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F5" w:rsidRPr="002D3177" w:rsidRDefault="00A576F5" w:rsidP="00A576F5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</w:t>
      </w:r>
      <w:r w:rsidRPr="002D3177">
        <w:rPr>
          <w:b/>
          <w:sz w:val="28"/>
          <w:szCs w:val="28"/>
          <w:lang w:val="kk-KZ"/>
        </w:rPr>
        <w:t>Решение</w:t>
      </w:r>
    </w:p>
    <w:p w:rsidR="00A576F5" w:rsidRPr="002D3177" w:rsidRDefault="00A576F5" w:rsidP="00A576F5">
      <w:pPr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Комитета государственных доходов </w:t>
      </w:r>
      <w:r w:rsidRPr="002D3177">
        <w:rPr>
          <w:b/>
          <w:sz w:val="28"/>
          <w:szCs w:val="28"/>
        </w:rPr>
        <w:t>Министерства финансов Республики Казахстан</w:t>
      </w:r>
      <w:r w:rsidRPr="002D3177">
        <w:rPr>
          <w:b/>
          <w:sz w:val="28"/>
          <w:szCs w:val="28"/>
          <w:lang w:val="kk-KZ"/>
        </w:rPr>
        <w:t xml:space="preserve"> Департамента государственных доходов по Южно-Казахстанской области управление государственных доходов по </w:t>
      </w:r>
      <w:r>
        <w:rPr>
          <w:b/>
          <w:sz w:val="28"/>
          <w:szCs w:val="28"/>
          <w:lang w:val="kk-KZ"/>
        </w:rPr>
        <w:t>Тюлькубасскому</w:t>
      </w:r>
      <w:r w:rsidRPr="002D3177">
        <w:rPr>
          <w:b/>
          <w:sz w:val="28"/>
          <w:szCs w:val="28"/>
          <w:lang w:val="kk-KZ"/>
        </w:rPr>
        <w:t xml:space="preserve"> району </w:t>
      </w:r>
      <w:r>
        <w:rPr>
          <w:b/>
          <w:sz w:val="28"/>
          <w:szCs w:val="28"/>
          <w:lang w:val="kk-KZ"/>
        </w:rPr>
        <w:t xml:space="preserve">   </w:t>
      </w:r>
      <w:r w:rsidRPr="002D3177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  <w:lang w:val="kk-KZ"/>
        </w:rPr>
        <w:t>1</w:t>
      </w:r>
      <w:r w:rsidRPr="002D3177">
        <w:rPr>
          <w:b/>
          <w:bCs/>
          <w:color w:val="000000"/>
          <w:sz w:val="28"/>
          <w:szCs w:val="28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от </w:t>
      </w:r>
      <w:r>
        <w:rPr>
          <w:b/>
          <w:sz w:val="28"/>
          <w:szCs w:val="28"/>
          <w:lang w:val="kk-KZ"/>
        </w:rPr>
        <w:t>13.02.2018</w:t>
      </w:r>
      <w:r w:rsidRPr="002D3177">
        <w:rPr>
          <w:b/>
          <w:sz w:val="28"/>
          <w:szCs w:val="28"/>
          <w:lang w:val="kk-KZ"/>
        </w:rPr>
        <w:t xml:space="preserve"> года</w:t>
      </w:r>
    </w:p>
    <w:p w:rsidR="00A576F5" w:rsidRPr="002D3177" w:rsidRDefault="00A576F5" w:rsidP="00A576F5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A576F5" w:rsidRPr="002D3177" w:rsidRDefault="00A576F5" w:rsidP="00A576F5">
      <w:pPr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кандидата, допущенного к собеседованию во </w:t>
      </w:r>
      <w:r w:rsidRPr="002D3177">
        <w:rPr>
          <w:b/>
          <w:sz w:val="28"/>
          <w:szCs w:val="28"/>
        </w:rPr>
        <w:t xml:space="preserve"> внутренне</w:t>
      </w:r>
      <w:r w:rsidRPr="002D3177">
        <w:rPr>
          <w:b/>
          <w:sz w:val="28"/>
          <w:szCs w:val="28"/>
          <w:lang w:val="kk-KZ"/>
        </w:rPr>
        <w:t xml:space="preserve">м </w:t>
      </w:r>
      <w:r w:rsidRPr="002D3177">
        <w:rPr>
          <w:b/>
          <w:sz w:val="28"/>
          <w:szCs w:val="28"/>
        </w:rPr>
        <w:t xml:space="preserve"> конкурс</w:t>
      </w:r>
      <w:r w:rsidRPr="002D3177">
        <w:rPr>
          <w:b/>
          <w:sz w:val="28"/>
          <w:szCs w:val="28"/>
          <w:lang w:val="kk-KZ"/>
        </w:rPr>
        <w:t xml:space="preserve">е среди государственных служащих </w:t>
      </w:r>
      <w:r w:rsidRPr="004E20AB">
        <w:rPr>
          <w:b/>
          <w:sz w:val="28"/>
          <w:szCs w:val="28"/>
        </w:rPr>
        <w:t xml:space="preserve">Министерства финансов Республики </w:t>
      </w:r>
      <w:r w:rsidRPr="004E20AB">
        <w:rPr>
          <w:b/>
          <w:sz w:val="28"/>
          <w:szCs w:val="28"/>
          <w:lang w:val="kk-KZ"/>
        </w:rPr>
        <w:t>Казахстан</w:t>
      </w:r>
      <w:r w:rsidRPr="002D3177">
        <w:rPr>
          <w:b/>
          <w:sz w:val="28"/>
          <w:szCs w:val="28"/>
        </w:rPr>
        <w:t xml:space="preserve"> на занятие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 xml:space="preserve">и корпуса «Б»  </w:t>
      </w:r>
    </w:p>
    <w:p w:rsidR="00A576F5" w:rsidRPr="002D3177" w:rsidRDefault="00A576F5" w:rsidP="00A576F5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A576F5" w:rsidRPr="00666F4B" w:rsidTr="00F74FA1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F5" w:rsidRPr="007974DE" w:rsidRDefault="00A576F5" w:rsidP="00F74FA1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(Категории </w:t>
            </w:r>
            <w:r>
              <w:rPr>
                <w:sz w:val="28"/>
                <w:szCs w:val="28"/>
                <w:lang w:val="en-US"/>
              </w:rPr>
              <w:t>C</w:t>
            </w:r>
            <w:r w:rsidRPr="00B06D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4) н</w:t>
            </w:r>
            <w:r w:rsidRPr="007974DE">
              <w:rPr>
                <w:sz w:val="28"/>
                <w:szCs w:val="28"/>
                <w:lang w:val="kk-KZ"/>
              </w:rPr>
              <w:t xml:space="preserve">а должность </w:t>
            </w:r>
            <w:r>
              <w:rPr>
                <w:sz w:val="28"/>
                <w:szCs w:val="28"/>
                <w:lang w:val="kk-KZ"/>
              </w:rPr>
              <w:t xml:space="preserve">главного специалиста отдела налогового администрирования </w:t>
            </w:r>
            <w:r w:rsidRPr="007974DE">
              <w:rPr>
                <w:sz w:val="28"/>
                <w:szCs w:val="28"/>
                <w:lang w:val="kk-KZ"/>
              </w:rPr>
              <w:t xml:space="preserve"> Департамента государственных доходов по Южно-Казахстанской области управление государственных доходов по Тюлькубасскому району</w:t>
            </w:r>
            <w:r>
              <w:rPr>
                <w:sz w:val="28"/>
                <w:szCs w:val="28"/>
                <w:lang w:val="kk-KZ"/>
              </w:rPr>
              <w:t>-2 единицы</w:t>
            </w:r>
          </w:p>
          <w:p w:rsidR="00A576F5" w:rsidRPr="007974DE" w:rsidRDefault="00A576F5" w:rsidP="00F74FA1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A576F5" w:rsidRPr="00666F4B" w:rsidTr="00F74FA1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6F5" w:rsidRDefault="00A576F5" w:rsidP="00F74F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6F5" w:rsidRDefault="00A576F5" w:rsidP="00F74FA1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 сдали документы</w:t>
            </w:r>
          </w:p>
        </w:tc>
      </w:tr>
    </w:tbl>
    <w:p w:rsidR="00A576F5" w:rsidRDefault="00A576F5" w:rsidP="00A576F5">
      <w:pPr>
        <w:jc w:val="both"/>
        <w:rPr>
          <w:b/>
          <w:color w:val="000000"/>
          <w:sz w:val="28"/>
          <w:szCs w:val="28"/>
          <w:lang w:val="kk-KZ"/>
        </w:rPr>
      </w:pPr>
    </w:p>
    <w:p w:rsidR="00A576F5" w:rsidRPr="002D3177" w:rsidRDefault="00A576F5" w:rsidP="00A576F5">
      <w:pPr>
        <w:jc w:val="both"/>
        <w:rPr>
          <w:b/>
          <w:sz w:val="28"/>
          <w:szCs w:val="28"/>
        </w:rPr>
      </w:pPr>
    </w:p>
    <w:p w:rsidR="00B15D68" w:rsidRDefault="00B15D68"/>
    <w:sectPr w:rsidR="00B15D68" w:rsidSect="00B1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6F5"/>
    <w:rsid w:val="00A576F5"/>
    <w:rsid w:val="00B1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a_torlambaeva</cp:lastModifiedBy>
  <cp:revision>2</cp:revision>
  <dcterms:created xsi:type="dcterms:W3CDTF">2018-02-13T13:12:00Z</dcterms:created>
  <dcterms:modified xsi:type="dcterms:W3CDTF">2018-02-13T13:12:00Z</dcterms:modified>
</cp:coreProperties>
</file>