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Южно-Казахстанской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4B6F1A">
        <w:rPr>
          <w:b/>
          <w:sz w:val="28"/>
          <w:szCs w:val="28"/>
        </w:rPr>
        <w:t xml:space="preserve">для занятия </w:t>
      </w:r>
      <w:proofErr w:type="spellStart"/>
      <w:r w:rsidRPr="004B6F1A">
        <w:rPr>
          <w:b/>
          <w:sz w:val="28"/>
          <w:szCs w:val="28"/>
        </w:rPr>
        <w:t>вакантн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административн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государственн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должност</w:t>
      </w:r>
      <w:proofErr w:type="spellEnd"/>
      <w:r w:rsidRPr="004B6F1A">
        <w:rPr>
          <w:b/>
          <w:sz w:val="28"/>
          <w:szCs w:val="28"/>
          <w:lang w:val="kk-KZ"/>
        </w:rPr>
        <w:t>ей</w:t>
      </w:r>
      <w:r w:rsidRPr="004B6F1A">
        <w:rPr>
          <w:b/>
          <w:sz w:val="28"/>
          <w:szCs w:val="28"/>
        </w:rPr>
        <w:t xml:space="preserve"> корпуса «Б»</w:t>
      </w:r>
      <w:r w:rsidRPr="004B6F1A">
        <w:rPr>
          <w:b/>
          <w:sz w:val="28"/>
          <w:szCs w:val="28"/>
          <w:lang w:val="kk-KZ"/>
        </w:rPr>
        <w:t xml:space="preserve">  </w:t>
      </w:r>
      <w:r w:rsidRPr="004B6F1A">
        <w:rPr>
          <w:b/>
          <w:bCs/>
          <w:color w:val="000000"/>
          <w:sz w:val="28"/>
          <w:szCs w:val="28"/>
        </w:rPr>
        <w:t>№</w:t>
      </w:r>
      <w:r w:rsidR="00B17581">
        <w:rPr>
          <w:b/>
          <w:bCs/>
          <w:color w:val="000000"/>
          <w:sz w:val="28"/>
          <w:szCs w:val="28"/>
          <w:lang w:val="kk-KZ"/>
        </w:rPr>
        <w:t>18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B17581">
        <w:rPr>
          <w:b/>
          <w:sz w:val="28"/>
          <w:szCs w:val="28"/>
          <w:lang w:val="kk-KZ"/>
        </w:rPr>
        <w:t>18</w:t>
      </w:r>
      <w:r w:rsidRPr="004B6F1A">
        <w:rPr>
          <w:b/>
          <w:sz w:val="28"/>
          <w:szCs w:val="28"/>
          <w:lang w:val="kk-KZ"/>
        </w:rPr>
        <w:t>.</w:t>
      </w:r>
      <w:r w:rsidR="00434739" w:rsidRPr="00434739">
        <w:rPr>
          <w:b/>
          <w:sz w:val="28"/>
          <w:szCs w:val="28"/>
        </w:rPr>
        <w:t>0</w:t>
      </w:r>
      <w:r w:rsidR="00B17581">
        <w:rPr>
          <w:b/>
          <w:sz w:val="28"/>
          <w:szCs w:val="28"/>
          <w:lang w:val="kk-KZ"/>
        </w:rPr>
        <w:t>7</w:t>
      </w:r>
      <w:r w:rsidRPr="004B6F1A">
        <w:rPr>
          <w:b/>
          <w:sz w:val="28"/>
          <w:szCs w:val="28"/>
          <w:lang w:val="kk-KZ"/>
        </w:rPr>
        <w:t>.201</w:t>
      </w:r>
      <w:r w:rsidR="00434739" w:rsidRPr="00434739">
        <w:rPr>
          <w:b/>
          <w:sz w:val="28"/>
          <w:szCs w:val="28"/>
        </w:rPr>
        <w:t>8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>данного государственного органа</w:t>
      </w:r>
      <w:r w:rsidRPr="004B6F1A">
        <w:rPr>
          <w:b/>
          <w:sz w:val="28"/>
          <w:szCs w:val="28"/>
        </w:rPr>
        <w:t xml:space="preserve"> на занятие вакантных административных государственных должностей</w:t>
      </w:r>
      <w:r w:rsidRPr="004B6F1A">
        <w:rPr>
          <w:b/>
          <w:sz w:val="28"/>
          <w:szCs w:val="28"/>
          <w:lang w:val="kk-KZ"/>
        </w:rPr>
        <w:t xml:space="preserve"> корпуса «Б»  </w:t>
      </w:r>
    </w:p>
    <w:p w:rsidR="00D75907" w:rsidRPr="0025525D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5E59EB" w:rsidP="00EE3560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="001027B8"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начальника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центр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прием</w:t>
            </w:r>
            <w:r w:rsidR="00FB11BB">
              <w:rPr>
                <w:b/>
                <w:sz w:val="28"/>
                <w:szCs w:val="28"/>
                <w:lang w:val="kk-KZ"/>
              </w:rPr>
              <w:t>а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 xml:space="preserve"> </w:t>
            </w:r>
            <w:r w:rsidR="00196243">
              <w:rPr>
                <w:b/>
                <w:sz w:val="28"/>
                <w:szCs w:val="28"/>
                <w:lang w:val="kk-KZ"/>
              </w:rPr>
              <w:t xml:space="preserve">и </w:t>
            </w:r>
            <w:r w:rsidR="00FB11BB" w:rsidRPr="00FB11BB">
              <w:rPr>
                <w:b/>
                <w:sz w:val="28"/>
                <w:szCs w:val="28"/>
                <w:lang w:val="kk-KZ"/>
              </w:rPr>
              <w:t>обработки информации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>Департамента государственных доходов по Южно-Казахстанской области Комитета государственных доходов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5E59EB" w:rsidRDefault="005E59EB" w:rsidP="005E59EB">
            <w:pPr>
              <w:jc w:val="both"/>
              <w:rPr>
                <w:sz w:val="28"/>
                <w:szCs w:val="28"/>
                <w:lang w:val="kk-KZ"/>
              </w:rPr>
            </w:pPr>
            <w:r w:rsidRPr="005E59EB">
              <w:rPr>
                <w:sz w:val="28"/>
                <w:szCs w:val="28"/>
                <w:lang w:val="kk-KZ"/>
              </w:rPr>
              <w:t>Уринбаев Кинабек Ахибович</w:t>
            </w:r>
          </w:p>
        </w:tc>
      </w:tr>
      <w:tr w:rsidR="005E59EB" w:rsidRPr="0025525D" w:rsidTr="00941773">
        <w:tc>
          <w:tcPr>
            <w:tcW w:w="10065" w:type="dxa"/>
            <w:gridSpan w:val="2"/>
          </w:tcPr>
          <w:p w:rsidR="005E59EB" w:rsidRPr="00B77490" w:rsidRDefault="00EE3560" w:rsidP="00EE3560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5E59EB">
              <w:rPr>
                <w:b/>
                <w:sz w:val="28"/>
                <w:szCs w:val="28"/>
                <w:lang w:val="kk-KZ"/>
              </w:rPr>
              <w:t>2.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5E59EB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 w:rsidR="005E59EB">
              <w:rPr>
                <w:b/>
                <w:sz w:val="28"/>
                <w:szCs w:val="28"/>
                <w:lang w:val="kk-KZ"/>
              </w:rPr>
              <w:t>отдела налогового администрирования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5E59EB" w:rsidRPr="0025525D">
              <w:rPr>
                <w:b/>
                <w:sz w:val="28"/>
                <w:szCs w:val="28"/>
              </w:rPr>
              <w:t>правлении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5E59EB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5E59EB" w:rsidRPr="0025525D">
              <w:rPr>
                <w:b/>
                <w:sz w:val="28"/>
                <w:szCs w:val="28"/>
              </w:rPr>
              <w:t xml:space="preserve"> 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>Департамента государственных доходов по Южно-Казахстанской области Комитета государственных доходов</w:t>
            </w:r>
          </w:p>
        </w:tc>
      </w:tr>
      <w:tr w:rsidR="005E59EB" w:rsidRPr="0025525D" w:rsidTr="00B4180B">
        <w:tc>
          <w:tcPr>
            <w:tcW w:w="560" w:type="dxa"/>
          </w:tcPr>
          <w:p w:rsidR="005E59EB" w:rsidRPr="0025525D" w:rsidRDefault="005E59EB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5E59EB" w:rsidRPr="00B77490" w:rsidRDefault="005E59EB" w:rsidP="004F30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Енбаев Баймахан Бахтиярович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532B1D" w:rsidRPr="00730D5F" w:rsidRDefault="00532B1D" w:rsidP="00532B1D">
      <w:pPr>
        <w:jc w:val="both"/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Собеседование  состоится </w:t>
      </w:r>
      <w:r w:rsidR="00247A28">
        <w:rPr>
          <w:b/>
          <w:color w:val="000000"/>
          <w:sz w:val="28"/>
          <w:szCs w:val="28"/>
          <w:lang w:val="kk-KZ"/>
        </w:rPr>
        <w:t>2</w:t>
      </w:r>
      <w:r>
        <w:rPr>
          <w:b/>
          <w:color w:val="000000"/>
          <w:sz w:val="28"/>
          <w:szCs w:val="28"/>
          <w:lang w:val="kk-KZ"/>
        </w:rPr>
        <w:t xml:space="preserve">3 </w:t>
      </w:r>
      <w:r w:rsidR="00247A28">
        <w:rPr>
          <w:b/>
          <w:color w:val="000000"/>
          <w:sz w:val="28"/>
          <w:szCs w:val="28"/>
          <w:lang w:val="kk-KZ"/>
        </w:rPr>
        <w:t>июля</w:t>
      </w:r>
      <w:r>
        <w:rPr>
          <w:b/>
          <w:color w:val="000000"/>
          <w:sz w:val="28"/>
          <w:szCs w:val="28"/>
          <w:lang w:val="kk-KZ"/>
        </w:rPr>
        <w:t xml:space="preserve"> 2018 года  </w:t>
      </w:r>
      <w:r w:rsidRPr="00C23AE1">
        <w:rPr>
          <w:b/>
          <w:color w:val="000000"/>
          <w:sz w:val="28"/>
          <w:szCs w:val="28"/>
          <w:lang w:val="kk-KZ"/>
        </w:rPr>
        <w:t xml:space="preserve">в </w:t>
      </w:r>
      <w:r>
        <w:rPr>
          <w:b/>
          <w:color w:val="000000"/>
          <w:sz w:val="28"/>
          <w:szCs w:val="28"/>
          <w:lang w:val="kk-KZ"/>
        </w:rPr>
        <w:t>1</w:t>
      </w:r>
      <w:r w:rsidR="00247A28">
        <w:rPr>
          <w:b/>
          <w:color w:val="000000"/>
          <w:sz w:val="28"/>
          <w:szCs w:val="28"/>
          <w:lang w:val="kk-KZ"/>
        </w:rPr>
        <w:t>6</w:t>
      </w:r>
      <w:r>
        <w:rPr>
          <w:b/>
          <w:color w:val="000000"/>
          <w:sz w:val="28"/>
          <w:szCs w:val="28"/>
          <w:lang w:val="kk-KZ"/>
        </w:rPr>
        <w:t>:00</w:t>
      </w:r>
      <w:r w:rsidRPr="00C23AE1">
        <w:rPr>
          <w:b/>
          <w:color w:val="000000"/>
          <w:sz w:val="28"/>
          <w:szCs w:val="28"/>
          <w:lang w:val="kk-KZ"/>
        </w:rPr>
        <w:t xml:space="preserve"> часов.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b/>
          <w:color w:val="000000"/>
          <w:sz w:val="28"/>
          <w:szCs w:val="28"/>
        </w:rPr>
        <w:t>Адрес:</w:t>
      </w:r>
      <w:r w:rsidRPr="00C23AE1">
        <w:rPr>
          <w:b/>
          <w:color w:val="000000"/>
          <w:sz w:val="28"/>
          <w:szCs w:val="28"/>
          <w:lang w:val="kk-KZ"/>
        </w:rPr>
        <w:t xml:space="preserve"> </w:t>
      </w:r>
      <w:proofErr w:type="gramStart"/>
      <w:r>
        <w:rPr>
          <w:b/>
          <w:color w:val="000000"/>
          <w:sz w:val="28"/>
          <w:szCs w:val="28"/>
          <w:lang w:val="kk-KZ"/>
        </w:rPr>
        <w:t>ЮКО</w:t>
      </w:r>
      <w:r w:rsidRPr="00C23AE1">
        <w:rPr>
          <w:b/>
          <w:color w:val="000000"/>
          <w:sz w:val="28"/>
          <w:szCs w:val="28"/>
        </w:rPr>
        <w:t>, </w:t>
      </w:r>
      <w:r>
        <w:rPr>
          <w:b/>
          <w:color w:val="000000"/>
          <w:sz w:val="28"/>
          <w:szCs w:val="28"/>
          <w:lang w:val="kk-KZ"/>
        </w:rPr>
        <w:t xml:space="preserve"> Казыгуртский</w:t>
      </w:r>
      <w:proofErr w:type="gramEnd"/>
      <w:r>
        <w:rPr>
          <w:b/>
          <w:color w:val="000000"/>
          <w:sz w:val="28"/>
          <w:szCs w:val="28"/>
          <w:lang w:val="kk-KZ"/>
        </w:rPr>
        <w:t xml:space="preserve"> район</w:t>
      </w:r>
      <w:r w:rsidRPr="00C23AE1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>с.Казыгурт ул. Туткабаева №2</w:t>
      </w:r>
      <w:r w:rsidRPr="00C23AE1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Т</w:t>
      </w:r>
      <w:r w:rsidRPr="00C23AE1">
        <w:rPr>
          <w:b/>
          <w:color w:val="000000"/>
          <w:sz w:val="28"/>
          <w:szCs w:val="28"/>
        </w:rPr>
        <w:t>елефон  для справок  </w:t>
      </w:r>
      <w:r w:rsidRPr="00730D5F">
        <w:rPr>
          <w:b/>
          <w:sz w:val="28"/>
          <w:szCs w:val="28"/>
          <w:lang w:val="kk-KZ"/>
        </w:rPr>
        <w:t>8(</w:t>
      </w:r>
      <w:r>
        <w:rPr>
          <w:b/>
          <w:bCs/>
          <w:sz w:val="28"/>
          <w:szCs w:val="28"/>
          <w:lang w:val="kk-KZ"/>
        </w:rPr>
        <w:t>72539</w:t>
      </w:r>
      <w:r w:rsidRPr="00730D5F">
        <w:rPr>
          <w:b/>
          <w:sz w:val="28"/>
          <w:szCs w:val="28"/>
          <w:lang w:val="kk-KZ"/>
        </w:rPr>
        <w:t xml:space="preserve">) </w:t>
      </w:r>
      <w:r>
        <w:rPr>
          <w:b/>
          <w:bCs/>
          <w:sz w:val="28"/>
          <w:szCs w:val="28"/>
          <w:lang w:val="kk-KZ"/>
        </w:rPr>
        <w:t>2-15-06.</w:t>
      </w:r>
    </w:p>
    <w:p w:rsidR="00532B1D" w:rsidRPr="001979D7" w:rsidRDefault="00532B1D" w:rsidP="00532B1D">
      <w:pPr>
        <w:pStyle w:val="3"/>
        <w:ind w:left="567" w:firstLine="142"/>
        <w:rPr>
          <w:sz w:val="28"/>
          <w:szCs w:val="28"/>
          <w:lang w:val="kk-KZ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5F2"/>
    <w:multiLevelType w:val="hybridMultilevel"/>
    <w:tmpl w:val="097C4E70"/>
    <w:lvl w:ilvl="0" w:tplc="93C6AA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30DEC"/>
    <w:rsid w:val="00060C63"/>
    <w:rsid w:val="00074E7E"/>
    <w:rsid w:val="00076E8D"/>
    <w:rsid w:val="000A079B"/>
    <w:rsid w:val="001027B8"/>
    <w:rsid w:val="00172D03"/>
    <w:rsid w:val="00196243"/>
    <w:rsid w:val="001C0BB3"/>
    <w:rsid w:val="001C3500"/>
    <w:rsid w:val="001D6B1C"/>
    <w:rsid w:val="001E5FFC"/>
    <w:rsid w:val="001F5AB7"/>
    <w:rsid w:val="00202530"/>
    <w:rsid w:val="00202D55"/>
    <w:rsid w:val="00207607"/>
    <w:rsid w:val="00222AF4"/>
    <w:rsid w:val="00247A28"/>
    <w:rsid w:val="0025525D"/>
    <w:rsid w:val="00274625"/>
    <w:rsid w:val="002C182E"/>
    <w:rsid w:val="002D4802"/>
    <w:rsid w:val="002F3D91"/>
    <w:rsid w:val="00311C85"/>
    <w:rsid w:val="003202D0"/>
    <w:rsid w:val="00351453"/>
    <w:rsid w:val="003573CB"/>
    <w:rsid w:val="00366E1A"/>
    <w:rsid w:val="0038725E"/>
    <w:rsid w:val="003F3A28"/>
    <w:rsid w:val="003F7A94"/>
    <w:rsid w:val="00434739"/>
    <w:rsid w:val="00453158"/>
    <w:rsid w:val="004B03D7"/>
    <w:rsid w:val="004B6F1A"/>
    <w:rsid w:val="00516524"/>
    <w:rsid w:val="00532B1D"/>
    <w:rsid w:val="005402A4"/>
    <w:rsid w:val="00562C35"/>
    <w:rsid w:val="00594B70"/>
    <w:rsid w:val="005E59EB"/>
    <w:rsid w:val="006414A6"/>
    <w:rsid w:val="00665184"/>
    <w:rsid w:val="006703F4"/>
    <w:rsid w:val="006E7418"/>
    <w:rsid w:val="006F294D"/>
    <w:rsid w:val="007271D7"/>
    <w:rsid w:val="0075467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F3670"/>
    <w:rsid w:val="00922ED6"/>
    <w:rsid w:val="00924EFB"/>
    <w:rsid w:val="00995C3A"/>
    <w:rsid w:val="009C3BE9"/>
    <w:rsid w:val="009F38E1"/>
    <w:rsid w:val="00A55F9F"/>
    <w:rsid w:val="00AF5980"/>
    <w:rsid w:val="00B17581"/>
    <w:rsid w:val="00B77490"/>
    <w:rsid w:val="00BB0BFA"/>
    <w:rsid w:val="00BF4463"/>
    <w:rsid w:val="00C161B8"/>
    <w:rsid w:val="00C36E2C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B1C01"/>
    <w:rsid w:val="00DC46FD"/>
    <w:rsid w:val="00DF1183"/>
    <w:rsid w:val="00E50EE8"/>
    <w:rsid w:val="00E81F5E"/>
    <w:rsid w:val="00E97A37"/>
    <w:rsid w:val="00EE3560"/>
    <w:rsid w:val="00EE4BA0"/>
    <w:rsid w:val="00EF7C00"/>
    <w:rsid w:val="00F02249"/>
    <w:rsid w:val="00F06278"/>
    <w:rsid w:val="00F24836"/>
    <w:rsid w:val="00F50DF8"/>
    <w:rsid w:val="00F70FB5"/>
    <w:rsid w:val="00FB11BB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C58FF-CE1B-491C-A87F-E12386E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s_askarova</cp:lastModifiedBy>
  <cp:revision>2</cp:revision>
  <cp:lastPrinted>2017-12-05T03:32:00Z</cp:lastPrinted>
  <dcterms:created xsi:type="dcterms:W3CDTF">2018-07-18T10:35:00Z</dcterms:created>
  <dcterms:modified xsi:type="dcterms:W3CDTF">2018-07-18T10:35:00Z</dcterms:modified>
</cp:coreProperties>
</file>