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31" w:rsidRDefault="00150531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43AF6" w:rsidRPr="00AB437C" w:rsidRDefault="00443AF6" w:rsidP="00150531">
      <w:pPr>
        <w:spacing w:after="0" w:line="240" w:lineRule="auto"/>
        <w:jc w:val="center"/>
        <w:rPr>
          <w:rFonts w:ascii="KZ Times New Roman" w:hAnsi="KZ Times New Roman"/>
          <w:sz w:val="24"/>
          <w:lang w:val="kk-KZ"/>
        </w:rPr>
      </w:pP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Решение </w:t>
      </w: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Конкурсной комиссии </w:t>
      </w: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>Управлени</w:t>
      </w:r>
      <w:r w:rsidR="00C171F5">
        <w:rPr>
          <w:rFonts w:ascii="KZ Times New Roman" w:hAnsi="KZ Times New Roman"/>
          <w:sz w:val="28"/>
          <w:szCs w:val="28"/>
          <w:lang w:val="kk-KZ"/>
        </w:rPr>
        <w:t>я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государственных доходов по городу Кентау </w:t>
      </w: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>Департамента государственных доходов по Южно-Казахстанской области Комитета государственных доходов Министерством Финансов Республики Казахстан для проведения общего конкурса</w:t>
      </w: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 протокола №</w:t>
      </w:r>
      <w:r w:rsidR="000C2F04">
        <w:rPr>
          <w:rFonts w:ascii="KZ Times New Roman" w:hAnsi="KZ Times New Roman"/>
          <w:sz w:val="28"/>
          <w:szCs w:val="28"/>
          <w:lang w:val="kk-KZ"/>
        </w:rPr>
        <w:t>4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от </w:t>
      </w:r>
      <w:r w:rsidR="000C2F04">
        <w:rPr>
          <w:rFonts w:ascii="KZ Times New Roman" w:hAnsi="KZ Times New Roman"/>
          <w:sz w:val="28"/>
          <w:szCs w:val="28"/>
          <w:lang w:val="kk-KZ"/>
        </w:rPr>
        <w:t>мая</w:t>
      </w:r>
      <w:r w:rsidR="00AB437C" w:rsidRPr="00AB437C">
        <w:rPr>
          <w:rFonts w:ascii="KZ Times New Roman" w:hAnsi="KZ Times New Roman"/>
          <w:sz w:val="28"/>
          <w:szCs w:val="28"/>
          <w:lang w:val="kk-KZ"/>
        </w:rPr>
        <w:t xml:space="preserve"> 201</w:t>
      </w:r>
      <w:r w:rsidR="000C2F04">
        <w:rPr>
          <w:rFonts w:ascii="KZ Times New Roman" w:hAnsi="KZ Times New Roman"/>
          <w:sz w:val="28"/>
          <w:szCs w:val="28"/>
          <w:lang w:val="kk-KZ"/>
        </w:rPr>
        <w:t>8</w:t>
      </w:r>
      <w:r w:rsidR="00AB437C" w:rsidRPr="00AB437C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sz w:val="28"/>
          <w:szCs w:val="28"/>
          <w:lang w:val="kk-KZ"/>
        </w:rPr>
        <w:t>года</w:t>
      </w: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</w:rPr>
      </w:pPr>
    </w:p>
    <w:p w:rsidR="00770682" w:rsidRPr="00AB437C" w:rsidRDefault="00AB437C" w:rsidP="00AB437C">
      <w:pPr>
        <w:tabs>
          <w:tab w:val="right" w:pos="9356"/>
        </w:tabs>
        <w:spacing w:after="0" w:line="240" w:lineRule="auto"/>
        <w:ind w:left="-567"/>
        <w:rPr>
          <w:rFonts w:ascii="KZ Times New Roman" w:hAnsi="KZ Times New Roman"/>
          <w:sz w:val="28"/>
          <w:szCs w:val="28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                                                             </w:t>
      </w:r>
      <w:r w:rsidR="00770682" w:rsidRPr="00AB437C">
        <w:rPr>
          <w:rFonts w:ascii="KZ Times New Roman" w:hAnsi="KZ Times New Roman"/>
          <w:sz w:val="28"/>
          <w:szCs w:val="28"/>
        </w:rPr>
        <w:t>Список</w:t>
      </w:r>
    </w:p>
    <w:p w:rsidR="000B5EA4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кандидатов, допущенных к собеседованию </w:t>
      </w:r>
      <w:r w:rsidR="000B5EA4">
        <w:rPr>
          <w:rFonts w:ascii="KZ Times New Roman" w:hAnsi="KZ Times New Roman"/>
          <w:sz w:val="28"/>
          <w:szCs w:val="28"/>
          <w:lang w:val="kk-KZ"/>
        </w:rPr>
        <w:t>на общий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sz w:val="28"/>
          <w:szCs w:val="28"/>
        </w:rPr>
        <w:t xml:space="preserve"> конкурс</w:t>
      </w:r>
      <w:r w:rsidR="000B5EA4">
        <w:rPr>
          <w:rFonts w:ascii="KZ Times New Roman" w:hAnsi="KZ Times New Roman"/>
          <w:sz w:val="28"/>
          <w:szCs w:val="28"/>
        </w:rPr>
        <w:t xml:space="preserve"> для</w:t>
      </w:r>
      <w:r w:rsidRPr="00AB437C">
        <w:rPr>
          <w:rFonts w:ascii="KZ Times New Roman" w:hAnsi="KZ Times New Roman"/>
          <w:sz w:val="28"/>
          <w:szCs w:val="28"/>
        </w:rPr>
        <w:t xml:space="preserve"> заняти</w:t>
      </w:r>
      <w:r w:rsidR="000B5EA4">
        <w:rPr>
          <w:rFonts w:ascii="KZ Times New Roman" w:hAnsi="KZ Times New Roman"/>
          <w:sz w:val="28"/>
          <w:szCs w:val="28"/>
        </w:rPr>
        <w:t>я</w:t>
      </w: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AB437C">
        <w:rPr>
          <w:rFonts w:ascii="KZ Times New Roman" w:hAnsi="KZ Times New Roman"/>
          <w:sz w:val="28"/>
          <w:szCs w:val="28"/>
        </w:rPr>
        <w:t>вакантн</w:t>
      </w:r>
      <w:proofErr w:type="spellEnd"/>
      <w:r w:rsidRPr="00AB437C">
        <w:rPr>
          <w:rFonts w:ascii="KZ Times New Roman" w:hAnsi="KZ Times New Roman"/>
          <w:sz w:val="28"/>
          <w:szCs w:val="28"/>
          <w:lang w:val="kk-KZ"/>
        </w:rPr>
        <w:t>ой</w:t>
      </w:r>
      <w:r w:rsidRPr="00AB437C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AB437C">
        <w:rPr>
          <w:rFonts w:ascii="KZ Times New Roman" w:hAnsi="KZ Times New Roman"/>
          <w:sz w:val="28"/>
          <w:szCs w:val="28"/>
        </w:rPr>
        <w:t>административн</w:t>
      </w:r>
      <w:proofErr w:type="spellEnd"/>
      <w:r w:rsidRPr="00AB437C">
        <w:rPr>
          <w:rFonts w:ascii="KZ Times New Roman" w:hAnsi="KZ Times New Roman"/>
          <w:sz w:val="28"/>
          <w:szCs w:val="28"/>
          <w:lang w:val="kk-KZ"/>
        </w:rPr>
        <w:t>ой</w:t>
      </w:r>
      <w:r w:rsidRPr="00AB437C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AB437C">
        <w:rPr>
          <w:rFonts w:ascii="KZ Times New Roman" w:hAnsi="KZ Times New Roman"/>
          <w:sz w:val="28"/>
          <w:szCs w:val="28"/>
        </w:rPr>
        <w:t>государственн</w:t>
      </w:r>
      <w:proofErr w:type="spellEnd"/>
      <w:r w:rsidRPr="00AB437C">
        <w:rPr>
          <w:rFonts w:ascii="KZ Times New Roman" w:hAnsi="KZ Times New Roman"/>
          <w:sz w:val="28"/>
          <w:szCs w:val="28"/>
          <w:lang w:val="kk-KZ"/>
        </w:rPr>
        <w:t>ой</w:t>
      </w:r>
      <w:r w:rsidRPr="00AB437C">
        <w:rPr>
          <w:rFonts w:ascii="KZ Times New Roman" w:hAnsi="KZ Times New Roman"/>
          <w:sz w:val="28"/>
          <w:szCs w:val="28"/>
        </w:rPr>
        <w:t xml:space="preserve"> </w:t>
      </w:r>
    </w:p>
    <w:p w:rsidR="00AB437C" w:rsidRPr="00AB437C" w:rsidRDefault="00770682" w:rsidP="00AB437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proofErr w:type="spellStart"/>
      <w:r w:rsidRPr="00AB437C">
        <w:rPr>
          <w:rFonts w:ascii="KZ Times New Roman" w:hAnsi="KZ Times New Roman"/>
          <w:sz w:val="28"/>
          <w:szCs w:val="28"/>
        </w:rPr>
        <w:t>должност</w:t>
      </w:r>
      <w:proofErr w:type="spellEnd"/>
      <w:r w:rsidRPr="00AB437C">
        <w:rPr>
          <w:rFonts w:ascii="KZ Times New Roman" w:hAnsi="KZ Times New Roman"/>
          <w:sz w:val="28"/>
          <w:szCs w:val="28"/>
          <w:lang w:val="kk-KZ"/>
        </w:rPr>
        <w:t>и корпуса «Б»</w:t>
      </w:r>
      <w:r w:rsidR="00AB437C" w:rsidRPr="00AB437C">
        <w:rPr>
          <w:rFonts w:ascii="KZ Times New Roman" w:hAnsi="KZ Times New Roman"/>
          <w:sz w:val="28"/>
          <w:szCs w:val="28"/>
          <w:lang w:val="kk-KZ"/>
        </w:rPr>
        <w:t xml:space="preserve"> </w:t>
      </w:r>
    </w:p>
    <w:p w:rsidR="00B34885" w:rsidRPr="00AB437C" w:rsidRDefault="00AB437C" w:rsidP="00AB437C">
      <w:pPr>
        <w:tabs>
          <w:tab w:val="right" w:pos="9356"/>
        </w:tabs>
        <w:spacing w:after="0" w:line="240" w:lineRule="auto"/>
        <w:ind w:left="-567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                                                             </w:t>
      </w:r>
      <w:r w:rsidR="00B34885" w:rsidRPr="00AB437C">
        <w:rPr>
          <w:rFonts w:ascii="KZ Times New Roman" w:hAnsi="KZ Times New Roman"/>
          <w:sz w:val="28"/>
          <w:szCs w:val="28"/>
          <w:lang w:val="kk-KZ"/>
        </w:rPr>
        <w:t xml:space="preserve">Решение </w:t>
      </w:r>
    </w:p>
    <w:p w:rsidR="00AB437C" w:rsidRDefault="00AB437C" w:rsidP="00AB437C">
      <w:pPr>
        <w:pStyle w:val="a3"/>
        <w:spacing w:after="0" w:line="240" w:lineRule="auto"/>
        <w:ind w:left="1070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AB437C" w:rsidRPr="00DE7DC2" w:rsidRDefault="000C2F04" w:rsidP="00AB43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Әбдімажит Ақжан Бағланұлы</w:t>
      </w:r>
    </w:p>
    <w:p w:rsidR="00AB437C" w:rsidRDefault="00AB437C" w:rsidP="00B34885">
      <w:pPr>
        <w:tabs>
          <w:tab w:val="right" w:pos="9356"/>
        </w:tabs>
        <w:ind w:left="-567"/>
        <w:jc w:val="both"/>
        <w:rPr>
          <w:rFonts w:ascii="KZ Times New Roman" w:hAnsi="KZ Times New Roman"/>
          <w:b/>
          <w:color w:val="000000"/>
          <w:sz w:val="28"/>
          <w:szCs w:val="28"/>
          <w:lang w:val="kk-KZ"/>
        </w:rPr>
      </w:pPr>
    </w:p>
    <w:p w:rsidR="00B34885" w:rsidRPr="00AB437C" w:rsidRDefault="00B34885" w:rsidP="00B34885">
      <w:pPr>
        <w:tabs>
          <w:tab w:val="right" w:pos="9356"/>
        </w:tabs>
        <w:ind w:left="-567"/>
        <w:jc w:val="both"/>
        <w:rPr>
          <w:rFonts w:ascii="KZ Times New Roman" w:hAnsi="KZ Times New Roman"/>
          <w:sz w:val="28"/>
          <w:szCs w:val="28"/>
        </w:rPr>
      </w:pP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Собеседование  состоится </w:t>
      </w:r>
      <w:r w:rsidR="000C2F04">
        <w:rPr>
          <w:rFonts w:ascii="KZ Times New Roman" w:hAnsi="KZ Times New Roman"/>
          <w:color w:val="000000"/>
          <w:sz w:val="28"/>
          <w:szCs w:val="28"/>
          <w:lang w:val="kk-KZ"/>
        </w:rPr>
        <w:t>4</w:t>
      </w:r>
      <w:r w:rsidR="00770682"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="000C2F04">
        <w:rPr>
          <w:rFonts w:ascii="KZ Times New Roman" w:hAnsi="KZ Times New Roman"/>
          <w:color w:val="000000"/>
          <w:sz w:val="28"/>
          <w:szCs w:val="28"/>
          <w:lang w:val="kk-KZ"/>
        </w:rPr>
        <w:t>июн</w:t>
      </w:r>
      <w:r w:rsidR="00AB437C">
        <w:rPr>
          <w:rFonts w:ascii="KZ Times New Roman" w:hAnsi="KZ Times New Roman"/>
          <w:color w:val="000000"/>
          <w:sz w:val="28"/>
          <w:szCs w:val="28"/>
          <w:lang w:val="kk-KZ"/>
        </w:rPr>
        <w:t>я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 201</w:t>
      </w:r>
      <w:r w:rsidR="000C2F04">
        <w:rPr>
          <w:rFonts w:ascii="KZ Times New Roman" w:hAnsi="KZ Times New Roman"/>
          <w:color w:val="000000"/>
          <w:sz w:val="28"/>
          <w:szCs w:val="28"/>
          <w:lang w:val="kk-KZ"/>
        </w:rPr>
        <w:t>8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года  в 1</w:t>
      </w:r>
      <w:r w:rsidR="004C13AA">
        <w:rPr>
          <w:rFonts w:ascii="KZ Times New Roman" w:hAnsi="KZ Times New Roman"/>
          <w:color w:val="000000"/>
          <w:sz w:val="28"/>
          <w:szCs w:val="28"/>
          <w:lang w:val="kk-KZ"/>
        </w:rPr>
        <w:t>7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.00. часов, по а</w:t>
      </w:r>
      <w:proofErr w:type="spellStart"/>
      <w:r w:rsidRPr="00AB437C">
        <w:rPr>
          <w:rFonts w:ascii="KZ Times New Roman" w:hAnsi="KZ Times New Roman"/>
          <w:color w:val="000000"/>
          <w:sz w:val="28"/>
          <w:szCs w:val="28"/>
        </w:rPr>
        <w:t>дрес</w:t>
      </w:r>
      <w:proofErr w:type="spellEnd"/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у</w:t>
      </w:r>
      <w:r w:rsidRPr="00AB437C">
        <w:rPr>
          <w:rFonts w:ascii="KZ Times New Roman" w:hAnsi="KZ Times New Roman"/>
          <w:color w:val="000000"/>
          <w:sz w:val="28"/>
          <w:szCs w:val="28"/>
        </w:rPr>
        <w:t>: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color w:val="000000"/>
          <w:sz w:val="28"/>
          <w:szCs w:val="28"/>
        </w:rPr>
        <w:t> 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г.Кентау</w:t>
      </w:r>
      <w:r w:rsidRPr="00AB437C">
        <w:rPr>
          <w:rFonts w:ascii="KZ Times New Roman" w:hAnsi="KZ Times New Roman"/>
          <w:color w:val="000000"/>
          <w:sz w:val="28"/>
          <w:szCs w:val="28"/>
        </w:rPr>
        <w:t xml:space="preserve">, улица 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Логинова 40</w:t>
      </w:r>
      <w:r w:rsidR="00C171F5">
        <w:rPr>
          <w:rFonts w:ascii="KZ Times New Roman" w:hAnsi="KZ Times New Roman"/>
          <w:color w:val="000000"/>
          <w:sz w:val="28"/>
          <w:szCs w:val="28"/>
          <w:lang w:val="kk-KZ"/>
        </w:rPr>
        <w:t>,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color w:val="000000"/>
          <w:sz w:val="28"/>
          <w:szCs w:val="28"/>
        </w:rPr>
        <w:t> телефон  для справок  8(7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2536) 3-48-62, здание </w:t>
      </w:r>
      <w:r w:rsidRPr="00AB437C">
        <w:rPr>
          <w:rFonts w:ascii="KZ Times New Roman" w:hAnsi="KZ Times New Roman"/>
          <w:sz w:val="28"/>
          <w:szCs w:val="28"/>
          <w:lang w:val="kk-KZ"/>
        </w:rPr>
        <w:t>Управлени</w:t>
      </w:r>
      <w:r w:rsidR="00C171F5">
        <w:rPr>
          <w:rFonts w:ascii="KZ Times New Roman" w:hAnsi="KZ Times New Roman"/>
          <w:sz w:val="28"/>
          <w:szCs w:val="28"/>
          <w:lang w:val="kk-KZ"/>
        </w:rPr>
        <w:t>я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государственных доходов по городу Кентау.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color w:val="000000"/>
          <w:sz w:val="28"/>
          <w:szCs w:val="28"/>
        </w:rPr>
        <w:t> </w:t>
      </w:r>
      <w:r w:rsidRPr="00AB437C">
        <w:rPr>
          <w:rFonts w:ascii="KZ Times New Roman" w:hAnsi="KZ Times New Roman"/>
          <w:sz w:val="28"/>
          <w:szCs w:val="28"/>
        </w:rPr>
        <w:t xml:space="preserve"> </w:t>
      </w:r>
    </w:p>
    <w:p w:rsidR="00B34885" w:rsidRDefault="00B34885" w:rsidP="00B34885"/>
    <w:p w:rsidR="00443AF6" w:rsidRPr="00B34885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</w:rPr>
      </w:pPr>
    </w:p>
    <w:p w:rsidR="00443AF6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sectPr w:rsidR="00443AF6" w:rsidSect="00BF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17655"/>
    <w:multiLevelType w:val="hybridMultilevel"/>
    <w:tmpl w:val="CD7811BE"/>
    <w:lvl w:ilvl="0" w:tplc="22E2A91C">
      <w:start w:val="1"/>
      <w:numFmt w:val="decimal"/>
      <w:lvlText w:val="%1."/>
      <w:lvlJc w:val="left"/>
      <w:pPr>
        <w:ind w:left="1070" w:hanging="360"/>
      </w:pPr>
      <w:rPr>
        <w:rFonts w:ascii="KZ Times New Roman" w:eastAsia="Calibri" w:hAnsi="KZ 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>
    <w:nsid w:val="3D9C37FD"/>
    <w:multiLevelType w:val="hybridMultilevel"/>
    <w:tmpl w:val="D2DE0964"/>
    <w:lvl w:ilvl="0" w:tplc="D3D050B6">
      <w:start w:val="1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2">
    <w:nsid w:val="47536E1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E165BFA"/>
    <w:multiLevelType w:val="hybridMultilevel"/>
    <w:tmpl w:val="CE541D82"/>
    <w:lvl w:ilvl="0" w:tplc="4B42A200">
      <w:start w:val="1"/>
      <w:numFmt w:val="decimal"/>
      <w:lvlText w:val="%1."/>
      <w:lvlJc w:val="left"/>
      <w:pPr>
        <w:ind w:left="360" w:hanging="360"/>
      </w:pPr>
      <w:rPr>
        <w:rFonts w:ascii="KZ Times New Roman" w:eastAsia="Times New Roman" w:hAnsi="KZ 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8F039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531"/>
    <w:rsid w:val="000013F6"/>
    <w:rsid w:val="00014187"/>
    <w:rsid w:val="000B5EA4"/>
    <w:rsid w:val="000C2F04"/>
    <w:rsid w:val="000D0205"/>
    <w:rsid w:val="00134386"/>
    <w:rsid w:val="00150531"/>
    <w:rsid w:val="001D566D"/>
    <w:rsid w:val="00342C9B"/>
    <w:rsid w:val="00415BF1"/>
    <w:rsid w:val="00443AF6"/>
    <w:rsid w:val="004C13AA"/>
    <w:rsid w:val="00557B69"/>
    <w:rsid w:val="005D6CFE"/>
    <w:rsid w:val="00770682"/>
    <w:rsid w:val="007A6739"/>
    <w:rsid w:val="007E5A4B"/>
    <w:rsid w:val="00967632"/>
    <w:rsid w:val="00AB437C"/>
    <w:rsid w:val="00B34885"/>
    <w:rsid w:val="00B43399"/>
    <w:rsid w:val="00BF4908"/>
    <w:rsid w:val="00C171F5"/>
    <w:rsid w:val="00E406BF"/>
    <w:rsid w:val="00E66B9E"/>
    <w:rsid w:val="00F8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0531"/>
    <w:pPr>
      <w:ind w:left="720"/>
      <w:contextualSpacing/>
    </w:pPr>
  </w:style>
  <w:style w:type="paragraph" w:styleId="2">
    <w:name w:val="Body Text 2"/>
    <w:basedOn w:val="a"/>
    <w:link w:val="20"/>
    <w:unhideWhenUsed/>
    <w:rsid w:val="00150531"/>
    <w:pPr>
      <w:spacing w:after="0" w:line="240" w:lineRule="auto"/>
    </w:pPr>
    <w:rPr>
      <w:rFonts w:ascii="KZ Times New Roman" w:eastAsia="Times New Roman" w:hAnsi="KZ Times New Roman"/>
      <w:sz w:val="28"/>
      <w:szCs w:val="20"/>
      <w:lang w:val="ru-MO" w:eastAsia="ru-RU"/>
    </w:rPr>
  </w:style>
  <w:style w:type="character" w:customStyle="1" w:styleId="20">
    <w:name w:val="Основной текст 2 Знак"/>
    <w:basedOn w:val="a0"/>
    <w:link w:val="2"/>
    <w:rsid w:val="00150531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a4">
    <w:name w:val="Абзац списка Знак"/>
    <w:link w:val="a3"/>
    <w:uiPriority w:val="34"/>
    <w:locked/>
    <w:rsid w:val="001505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685</Characters>
  <Application>Microsoft Office Word</Application>
  <DocSecurity>0</DocSecurity>
  <Lines>5</Lines>
  <Paragraphs>1</Paragraphs>
  <ScaleCrop>false</ScaleCrop>
  <Company>Grizli777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s_utepbaeva</dc:creator>
  <cp:keywords/>
  <dc:description/>
  <cp:lastModifiedBy>s_utepbaeva</cp:lastModifiedBy>
  <cp:revision>13</cp:revision>
  <dcterms:created xsi:type="dcterms:W3CDTF">2016-11-28T03:54:00Z</dcterms:created>
  <dcterms:modified xsi:type="dcterms:W3CDTF">2018-05-29T08:55:00Z</dcterms:modified>
</cp:coreProperties>
</file>