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C16" w:rsidRPr="00A74598" w:rsidRDefault="00935C16" w:rsidP="00935C16">
      <w:pPr>
        <w:jc w:val="center"/>
        <w:rPr>
          <w:b/>
          <w:lang w:val="kk-KZ"/>
        </w:rPr>
      </w:pPr>
      <w:bookmarkStart w:id="0" w:name="_GoBack"/>
      <w:bookmarkEnd w:id="0"/>
      <w:r w:rsidRPr="00A74598">
        <w:rPr>
          <w:b/>
          <w:lang w:val="kk-KZ"/>
        </w:rPr>
        <w:t>Решение</w:t>
      </w:r>
    </w:p>
    <w:p w:rsidR="00A74598" w:rsidRDefault="00935C16" w:rsidP="00A74598">
      <w:pPr>
        <w:pStyle w:val="3"/>
        <w:ind w:left="0"/>
        <w:jc w:val="center"/>
        <w:rPr>
          <w:lang w:val="kk-KZ"/>
        </w:rPr>
      </w:pPr>
      <w:r w:rsidRPr="00A74598">
        <w:rPr>
          <w:lang w:val="kk-KZ"/>
        </w:rPr>
        <w:t>конкурсной комиссии управления государственных доходов по</w:t>
      </w:r>
      <w:r w:rsidR="00DA4521" w:rsidRPr="00A74598">
        <w:rPr>
          <w:lang w:val="kk-KZ"/>
        </w:rPr>
        <w:t xml:space="preserve"> </w:t>
      </w:r>
      <w:r w:rsidR="00732353" w:rsidRPr="00A74598">
        <w:rPr>
          <w:lang w:val="kk-KZ"/>
        </w:rPr>
        <w:t>Тюлькубасскому</w:t>
      </w:r>
      <w:r w:rsidRPr="00A74598">
        <w:rPr>
          <w:lang w:val="kk-KZ"/>
        </w:rPr>
        <w:t xml:space="preserve"> райо</w:t>
      </w:r>
      <w:r w:rsidR="00DA4521" w:rsidRPr="00A74598">
        <w:rPr>
          <w:lang w:val="kk-KZ"/>
        </w:rPr>
        <w:t xml:space="preserve">ну Департамента государственных </w:t>
      </w:r>
      <w:r w:rsidRPr="00A74598">
        <w:rPr>
          <w:lang w:val="kk-KZ"/>
        </w:rPr>
        <w:t>доходов по ЮКО</w:t>
      </w:r>
    </w:p>
    <w:p w:rsidR="00935C16" w:rsidRPr="00A74598" w:rsidRDefault="00935C16" w:rsidP="00A74598">
      <w:pPr>
        <w:pStyle w:val="3"/>
        <w:ind w:left="0"/>
        <w:jc w:val="center"/>
        <w:rPr>
          <w:lang w:val="kk-KZ"/>
        </w:rPr>
      </w:pPr>
      <w:r w:rsidRPr="00A74598">
        <w:rPr>
          <w:lang w:val="kk-KZ"/>
        </w:rPr>
        <w:t xml:space="preserve">Комитета государственных доходов </w:t>
      </w:r>
      <w:r w:rsidRPr="00A74598">
        <w:t>Министерства финансов Республики Казахстан</w:t>
      </w:r>
    </w:p>
    <w:p w:rsidR="00935C16" w:rsidRPr="00A74598" w:rsidRDefault="00935C16" w:rsidP="00A74598">
      <w:pPr>
        <w:pStyle w:val="3"/>
        <w:jc w:val="center"/>
        <w:rPr>
          <w:lang w:val="kk-KZ"/>
        </w:rPr>
      </w:pPr>
      <w:r w:rsidRPr="00A74598">
        <w:rPr>
          <w:color w:val="000000"/>
        </w:rPr>
        <w:t>№</w:t>
      </w:r>
      <w:r w:rsidR="00DA4521" w:rsidRPr="00A74598">
        <w:rPr>
          <w:color w:val="000000"/>
          <w:lang w:val="kk-KZ"/>
        </w:rPr>
        <w:t xml:space="preserve"> 5</w:t>
      </w:r>
      <w:r w:rsidRPr="00A74598">
        <w:rPr>
          <w:color w:val="000000"/>
          <w:lang w:val="kk-KZ"/>
        </w:rPr>
        <w:t xml:space="preserve"> </w:t>
      </w:r>
      <w:r w:rsidRPr="00A74598">
        <w:rPr>
          <w:lang w:val="kk-KZ"/>
        </w:rPr>
        <w:t xml:space="preserve">от </w:t>
      </w:r>
      <w:r w:rsidR="008A3A67" w:rsidRPr="00A74598">
        <w:rPr>
          <w:lang w:val="kk-KZ"/>
        </w:rPr>
        <w:t>2</w:t>
      </w:r>
      <w:r w:rsidR="005E00A9">
        <w:rPr>
          <w:lang w:val="kk-KZ"/>
        </w:rPr>
        <w:t>0</w:t>
      </w:r>
      <w:r w:rsidR="008A3A67" w:rsidRPr="00A74598">
        <w:rPr>
          <w:lang w:val="kk-KZ"/>
        </w:rPr>
        <w:t>.</w:t>
      </w:r>
      <w:r w:rsidR="00DA4521" w:rsidRPr="00A74598">
        <w:rPr>
          <w:lang w:val="kk-KZ"/>
        </w:rPr>
        <w:t>04</w:t>
      </w:r>
      <w:r w:rsidRPr="00A74598">
        <w:rPr>
          <w:lang w:val="kk-KZ"/>
        </w:rPr>
        <w:t>.201</w:t>
      </w:r>
      <w:r w:rsidR="00DA4521" w:rsidRPr="00A74598">
        <w:rPr>
          <w:lang w:val="kk-KZ"/>
        </w:rPr>
        <w:t>8</w:t>
      </w:r>
      <w:r w:rsidRPr="00A74598">
        <w:rPr>
          <w:lang w:val="kk-KZ"/>
        </w:rPr>
        <w:t xml:space="preserve"> года</w:t>
      </w:r>
    </w:p>
    <w:p w:rsidR="00935C16" w:rsidRPr="00A74598" w:rsidRDefault="00935C16" w:rsidP="00935C16">
      <w:pPr>
        <w:rPr>
          <w:b/>
          <w:lang w:val="kk-KZ"/>
        </w:rPr>
      </w:pPr>
    </w:p>
    <w:p w:rsidR="00935C16" w:rsidRPr="00A74598" w:rsidRDefault="00935C16" w:rsidP="00935C16">
      <w:pPr>
        <w:jc w:val="center"/>
        <w:rPr>
          <w:b/>
        </w:rPr>
      </w:pPr>
      <w:r w:rsidRPr="00A74598">
        <w:rPr>
          <w:b/>
          <w:lang w:val="kk-KZ"/>
        </w:rPr>
        <w:t>Список</w:t>
      </w:r>
      <w:r w:rsidR="00DA4521" w:rsidRPr="00A74598">
        <w:rPr>
          <w:b/>
          <w:lang w:val="kk-KZ"/>
        </w:rPr>
        <w:t xml:space="preserve"> </w:t>
      </w:r>
      <w:r w:rsidR="007F5AB1" w:rsidRPr="00A74598">
        <w:rPr>
          <w:b/>
          <w:lang w:val="kk-KZ"/>
        </w:rPr>
        <w:t>кандидат</w:t>
      </w:r>
      <w:r w:rsidR="00DA4521" w:rsidRPr="00A74598">
        <w:rPr>
          <w:b/>
          <w:lang w:val="kk-KZ"/>
        </w:rPr>
        <w:t>ов</w:t>
      </w:r>
      <w:r w:rsidR="007F5AB1" w:rsidRPr="00A74598">
        <w:rPr>
          <w:b/>
          <w:lang w:val="kk-KZ"/>
        </w:rPr>
        <w:t>, получивш</w:t>
      </w:r>
      <w:r w:rsidR="00DA4521" w:rsidRPr="00A74598">
        <w:rPr>
          <w:b/>
          <w:lang w:val="kk-KZ"/>
        </w:rPr>
        <w:t>их</w:t>
      </w:r>
      <w:r w:rsidR="007F5AB1" w:rsidRPr="00A74598">
        <w:rPr>
          <w:b/>
          <w:lang w:val="kk-KZ"/>
        </w:rPr>
        <w:t xml:space="preserve">  положительное заключение конкурсной комиссии общего </w:t>
      </w:r>
      <w:r w:rsidR="007F5AB1" w:rsidRPr="00A74598">
        <w:rPr>
          <w:b/>
        </w:rPr>
        <w:t xml:space="preserve"> конкурс</w:t>
      </w:r>
      <w:r w:rsidR="007F5AB1" w:rsidRPr="00A74598">
        <w:rPr>
          <w:b/>
          <w:lang w:val="kk-KZ"/>
        </w:rPr>
        <w:t xml:space="preserve">а </w:t>
      </w:r>
      <w:r w:rsidR="007F5AB1" w:rsidRPr="00A74598">
        <w:rPr>
          <w:b/>
        </w:rPr>
        <w:t>для занятия  вакантной административной государственной должности корпуса «Б», не являющейся низовой</w:t>
      </w:r>
    </w:p>
    <w:p w:rsidR="00461B83" w:rsidRPr="007F5AB1" w:rsidRDefault="00461B83" w:rsidP="00935C16">
      <w:pPr>
        <w:jc w:val="center"/>
        <w:rPr>
          <w:b/>
          <w:sz w:val="28"/>
          <w:szCs w:val="28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35C16" w:rsidTr="00B93BEF">
        <w:tc>
          <w:tcPr>
            <w:tcW w:w="9571" w:type="dxa"/>
          </w:tcPr>
          <w:p w:rsidR="00935C16" w:rsidRPr="00181E03" w:rsidRDefault="00C01E4B" w:rsidP="00181E03">
            <w:pPr>
              <w:pStyle w:val="a7"/>
              <w:numPr>
                <w:ilvl w:val="0"/>
                <w:numId w:val="2"/>
              </w:numPr>
              <w:rPr>
                <w:b/>
                <w:sz w:val="28"/>
                <w:szCs w:val="28"/>
                <w:lang w:val="kk-KZ"/>
              </w:rPr>
            </w:pPr>
            <w:r w:rsidRPr="00181E03">
              <w:rPr>
                <w:b/>
                <w:sz w:val="28"/>
                <w:szCs w:val="28"/>
                <w:lang w:val="kk-KZ"/>
              </w:rPr>
              <w:t>Н</w:t>
            </w:r>
            <w:r w:rsidR="00935C16" w:rsidRPr="00181E03">
              <w:rPr>
                <w:b/>
                <w:sz w:val="28"/>
                <w:szCs w:val="28"/>
                <w:lang w:val="kk-KZ"/>
              </w:rPr>
              <w:t xml:space="preserve">а должность </w:t>
            </w:r>
            <w:r w:rsidR="00647594" w:rsidRPr="00181E03">
              <w:rPr>
                <w:b/>
                <w:sz w:val="28"/>
                <w:szCs w:val="28"/>
                <w:lang w:val="kk-KZ"/>
              </w:rPr>
              <w:t xml:space="preserve">главного специалиста </w:t>
            </w:r>
            <w:r w:rsidR="00935C16" w:rsidRPr="00181E03">
              <w:rPr>
                <w:b/>
                <w:sz w:val="28"/>
                <w:szCs w:val="28"/>
                <w:lang w:val="kk-KZ"/>
              </w:rPr>
              <w:t xml:space="preserve">отдела </w:t>
            </w:r>
            <w:r w:rsidR="00DA4521" w:rsidRPr="00181E03">
              <w:rPr>
                <w:b/>
                <w:sz w:val="28"/>
                <w:szCs w:val="28"/>
                <w:lang w:val="kk-KZ"/>
              </w:rPr>
              <w:t>налогового администрирования</w:t>
            </w:r>
            <w:r w:rsidR="00935C16" w:rsidRPr="00181E03">
              <w:rPr>
                <w:b/>
                <w:sz w:val="28"/>
                <w:szCs w:val="28"/>
                <w:lang w:val="kk-KZ"/>
              </w:rPr>
              <w:t xml:space="preserve"> управления государственных доходов по </w:t>
            </w:r>
            <w:r w:rsidR="00647594" w:rsidRPr="00181E03">
              <w:rPr>
                <w:b/>
                <w:sz w:val="28"/>
                <w:szCs w:val="28"/>
                <w:lang w:val="kk-KZ"/>
              </w:rPr>
              <w:t>Тюлькубасскому</w:t>
            </w:r>
            <w:r w:rsidR="00935C16" w:rsidRPr="00181E03">
              <w:rPr>
                <w:b/>
                <w:sz w:val="28"/>
                <w:szCs w:val="28"/>
                <w:lang w:val="kk-KZ"/>
              </w:rPr>
              <w:t xml:space="preserve"> району Департамента государственных доходов по Южно-Казахстанской области:</w:t>
            </w:r>
          </w:p>
        </w:tc>
      </w:tr>
      <w:tr w:rsidR="00735E9F" w:rsidTr="00B93BEF">
        <w:tc>
          <w:tcPr>
            <w:tcW w:w="9571" w:type="dxa"/>
          </w:tcPr>
          <w:p w:rsidR="00735E9F" w:rsidRPr="00C01E4B" w:rsidRDefault="00735E9F" w:rsidP="00AE0F6F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           Бейсалиева Айнур Байгаз</w:t>
            </w:r>
            <w:r w:rsidR="00AE0F6F">
              <w:rPr>
                <w:sz w:val="28"/>
                <w:lang w:val="kk-KZ"/>
              </w:rPr>
              <w:t>ы</w:t>
            </w:r>
            <w:r>
              <w:rPr>
                <w:sz w:val="28"/>
                <w:lang w:val="kk-KZ"/>
              </w:rPr>
              <w:t>евна</w:t>
            </w:r>
          </w:p>
        </w:tc>
      </w:tr>
      <w:tr w:rsidR="00735E9F" w:rsidTr="00B93BEF">
        <w:tc>
          <w:tcPr>
            <w:tcW w:w="9571" w:type="dxa"/>
          </w:tcPr>
          <w:p w:rsidR="00735E9F" w:rsidRDefault="00735E9F" w:rsidP="00AE0F6F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           </w:t>
            </w:r>
            <w:r w:rsidR="00AE0F6F" w:rsidRPr="00076021">
              <w:rPr>
                <w:bCs/>
                <w:color w:val="000000"/>
                <w:sz w:val="28"/>
                <w:szCs w:val="28"/>
                <w:lang w:val="kk-KZ"/>
              </w:rPr>
              <w:t>Орынбай Бақдаулет Қабылбекұлы</w:t>
            </w:r>
          </w:p>
        </w:tc>
      </w:tr>
    </w:tbl>
    <w:p w:rsidR="00935C16" w:rsidRDefault="00935C16" w:rsidP="00935C16">
      <w:pPr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0E7EA2" w:rsidRDefault="000E7EA2" w:rsidP="0010171F">
      <w:pPr>
        <w:pStyle w:val="3"/>
        <w:ind w:left="0" w:firstLine="142"/>
        <w:jc w:val="center"/>
      </w:pPr>
    </w:p>
    <w:sectPr w:rsidR="000E7EA2" w:rsidSect="000E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4CC5"/>
    <w:multiLevelType w:val="hybridMultilevel"/>
    <w:tmpl w:val="C5E8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B06AC"/>
    <w:multiLevelType w:val="hybridMultilevel"/>
    <w:tmpl w:val="B0346B4C"/>
    <w:lvl w:ilvl="0" w:tplc="0B16C4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57F"/>
    <w:rsid w:val="00030931"/>
    <w:rsid w:val="00054B81"/>
    <w:rsid w:val="00076021"/>
    <w:rsid w:val="000E7EA2"/>
    <w:rsid w:val="0010171F"/>
    <w:rsid w:val="0014303F"/>
    <w:rsid w:val="00181E03"/>
    <w:rsid w:val="00186816"/>
    <w:rsid w:val="00186E21"/>
    <w:rsid w:val="0019611B"/>
    <w:rsid w:val="00245653"/>
    <w:rsid w:val="0026657F"/>
    <w:rsid w:val="002D5B87"/>
    <w:rsid w:val="003771DB"/>
    <w:rsid w:val="003D171E"/>
    <w:rsid w:val="00420030"/>
    <w:rsid w:val="00461B83"/>
    <w:rsid w:val="004D43D3"/>
    <w:rsid w:val="004D4775"/>
    <w:rsid w:val="00510E94"/>
    <w:rsid w:val="00586166"/>
    <w:rsid w:val="005A0140"/>
    <w:rsid w:val="005D3B26"/>
    <w:rsid w:val="005E00A9"/>
    <w:rsid w:val="00621DD1"/>
    <w:rsid w:val="00640C05"/>
    <w:rsid w:val="00647594"/>
    <w:rsid w:val="00701874"/>
    <w:rsid w:val="00732353"/>
    <w:rsid w:val="00732CA4"/>
    <w:rsid w:val="00735E9F"/>
    <w:rsid w:val="00777944"/>
    <w:rsid w:val="007F5AB1"/>
    <w:rsid w:val="008316E1"/>
    <w:rsid w:val="00843FA3"/>
    <w:rsid w:val="008A3A67"/>
    <w:rsid w:val="008A6006"/>
    <w:rsid w:val="0090018B"/>
    <w:rsid w:val="0092482F"/>
    <w:rsid w:val="00935C16"/>
    <w:rsid w:val="009E635F"/>
    <w:rsid w:val="00A74598"/>
    <w:rsid w:val="00A8695C"/>
    <w:rsid w:val="00AE0F6F"/>
    <w:rsid w:val="00AE0FA2"/>
    <w:rsid w:val="00B026DA"/>
    <w:rsid w:val="00BE1BDD"/>
    <w:rsid w:val="00BF1F51"/>
    <w:rsid w:val="00C01E4B"/>
    <w:rsid w:val="00C26A1B"/>
    <w:rsid w:val="00C4136A"/>
    <w:rsid w:val="00C437DF"/>
    <w:rsid w:val="00CE576C"/>
    <w:rsid w:val="00D44E77"/>
    <w:rsid w:val="00DA4521"/>
    <w:rsid w:val="00DD40CD"/>
    <w:rsid w:val="00DF10C3"/>
    <w:rsid w:val="00E17172"/>
    <w:rsid w:val="00EA5E2B"/>
    <w:rsid w:val="00F000B3"/>
    <w:rsid w:val="00F52ADA"/>
    <w:rsid w:val="00F65E33"/>
    <w:rsid w:val="00FC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08343-0CE2-4E87-9C46-3EE16FD9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6657F"/>
    <w:pPr>
      <w:keepNext/>
      <w:ind w:left="108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65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26657F"/>
    <w:pPr>
      <w:jc w:val="both"/>
    </w:pPr>
    <w:rPr>
      <w:rFonts w:ascii="Times New Roman KK EK" w:hAnsi="Times New Roman KK EK"/>
      <w:sz w:val="28"/>
      <w:lang w:val="ru-MD"/>
    </w:rPr>
  </w:style>
  <w:style w:type="character" w:customStyle="1" w:styleId="a4">
    <w:name w:val="Основной текст Знак"/>
    <w:basedOn w:val="a0"/>
    <w:link w:val="a3"/>
    <w:rsid w:val="0026657F"/>
    <w:rPr>
      <w:rFonts w:ascii="Times New Roman KK EK" w:eastAsia="Times New Roman" w:hAnsi="Times New Roman KK EK" w:cs="Times New Roman"/>
      <w:sz w:val="28"/>
      <w:szCs w:val="24"/>
      <w:lang w:val="ru-MD" w:eastAsia="ru-RU"/>
    </w:rPr>
  </w:style>
  <w:style w:type="paragraph" w:styleId="a5">
    <w:name w:val="No Spacing"/>
    <w:uiPriority w:val="1"/>
    <w:qFormat/>
    <w:rsid w:val="0026657F"/>
    <w:pPr>
      <w:spacing w:after="0" w:line="240" w:lineRule="auto"/>
    </w:pPr>
  </w:style>
  <w:style w:type="paragraph" w:customStyle="1" w:styleId="BodyText1">
    <w:name w:val="Body Text1"/>
    <w:basedOn w:val="a"/>
    <w:rsid w:val="0026657F"/>
    <w:rPr>
      <w:rFonts w:ascii="KZ Times New Roman" w:hAnsi="KZ Times New Roman" w:cs="KZ Times New Roman"/>
      <w:sz w:val="28"/>
      <w:szCs w:val="28"/>
    </w:rPr>
  </w:style>
  <w:style w:type="table" w:styleId="a6">
    <w:name w:val="Table Grid"/>
    <w:basedOn w:val="a1"/>
    <w:uiPriority w:val="59"/>
    <w:rsid w:val="0026657F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1017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01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F1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a_torlambaeva</dc:creator>
  <cp:keywords/>
  <dc:description/>
  <cp:lastModifiedBy>s_askarova</cp:lastModifiedBy>
  <cp:revision>2</cp:revision>
  <cp:lastPrinted>2018-04-23T03:22:00Z</cp:lastPrinted>
  <dcterms:created xsi:type="dcterms:W3CDTF">2018-04-23T12:29:00Z</dcterms:created>
  <dcterms:modified xsi:type="dcterms:W3CDTF">2018-04-23T12:29:00Z</dcterms:modified>
</cp:coreProperties>
</file>