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04" w:rsidRDefault="00BC3F04" w:rsidP="00D90EF0">
      <w:pPr>
        <w:spacing w:after="0" w:line="240" w:lineRule="auto"/>
        <w:jc w:val="both"/>
        <w:rPr>
          <w:rFonts w:ascii="Times New Roman" w:hAnsi="Times New Roman"/>
          <w:b/>
          <w:lang w:val="kk-KZ"/>
        </w:rPr>
      </w:pPr>
      <w:bookmarkStart w:id="0" w:name="_GoBack"/>
      <w:bookmarkEnd w:id="0"/>
      <w:r w:rsidRPr="00AA4AD1">
        <w:rPr>
          <w:rFonts w:ascii="Times New Roman" w:hAnsi="Times New Roman"/>
          <w:b/>
          <w:sz w:val="24"/>
          <w:szCs w:val="24"/>
          <w:lang w:val="kk-KZ"/>
        </w:rPr>
        <w:t xml:space="preserve">         </w:t>
      </w:r>
    </w:p>
    <w:p w:rsidR="00BC3F04" w:rsidRDefault="00BC3F04" w:rsidP="00BC3F04">
      <w:pPr>
        <w:spacing w:after="0" w:line="240" w:lineRule="auto"/>
        <w:jc w:val="center"/>
        <w:rPr>
          <w:rFonts w:ascii="Times New Roman" w:hAnsi="Times New Roman"/>
          <w:b/>
          <w:lang w:val="kk-KZ"/>
        </w:rPr>
      </w:pPr>
    </w:p>
    <w:p w:rsidR="00BC3F04" w:rsidRPr="00854A5B" w:rsidRDefault="00BC3F04" w:rsidP="00BC3F04">
      <w:pPr>
        <w:spacing w:after="0" w:line="240" w:lineRule="auto"/>
        <w:jc w:val="center"/>
        <w:rPr>
          <w:rFonts w:ascii="Times New Roman" w:hAnsi="Times New Roman"/>
          <w:b/>
          <w:sz w:val="28"/>
          <w:szCs w:val="28"/>
          <w:lang w:val="kk-KZ"/>
        </w:rPr>
      </w:pPr>
      <w:r w:rsidRPr="00854A5B">
        <w:rPr>
          <w:rFonts w:ascii="Times New Roman" w:hAnsi="Times New Roman"/>
          <w:b/>
          <w:sz w:val="28"/>
          <w:szCs w:val="28"/>
        </w:rPr>
        <w:t>Список</w:t>
      </w:r>
    </w:p>
    <w:p w:rsidR="00BC3F04" w:rsidRPr="00854A5B" w:rsidRDefault="00BC3F04" w:rsidP="00BC3F04">
      <w:pPr>
        <w:spacing w:after="0" w:line="240" w:lineRule="auto"/>
        <w:jc w:val="center"/>
        <w:rPr>
          <w:rFonts w:ascii="Times New Roman" w:hAnsi="Times New Roman"/>
          <w:b/>
          <w:sz w:val="28"/>
          <w:szCs w:val="28"/>
          <w:lang w:val="kk-KZ"/>
        </w:rPr>
      </w:pPr>
    </w:p>
    <w:p w:rsidR="00A77AEF" w:rsidRPr="00854A5B" w:rsidRDefault="00BC3F04" w:rsidP="00A77AEF">
      <w:pPr>
        <w:spacing w:after="0" w:line="240" w:lineRule="auto"/>
        <w:jc w:val="center"/>
        <w:rPr>
          <w:rFonts w:ascii="Times New Roman" w:hAnsi="Times New Roman"/>
          <w:b/>
          <w:sz w:val="28"/>
          <w:szCs w:val="28"/>
          <w:lang w:val="kk-KZ"/>
        </w:rPr>
      </w:pPr>
      <w:r w:rsidRPr="00854A5B">
        <w:rPr>
          <w:rFonts w:ascii="Times New Roman" w:hAnsi="Times New Roman"/>
          <w:b/>
          <w:sz w:val="28"/>
          <w:szCs w:val="28"/>
          <w:lang w:val="kk-KZ"/>
        </w:rPr>
        <w:t xml:space="preserve">кандидатов, получивших положительное заключение </w:t>
      </w:r>
      <w:r w:rsidR="00A77AEF">
        <w:rPr>
          <w:rFonts w:ascii="Times New Roman" w:hAnsi="Times New Roman"/>
          <w:b/>
          <w:sz w:val="28"/>
          <w:szCs w:val="28"/>
          <w:lang w:val="kk-KZ"/>
        </w:rPr>
        <w:t>с</w:t>
      </w:r>
      <w:r w:rsidR="00F04AE2">
        <w:rPr>
          <w:rFonts w:ascii="Times New Roman" w:hAnsi="Times New Roman"/>
          <w:b/>
          <w:sz w:val="28"/>
          <w:szCs w:val="28"/>
          <w:lang w:val="kk-KZ"/>
        </w:rPr>
        <w:t>огласно протокольного решения №</w:t>
      </w:r>
      <w:r w:rsidR="008703B0">
        <w:rPr>
          <w:rFonts w:ascii="Times New Roman" w:hAnsi="Times New Roman"/>
          <w:b/>
          <w:sz w:val="28"/>
          <w:szCs w:val="28"/>
          <w:lang w:val="kk-KZ"/>
        </w:rPr>
        <w:t>4</w:t>
      </w:r>
      <w:r w:rsidR="00A77AEF">
        <w:rPr>
          <w:rFonts w:ascii="Times New Roman" w:hAnsi="Times New Roman"/>
          <w:b/>
          <w:sz w:val="28"/>
          <w:szCs w:val="28"/>
          <w:lang w:val="kk-KZ"/>
        </w:rPr>
        <w:t xml:space="preserve"> от </w:t>
      </w:r>
      <w:r w:rsidR="008703B0">
        <w:rPr>
          <w:rFonts w:ascii="Times New Roman" w:hAnsi="Times New Roman"/>
          <w:b/>
          <w:sz w:val="28"/>
          <w:szCs w:val="28"/>
          <w:lang w:val="kk-KZ"/>
        </w:rPr>
        <w:t>24</w:t>
      </w:r>
      <w:r w:rsidR="00A77AEF">
        <w:rPr>
          <w:rFonts w:ascii="Times New Roman" w:hAnsi="Times New Roman"/>
          <w:b/>
          <w:sz w:val="28"/>
          <w:szCs w:val="28"/>
          <w:lang w:val="kk-KZ"/>
        </w:rPr>
        <w:t>.</w:t>
      </w:r>
      <w:r w:rsidR="00EE4E09">
        <w:rPr>
          <w:rFonts w:ascii="Times New Roman" w:hAnsi="Times New Roman"/>
          <w:b/>
          <w:sz w:val="28"/>
          <w:szCs w:val="28"/>
          <w:lang w:val="kk-KZ"/>
        </w:rPr>
        <w:t>01</w:t>
      </w:r>
      <w:r w:rsidR="00A77AEF">
        <w:rPr>
          <w:rFonts w:ascii="Times New Roman" w:hAnsi="Times New Roman"/>
          <w:b/>
          <w:sz w:val="28"/>
          <w:szCs w:val="28"/>
          <w:lang w:val="kk-KZ"/>
        </w:rPr>
        <w:t>.201</w:t>
      </w:r>
      <w:r w:rsidR="00EE4E09">
        <w:rPr>
          <w:rFonts w:ascii="Times New Roman" w:hAnsi="Times New Roman"/>
          <w:b/>
          <w:sz w:val="28"/>
          <w:szCs w:val="28"/>
          <w:lang w:val="kk-KZ"/>
        </w:rPr>
        <w:t>8</w:t>
      </w:r>
      <w:r w:rsidR="00A77AEF">
        <w:rPr>
          <w:rFonts w:ascii="Times New Roman" w:hAnsi="Times New Roman"/>
          <w:b/>
          <w:sz w:val="28"/>
          <w:szCs w:val="28"/>
          <w:lang w:val="kk-KZ"/>
        </w:rPr>
        <w:t xml:space="preserve"> года</w:t>
      </w:r>
    </w:p>
    <w:p w:rsidR="00281CB4" w:rsidRDefault="00BC3F04" w:rsidP="00BC3F04">
      <w:pPr>
        <w:spacing w:after="0" w:line="240" w:lineRule="auto"/>
        <w:jc w:val="center"/>
        <w:rPr>
          <w:rFonts w:ascii="Times New Roman" w:hAnsi="Times New Roman"/>
          <w:b/>
          <w:sz w:val="28"/>
          <w:szCs w:val="28"/>
          <w:lang w:val="kk-KZ"/>
        </w:rPr>
      </w:pPr>
      <w:r w:rsidRPr="00854A5B">
        <w:rPr>
          <w:rFonts w:ascii="Times New Roman" w:hAnsi="Times New Roman"/>
          <w:b/>
          <w:sz w:val="28"/>
          <w:szCs w:val="28"/>
          <w:lang w:val="kk-KZ"/>
        </w:rPr>
        <w:t xml:space="preserve">конкурсной комиссии </w:t>
      </w:r>
      <w:r w:rsidR="0011660C">
        <w:rPr>
          <w:rFonts w:ascii="Times New Roman" w:hAnsi="Times New Roman"/>
          <w:b/>
          <w:sz w:val="28"/>
          <w:szCs w:val="28"/>
          <w:lang w:val="kk-KZ"/>
        </w:rPr>
        <w:t>внутреннего</w:t>
      </w:r>
      <w:r w:rsidR="00F04AE2">
        <w:rPr>
          <w:rFonts w:ascii="Times New Roman" w:hAnsi="Times New Roman"/>
          <w:b/>
          <w:sz w:val="28"/>
          <w:szCs w:val="28"/>
          <w:lang w:val="kk-KZ"/>
        </w:rPr>
        <w:t xml:space="preserve"> </w:t>
      </w:r>
      <w:r w:rsidRPr="00854A5B">
        <w:rPr>
          <w:rFonts w:ascii="Times New Roman" w:hAnsi="Times New Roman"/>
          <w:b/>
          <w:sz w:val="28"/>
          <w:szCs w:val="28"/>
        </w:rPr>
        <w:t>конкурс</w:t>
      </w:r>
      <w:r w:rsidRPr="00854A5B">
        <w:rPr>
          <w:rFonts w:ascii="Times New Roman" w:hAnsi="Times New Roman"/>
          <w:b/>
          <w:sz w:val="28"/>
          <w:szCs w:val="28"/>
          <w:lang w:val="kk-KZ"/>
        </w:rPr>
        <w:t xml:space="preserve">а </w:t>
      </w:r>
      <w:r w:rsidR="00EC4887" w:rsidRPr="00854A5B">
        <w:rPr>
          <w:rFonts w:ascii="Times New Roman" w:hAnsi="Times New Roman"/>
          <w:b/>
          <w:sz w:val="28"/>
          <w:szCs w:val="28"/>
          <w:lang w:val="kk-KZ"/>
        </w:rPr>
        <w:t xml:space="preserve">Управления государственных доходов по </w:t>
      </w:r>
      <w:r w:rsidR="003E536B">
        <w:rPr>
          <w:rFonts w:ascii="Times New Roman" w:hAnsi="Times New Roman"/>
          <w:b/>
          <w:sz w:val="28"/>
          <w:szCs w:val="28"/>
          <w:lang w:val="kk-KZ"/>
        </w:rPr>
        <w:t>Каратау</w:t>
      </w:r>
      <w:r w:rsidR="00EC4887" w:rsidRPr="00854A5B">
        <w:rPr>
          <w:rFonts w:ascii="Times New Roman" w:hAnsi="Times New Roman"/>
          <w:b/>
          <w:sz w:val="28"/>
          <w:szCs w:val="28"/>
          <w:lang w:val="kk-KZ"/>
        </w:rPr>
        <w:t xml:space="preserve">скому району </w:t>
      </w:r>
      <w:r w:rsidRPr="00854A5B">
        <w:rPr>
          <w:rFonts w:ascii="Times New Roman" w:hAnsi="Times New Roman"/>
          <w:b/>
          <w:sz w:val="28"/>
          <w:szCs w:val="28"/>
          <w:lang w:val="kk-KZ"/>
        </w:rPr>
        <w:t xml:space="preserve">Департамента государственных доходов по Южно-Казахстанской области Комитета государственных доходов Министерства финансов Республики Казахстан </w:t>
      </w:r>
    </w:p>
    <w:p w:rsidR="00BC3F04" w:rsidRDefault="00BC3F04" w:rsidP="00BC3F04">
      <w:pPr>
        <w:spacing w:after="0" w:line="240" w:lineRule="auto"/>
        <w:jc w:val="center"/>
        <w:rPr>
          <w:rFonts w:ascii="Times New Roman" w:hAnsi="Times New Roman"/>
          <w:b/>
          <w:sz w:val="28"/>
          <w:szCs w:val="28"/>
          <w:lang w:val="kk-KZ"/>
        </w:rPr>
      </w:pPr>
    </w:p>
    <w:p w:rsidR="008703B0" w:rsidRDefault="008703B0" w:rsidP="00BC3F04">
      <w:pPr>
        <w:spacing w:after="0" w:line="240" w:lineRule="auto"/>
        <w:jc w:val="center"/>
        <w:rPr>
          <w:rFonts w:ascii="Times New Roman" w:hAnsi="Times New Roman"/>
          <w:b/>
          <w:sz w:val="28"/>
          <w:szCs w:val="28"/>
          <w:lang w:val="kk-KZ"/>
        </w:rPr>
      </w:pPr>
    </w:p>
    <w:p w:rsidR="008703B0" w:rsidRDefault="008703B0" w:rsidP="00BC3F04">
      <w:pPr>
        <w:spacing w:after="0" w:line="240" w:lineRule="auto"/>
        <w:jc w:val="center"/>
        <w:rPr>
          <w:rFonts w:ascii="Times New Roman" w:hAnsi="Times New Roman"/>
          <w:b/>
          <w:sz w:val="28"/>
          <w:szCs w:val="28"/>
          <w:lang w:val="kk-KZ"/>
        </w:rPr>
      </w:pPr>
    </w:p>
    <w:tbl>
      <w:tblPr>
        <w:tblStyle w:val="a4"/>
        <w:tblW w:w="0" w:type="auto"/>
        <w:tblLook w:val="04A0" w:firstRow="1" w:lastRow="0" w:firstColumn="1" w:lastColumn="0" w:noHBand="0" w:noVBand="1"/>
      </w:tblPr>
      <w:tblGrid>
        <w:gridCol w:w="675"/>
        <w:gridCol w:w="9320"/>
      </w:tblGrid>
      <w:tr w:rsidR="008703B0" w:rsidTr="00CE1E60">
        <w:tc>
          <w:tcPr>
            <w:tcW w:w="9995" w:type="dxa"/>
            <w:gridSpan w:val="2"/>
          </w:tcPr>
          <w:p w:rsidR="008703B0" w:rsidRPr="008703B0" w:rsidRDefault="008703B0" w:rsidP="0065298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8703B0">
              <w:rPr>
                <w:rFonts w:ascii="Times New Roman" w:hAnsi="Times New Roman"/>
                <w:sz w:val="28"/>
                <w:szCs w:val="28"/>
                <w:lang w:val="kk-KZ"/>
              </w:rPr>
              <w:t>На руководителя отделя организационно – правовой роботы управления государственных доходов по Каратаускому району департамента государственных доходов по Южно-Казахс</w:t>
            </w:r>
            <w:r>
              <w:rPr>
                <w:rFonts w:ascii="Times New Roman" w:hAnsi="Times New Roman"/>
                <w:sz w:val="28"/>
                <w:szCs w:val="28"/>
                <w:lang w:val="kk-KZ"/>
              </w:rPr>
              <w:t>танской области (категория С-R-3</w:t>
            </w:r>
            <w:r w:rsidRPr="008703B0">
              <w:rPr>
                <w:rFonts w:ascii="Times New Roman" w:hAnsi="Times New Roman"/>
                <w:sz w:val="28"/>
                <w:szCs w:val="28"/>
                <w:lang w:val="kk-KZ"/>
              </w:rPr>
              <w:t>).</w:t>
            </w:r>
          </w:p>
        </w:tc>
      </w:tr>
      <w:tr w:rsidR="008703B0" w:rsidTr="008703B0">
        <w:tc>
          <w:tcPr>
            <w:tcW w:w="675" w:type="dxa"/>
          </w:tcPr>
          <w:p w:rsidR="008703B0" w:rsidRDefault="008703B0" w:rsidP="00BC3F04">
            <w:pPr>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9320" w:type="dxa"/>
          </w:tcPr>
          <w:p w:rsidR="008703B0" w:rsidRDefault="008703B0" w:rsidP="008703B0">
            <w:pPr>
              <w:spacing w:after="0" w:line="240" w:lineRule="auto"/>
              <w:rPr>
                <w:rFonts w:ascii="Times New Roman" w:hAnsi="Times New Roman"/>
                <w:b/>
                <w:sz w:val="28"/>
                <w:szCs w:val="28"/>
                <w:lang w:val="kk-KZ"/>
              </w:rPr>
            </w:pPr>
            <w:r>
              <w:rPr>
                <w:rFonts w:ascii="Times New Roman" w:hAnsi="Times New Roman"/>
                <w:b/>
                <w:sz w:val="28"/>
                <w:szCs w:val="28"/>
                <w:lang w:val="kk-KZ"/>
              </w:rPr>
              <w:t>Киркбаев Азамат Полатович</w:t>
            </w:r>
          </w:p>
          <w:p w:rsidR="00276748" w:rsidRDefault="00276748" w:rsidP="008703B0">
            <w:pPr>
              <w:spacing w:after="0" w:line="240" w:lineRule="auto"/>
              <w:rPr>
                <w:rFonts w:ascii="Times New Roman" w:hAnsi="Times New Roman"/>
                <w:b/>
                <w:sz w:val="28"/>
                <w:szCs w:val="28"/>
                <w:lang w:val="kk-KZ"/>
              </w:rPr>
            </w:pPr>
          </w:p>
        </w:tc>
      </w:tr>
    </w:tbl>
    <w:p w:rsidR="008703B0" w:rsidRDefault="008703B0" w:rsidP="00BC3F04">
      <w:pPr>
        <w:spacing w:after="0" w:line="240" w:lineRule="auto"/>
        <w:jc w:val="center"/>
        <w:rPr>
          <w:rFonts w:ascii="Times New Roman" w:hAnsi="Times New Roman"/>
          <w:b/>
          <w:sz w:val="28"/>
          <w:szCs w:val="28"/>
          <w:lang w:val="kk-KZ"/>
        </w:rPr>
      </w:pPr>
    </w:p>
    <w:p w:rsidR="008703B0" w:rsidRPr="00854A5B" w:rsidRDefault="008703B0" w:rsidP="00BC3F04">
      <w:pPr>
        <w:spacing w:after="0" w:line="240" w:lineRule="auto"/>
        <w:jc w:val="center"/>
        <w:rPr>
          <w:rFonts w:ascii="Times New Roman" w:hAnsi="Times New Roman"/>
          <w:b/>
          <w:sz w:val="28"/>
          <w:szCs w:val="28"/>
          <w:lang w:val="kk-KZ"/>
        </w:rPr>
      </w:pPr>
    </w:p>
    <w:p w:rsidR="00BC3F04" w:rsidRPr="00854A5B" w:rsidRDefault="00BC3F04" w:rsidP="00BC3F04">
      <w:pPr>
        <w:spacing w:after="0" w:line="240" w:lineRule="auto"/>
        <w:jc w:val="center"/>
        <w:rPr>
          <w:rFonts w:ascii="Times New Roman" w:hAnsi="Times New Roman"/>
          <w:b/>
          <w:sz w:val="28"/>
          <w:szCs w:val="28"/>
          <w:lang w:val="kk-KZ"/>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9341"/>
      </w:tblGrid>
      <w:tr w:rsidR="00BC3F04" w:rsidRPr="00854A5B" w:rsidTr="00BC3F04">
        <w:tc>
          <w:tcPr>
            <w:tcW w:w="9995" w:type="dxa"/>
            <w:gridSpan w:val="2"/>
          </w:tcPr>
          <w:p w:rsidR="00BC3F04" w:rsidRPr="0019570C" w:rsidRDefault="003E536B" w:rsidP="00285BD3">
            <w:pPr>
              <w:pStyle w:val="a5"/>
              <w:suppressAutoHyphens w:val="0"/>
              <w:spacing w:before="0" w:after="0"/>
              <w:ind w:firstLine="284"/>
              <w:contextualSpacing/>
              <w:jc w:val="both"/>
              <w:rPr>
                <w:b/>
                <w:sz w:val="28"/>
                <w:szCs w:val="28"/>
                <w:lang w:val="kk-KZ"/>
              </w:rPr>
            </w:pPr>
            <w:r w:rsidRPr="003E536B">
              <w:rPr>
                <w:sz w:val="28"/>
                <w:szCs w:val="28"/>
              </w:rPr>
              <w:t xml:space="preserve">На главного специалиста </w:t>
            </w:r>
            <w:r w:rsidRPr="003E536B">
              <w:rPr>
                <w:sz w:val="28"/>
                <w:szCs w:val="28"/>
                <w:lang w:val="kk-KZ"/>
              </w:rPr>
              <w:t xml:space="preserve">отдела </w:t>
            </w:r>
            <w:r w:rsidR="005E3014">
              <w:rPr>
                <w:sz w:val="28"/>
                <w:szCs w:val="28"/>
                <w:lang w:val="kk-KZ"/>
              </w:rPr>
              <w:t>непроизводственных платежей</w:t>
            </w:r>
            <w:r w:rsidRPr="003E536B">
              <w:rPr>
                <w:sz w:val="28"/>
                <w:szCs w:val="28"/>
                <w:lang w:val="kk-KZ"/>
              </w:rPr>
              <w:t xml:space="preserve"> управления государственных доходов по Каратаускому району департамента государственных доходов по Южно-Казахстанской области (категория С-R-4), </w:t>
            </w:r>
            <w:r w:rsidR="00285BD3">
              <w:rPr>
                <w:sz w:val="28"/>
                <w:szCs w:val="28"/>
                <w:lang w:val="kk-KZ"/>
              </w:rPr>
              <w:t>2</w:t>
            </w:r>
            <w:r w:rsidRPr="003E536B">
              <w:rPr>
                <w:sz w:val="28"/>
                <w:szCs w:val="28"/>
                <w:lang w:val="kk-KZ"/>
              </w:rPr>
              <w:t xml:space="preserve"> единиц</w:t>
            </w:r>
            <w:r w:rsidR="00285BD3">
              <w:rPr>
                <w:sz w:val="28"/>
                <w:szCs w:val="28"/>
                <w:lang w:val="kk-KZ"/>
              </w:rPr>
              <w:t>ы</w:t>
            </w:r>
            <w:r w:rsidRPr="003E536B">
              <w:rPr>
                <w:sz w:val="28"/>
                <w:szCs w:val="28"/>
                <w:lang w:val="kk-KZ"/>
              </w:rPr>
              <w:t xml:space="preserve">. </w:t>
            </w:r>
          </w:p>
        </w:tc>
      </w:tr>
      <w:tr w:rsidR="00BC3F04" w:rsidRPr="00854A5B" w:rsidTr="00BC3F04">
        <w:tc>
          <w:tcPr>
            <w:tcW w:w="654" w:type="dxa"/>
          </w:tcPr>
          <w:p w:rsidR="00BC3F04" w:rsidRPr="008703B0" w:rsidRDefault="00BC3F04" w:rsidP="008703B0">
            <w:pPr>
              <w:jc w:val="center"/>
              <w:rPr>
                <w:rFonts w:ascii="Times New Roman" w:hAnsi="Times New Roman"/>
                <w:b/>
                <w:sz w:val="28"/>
                <w:szCs w:val="28"/>
                <w:lang w:val="kk-KZ"/>
              </w:rPr>
            </w:pPr>
            <w:r w:rsidRPr="008703B0">
              <w:rPr>
                <w:rFonts w:ascii="Times New Roman" w:hAnsi="Times New Roman"/>
                <w:b/>
                <w:sz w:val="28"/>
                <w:szCs w:val="28"/>
                <w:lang w:val="kk-KZ"/>
              </w:rPr>
              <w:t>1</w:t>
            </w:r>
          </w:p>
        </w:tc>
        <w:tc>
          <w:tcPr>
            <w:tcW w:w="9341" w:type="dxa"/>
          </w:tcPr>
          <w:p w:rsidR="00BC3F04" w:rsidRPr="008703B0" w:rsidRDefault="008703B0" w:rsidP="00C919F8">
            <w:pPr>
              <w:jc w:val="both"/>
              <w:rPr>
                <w:rFonts w:ascii="Times New Roman" w:hAnsi="Times New Roman"/>
                <w:b/>
                <w:sz w:val="28"/>
                <w:szCs w:val="28"/>
                <w:lang w:val="kk-KZ"/>
              </w:rPr>
            </w:pPr>
            <w:r w:rsidRPr="008703B0">
              <w:rPr>
                <w:rFonts w:ascii="Times New Roman" w:hAnsi="Times New Roman"/>
                <w:b/>
                <w:sz w:val="28"/>
                <w:szCs w:val="28"/>
                <w:lang w:val="kk-KZ"/>
              </w:rPr>
              <w:t xml:space="preserve">Абдулвахидов Нуржумахан Абдурахманович </w:t>
            </w:r>
          </w:p>
        </w:tc>
      </w:tr>
      <w:tr w:rsidR="008703B0" w:rsidRPr="00854A5B" w:rsidTr="00BC3F04">
        <w:tc>
          <w:tcPr>
            <w:tcW w:w="654" w:type="dxa"/>
          </w:tcPr>
          <w:p w:rsidR="008703B0" w:rsidRPr="008703B0" w:rsidRDefault="008703B0" w:rsidP="008703B0">
            <w:pPr>
              <w:jc w:val="center"/>
              <w:rPr>
                <w:rFonts w:ascii="Times New Roman" w:hAnsi="Times New Roman"/>
                <w:b/>
                <w:sz w:val="28"/>
                <w:szCs w:val="28"/>
                <w:lang w:val="kk-KZ"/>
              </w:rPr>
            </w:pPr>
            <w:r w:rsidRPr="008703B0">
              <w:rPr>
                <w:rFonts w:ascii="Times New Roman" w:hAnsi="Times New Roman"/>
                <w:b/>
                <w:sz w:val="28"/>
                <w:szCs w:val="28"/>
                <w:lang w:val="kk-KZ"/>
              </w:rPr>
              <w:t>2</w:t>
            </w:r>
          </w:p>
        </w:tc>
        <w:tc>
          <w:tcPr>
            <w:tcW w:w="9341" w:type="dxa"/>
          </w:tcPr>
          <w:p w:rsidR="008703B0" w:rsidRPr="008703B0" w:rsidRDefault="008703B0" w:rsidP="00C919F8">
            <w:pPr>
              <w:jc w:val="both"/>
              <w:rPr>
                <w:rFonts w:ascii="Times New Roman" w:hAnsi="Times New Roman"/>
                <w:sz w:val="28"/>
                <w:szCs w:val="28"/>
                <w:lang w:val="kk-KZ"/>
              </w:rPr>
            </w:pPr>
            <w:r w:rsidRPr="008703B0">
              <w:rPr>
                <w:rFonts w:ascii="Times New Roman" w:hAnsi="Times New Roman"/>
                <w:b/>
                <w:sz w:val="28"/>
                <w:szCs w:val="28"/>
                <w:lang w:val="kk-KZ"/>
              </w:rPr>
              <w:t>Алтынбек Андасбек</w:t>
            </w:r>
          </w:p>
        </w:tc>
      </w:tr>
    </w:tbl>
    <w:p w:rsidR="00BC3F04" w:rsidRPr="00854A5B" w:rsidRDefault="00BC3F04" w:rsidP="00BC3F04">
      <w:pPr>
        <w:spacing w:after="0" w:line="240" w:lineRule="auto"/>
        <w:rPr>
          <w:rFonts w:ascii="Times New Roman" w:hAnsi="Times New Roman"/>
          <w:b/>
          <w:sz w:val="28"/>
          <w:szCs w:val="28"/>
          <w:lang w:val="kk-KZ"/>
        </w:rPr>
      </w:pPr>
    </w:p>
    <w:p w:rsidR="00B533B3" w:rsidRPr="00854A5B" w:rsidRDefault="00B533B3" w:rsidP="00BC3F04">
      <w:pPr>
        <w:rPr>
          <w:sz w:val="28"/>
          <w:szCs w:val="28"/>
        </w:rPr>
      </w:pPr>
    </w:p>
    <w:sectPr w:rsidR="00B533B3" w:rsidRPr="00854A5B" w:rsidSect="00B74749">
      <w:pgSz w:w="11906" w:h="16838"/>
      <w:pgMar w:top="96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5F54"/>
    <w:multiLevelType w:val="hybridMultilevel"/>
    <w:tmpl w:val="F8BE57EC"/>
    <w:lvl w:ilvl="0" w:tplc="7C9E2A4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A066EF5"/>
    <w:multiLevelType w:val="hybridMultilevel"/>
    <w:tmpl w:val="B002BD90"/>
    <w:lvl w:ilvl="0" w:tplc="9242556E">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378F217E"/>
    <w:multiLevelType w:val="hybridMultilevel"/>
    <w:tmpl w:val="4E4622A4"/>
    <w:lvl w:ilvl="0" w:tplc="DF2C1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D82405"/>
    <w:multiLevelType w:val="hybridMultilevel"/>
    <w:tmpl w:val="4E4622A4"/>
    <w:lvl w:ilvl="0" w:tplc="DF2C1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253B0"/>
    <w:rsid w:val="00000A87"/>
    <w:rsid w:val="0000480C"/>
    <w:rsid w:val="00043894"/>
    <w:rsid w:val="00072D2C"/>
    <w:rsid w:val="00080EA8"/>
    <w:rsid w:val="000B0D94"/>
    <w:rsid w:val="0011660C"/>
    <w:rsid w:val="00133D41"/>
    <w:rsid w:val="001736AC"/>
    <w:rsid w:val="001801B9"/>
    <w:rsid w:val="0018738D"/>
    <w:rsid w:val="0019570C"/>
    <w:rsid w:val="002018FC"/>
    <w:rsid w:val="00276748"/>
    <w:rsid w:val="00281CB4"/>
    <w:rsid w:val="00285BD3"/>
    <w:rsid w:val="002C52A8"/>
    <w:rsid w:val="002D505C"/>
    <w:rsid w:val="00313024"/>
    <w:rsid w:val="003B020B"/>
    <w:rsid w:val="003B4280"/>
    <w:rsid w:val="003C6177"/>
    <w:rsid w:val="003E536B"/>
    <w:rsid w:val="004C5973"/>
    <w:rsid w:val="00521494"/>
    <w:rsid w:val="00557CEB"/>
    <w:rsid w:val="0056288E"/>
    <w:rsid w:val="00585A0A"/>
    <w:rsid w:val="005E3014"/>
    <w:rsid w:val="0065298E"/>
    <w:rsid w:val="006A0635"/>
    <w:rsid w:val="006F66FC"/>
    <w:rsid w:val="00710F92"/>
    <w:rsid w:val="00735838"/>
    <w:rsid w:val="0074417B"/>
    <w:rsid w:val="007E0435"/>
    <w:rsid w:val="008215D6"/>
    <w:rsid w:val="00854A5B"/>
    <w:rsid w:val="008703B0"/>
    <w:rsid w:val="00884689"/>
    <w:rsid w:val="008929BC"/>
    <w:rsid w:val="0089450A"/>
    <w:rsid w:val="008C4D47"/>
    <w:rsid w:val="008C61B8"/>
    <w:rsid w:val="008E0E13"/>
    <w:rsid w:val="008F74CC"/>
    <w:rsid w:val="00940469"/>
    <w:rsid w:val="009B0721"/>
    <w:rsid w:val="009B0A57"/>
    <w:rsid w:val="009C4F53"/>
    <w:rsid w:val="009F18C2"/>
    <w:rsid w:val="00A5263B"/>
    <w:rsid w:val="00A77AEF"/>
    <w:rsid w:val="00A8164B"/>
    <w:rsid w:val="00AE2678"/>
    <w:rsid w:val="00AE6049"/>
    <w:rsid w:val="00B533B3"/>
    <w:rsid w:val="00B74749"/>
    <w:rsid w:val="00B920C7"/>
    <w:rsid w:val="00BC3F04"/>
    <w:rsid w:val="00BE2C84"/>
    <w:rsid w:val="00C919F8"/>
    <w:rsid w:val="00D253B0"/>
    <w:rsid w:val="00D260B6"/>
    <w:rsid w:val="00D35125"/>
    <w:rsid w:val="00D90EF0"/>
    <w:rsid w:val="00DE1B83"/>
    <w:rsid w:val="00E56CE8"/>
    <w:rsid w:val="00E6557F"/>
    <w:rsid w:val="00EB0DD2"/>
    <w:rsid w:val="00EC4887"/>
    <w:rsid w:val="00EE4E09"/>
    <w:rsid w:val="00F04AE2"/>
    <w:rsid w:val="00F64B42"/>
    <w:rsid w:val="00F865BF"/>
    <w:rsid w:val="00FA1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F0AAE-B9DC-446D-BC07-8FC9552F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CEB"/>
    <w:pPr>
      <w:spacing w:after="200" w:line="276" w:lineRule="auto"/>
    </w:pPr>
    <w:rPr>
      <w:sz w:val="22"/>
      <w:szCs w:val="22"/>
    </w:rPr>
  </w:style>
  <w:style w:type="paragraph" w:styleId="1">
    <w:name w:val="heading 1"/>
    <w:basedOn w:val="a"/>
    <w:next w:val="a"/>
    <w:link w:val="10"/>
    <w:uiPriority w:val="9"/>
    <w:qFormat/>
    <w:rsid w:val="00B533B3"/>
    <w:pPr>
      <w:keepNext/>
      <w:keepLines/>
      <w:widowControl w:val="0"/>
      <w:spacing w:before="480" w:after="0" w:line="240" w:lineRule="auto"/>
      <w:jc w:val="center"/>
      <w:outlineLvl w:val="0"/>
    </w:pPr>
    <w:rPr>
      <w:rFonts w:ascii="Cambria" w:hAnsi="Cambria"/>
      <w:i/>
      <w:i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80EA8"/>
    <w:pPr>
      <w:spacing w:after="0" w:line="240" w:lineRule="auto"/>
    </w:pPr>
    <w:rPr>
      <w:rFonts w:ascii="KZ Times New Roman" w:hAnsi="KZ Times New Roman"/>
      <w:sz w:val="28"/>
      <w:szCs w:val="20"/>
      <w:lang w:val="ru-MD"/>
    </w:rPr>
  </w:style>
  <w:style w:type="character" w:customStyle="1" w:styleId="20">
    <w:name w:val="Основной текст 2 Знак"/>
    <w:basedOn w:val="a0"/>
    <w:link w:val="2"/>
    <w:semiHidden/>
    <w:rsid w:val="00080EA8"/>
    <w:rPr>
      <w:rFonts w:ascii="KZ Times New Roman" w:hAnsi="KZ Times New Roman"/>
      <w:sz w:val="28"/>
      <w:lang w:val="ru-MD"/>
    </w:rPr>
  </w:style>
  <w:style w:type="paragraph" w:styleId="a3">
    <w:name w:val="List Paragraph"/>
    <w:basedOn w:val="a"/>
    <w:uiPriority w:val="34"/>
    <w:qFormat/>
    <w:rsid w:val="00080EA8"/>
    <w:pPr>
      <w:ind w:left="720"/>
      <w:contextualSpacing/>
    </w:pPr>
    <w:rPr>
      <w:rFonts w:eastAsia="Calibri"/>
      <w:lang w:eastAsia="en-US"/>
    </w:rPr>
  </w:style>
  <w:style w:type="table" w:styleId="a4">
    <w:name w:val="Table Grid"/>
    <w:basedOn w:val="a1"/>
    <w:uiPriority w:val="59"/>
    <w:rsid w:val="00080EA8"/>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B533B3"/>
    <w:rPr>
      <w:rFonts w:ascii="Cambria" w:eastAsia="Times New Roman" w:hAnsi="Cambria" w:cs="Times New Roman"/>
      <w:i/>
      <w:iCs/>
      <w:color w:val="365F91"/>
      <w:sz w:val="28"/>
      <w:szCs w:val="28"/>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3E536B"/>
    <w:pPr>
      <w:suppressAutoHyphens/>
      <w:spacing w:before="280" w:after="119" w:line="240" w:lineRule="auto"/>
    </w:pPr>
    <w:rPr>
      <w:rFonts w:ascii="Times New Roman" w:hAnsi="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3E536B"/>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Rkasymbekova</dc:creator>
  <cp:lastModifiedBy>s_askarova</cp:lastModifiedBy>
  <cp:revision>2</cp:revision>
  <cp:lastPrinted>2017-07-21T05:44:00Z</cp:lastPrinted>
  <dcterms:created xsi:type="dcterms:W3CDTF">2018-01-25T11:52:00Z</dcterms:created>
  <dcterms:modified xsi:type="dcterms:W3CDTF">2018-01-25T11:52:00Z</dcterms:modified>
</cp:coreProperties>
</file>