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1B" w:rsidRPr="008279E0" w:rsidRDefault="0010701B" w:rsidP="0010701B">
      <w:pPr>
        <w:pStyle w:val="3"/>
        <w:spacing w:before="0"/>
        <w:jc w:val="center"/>
        <w:rPr>
          <w:rFonts w:ascii="Times New Roman" w:hAnsi="Times New Roman"/>
          <w:bCs w:val="0"/>
          <w:sz w:val="28"/>
          <w:szCs w:val="28"/>
          <w:lang w:val="kk-KZ"/>
        </w:rPr>
      </w:pPr>
      <w:bookmarkStart w:id="0" w:name="_GoBack"/>
      <w:bookmarkEnd w:id="0"/>
      <w:r w:rsidRPr="008279E0">
        <w:rPr>
          <w:rFonts w:ascii="Times New Roman" w:hAnsi="Times New Roman"/>
          <w:bCs w:val="0"/>
          <w:sz w:val="28"/>
          <w:szCs w:val="28"/>
          <w:lang w:val="kk-KZ"/>
        </w:rPr>
        <w:t xml:space="preserve">«Б» корпусының бос мемлекеттік әкімшілік лауазымына орналасу үшін </w:t>
      </w:r>
      <w:r w:rsidRPr="008279E0">
        <w:rPr>
          <w:rFonts w:ascii="Times New Roman" w:hAnsi="Times New Roman"/>
          <w:sz w:val="28"/>
          <w:szCs w:val="28"/>
          <w:lang w:val="kk-KZ"/>
        </w:rPr>
        <w:t>төменгі мемлекеттік әкімшілік  лауазым</w:t>
      </w:r>
      <w:r w:rsidR="004B6D76">
        <w:rPr>
          <w:rFonts w:ascii="Times New Roman" w:hAnsi="Times New Roman"/>
          <w:sz w:val="28"/>
          <w:szCs w:val="28"/>
          <w:lang w:val="kk-KZ"/>
        </w:rPr>
        <w:t>ына</w:t>
      </w:r>
      <w:r w:rsidRPr="008279E0">
        <w:rPr>
          <w:rFonts w:ascii="Times New Roman" w:hAnsi="Times New Roman"/>
          <w:bCs w:val="0"/>
          <w:sz w:val="28"/>
          <w:szCs w:val="28"/>
          <w:lang w:val="kk-KZ"/>
        </w:rPr>
        <w:t xml:space="preserve"> </w:t>
      </w:r>
      <w:r w:rsidRPr="008279E0">
        <w:rPr>
          <w:rFonts w:ascii="Times New Roman" w:hAnsi="Times New Roman"/>
          <w:sz w:val="28"/>
          <w:szCs w:val="28"/>
          <w:lang w:val="kk-KZ"/>
        </w:rPr>
        <w:t>жалпы</w:t>
      </w:r>
      <w:r w:rsidRPr="008279E0">
        <w:rPr>
          <w:rFonts w:ascii="Times New Roman" w:hAnsi="Times New Roman"/>
          <w:bCs w:val="0"/>
          <w:sz w:val="28"/>
          <w:szCs w:val="28"/>
          <w:lang w:val="kk-KZ"/>
        </w:rPr>
        <w:t xml:space="preserve"> конкурс</w:t>
      </w:r>
    </w:p>
    <w:p w:rsidR="00D30E26" w:rsidRPr="008279E0" w:rsidRDefault="00D30E26" w:rsidP="00EF0DC9">
      <w:pPr>
        <w:widowControl/>
        <w:tabs>
          <w:tab w:val="left" w:pos="0"/>
          <w:tab w:val="left" w:pos="142"/>
          <w:tab w:val="left" w:pos="9639"/>
        </w:tabs>
        <w:snapToGrid/>
        <w:ind w:hanging="142"/>
        <w:jc w:val="both"/>
        <w:outlineLvl w:val="0"/>
        <w:rPr>
          <w:i w:val="0"/>
          <w:lang w:val="kk-KZ"/>
        </w:rPr>
      </w:pPr>
    </w:p>
    <w:p w:rsidR="00A3250C" w:rsidRPr="008279E0" w:rsidRDefault="00A3250C" w:rsidP="00EA5C49">
      <w:pPr>
        <w:widowControl/>
        <w:tabs>
          <w:tab w:val="left" w:pos="0"/>
          <w:tab w:val="left" w:pos="142"/>
          <w:tab w:val="left" w:pos="9639"/>
        </w:tabs>
        <w:snapToGrid/>
        <w:ind w:hanging="142"/>
        <w:jc w:val="both"/>
        <w:outlineLvl w:val="0"/>
        <w:rPr>
          <w:b w:val="0"/>
          <w:i w:val="0"/>
          <w:lang w:val="kk-KZ"/>
        </w:rPr>
      </w:pPr>
      <w:r w:rsidRPr="008279E0">
        <w:rPr>
          <w:i w:val="0"/>
          <w:lang w:val="kk-KZ"/>
        </w:rPr>
        <w:t xml:space="preserve">       </w:t>
      </w:r>
      <w:r w:rsidR="0056222C">
        <w:rPr>
          <w:i w:val="0"/>
          <w:lang w:val="kk-KZ"/>
        </w:rPr>
        <w:t xml:space="preserve"> </w:t>
      </w:r>
      <w:r w:rsidR="00C45145" w:rsidRPr="008279E0">
        <w:rPr>
          <w:i w:val="0"/>
          <w:lang w:val="kk-KZ"/>
        </w:rPr>
        <w:t xml:space="preserve"> </w:t>
      </w:r>
      <w:r w:rsidR="00EC7B05" w:rsidRPr="008279E0">
        <w:rPr>
          <w:i w:val="0"/>
          <w:lang w:val="kk-KZ"/>
        </w:rPr>
        <w:t>С-О-</w:t>
      </w:r>
      <w:r w:rsidR="0080172B" w:rsidRPr="008279E0">
        <w:rPr>
          <w:i w:val="0"/>
          <w:lang w:val="kk-KZ"/>
        </w:rPr>
        <w:t>6</w:t>
      </w:r>
      <w:r w:rsidR="00EC7B05" w:rsidRPr="008279E0">
        <w:rPr>
          <w:i w:val="0"/>
          <w:lang w:val="kk-KZ"/>
        </w:rPr>
        <w:t xml:space="preserve"> </w:t>
      </w:r>
      <w:r w:rsidR="00EC7B05" w:rsidRPr="008279E0">
        <w:rPr>
          <w:i w:val="0"/>
          <w:iCs w:val="0"/>
          <w:lang w:val="kk-KZ"/>
        </w:rPr>
        <w:t xml:space="preserve"> санаты үшін:</w:t>
      </w:r>
      <w:r w:rsidR="00EC7B05" w:rsidRPr="008279E0">
        <w:rPr>
          <w:b w:val="0"/>
          <w:i w:val="0"/>
          <w:iCs w:val="0"/>
          <w:lang w:val="kk-KZ"/>
        </w:rPr>
        <w:t xml:space="preserve"> </w:t>
      </w:r>
      <w:proofErr w:type="spellStart"/>
      <w:r w:rsidR="0080172B" w:rsidRPr="008279E0">
        <w:rPr>
          <w:b w:val="0"/>
          <w:i w:val="0"/>
        </w:rPr>
        <w:t>жоғары</w:t>
      </w:r>
      <w:proofErr w:type="spellEnd"/>
      <w:r w:rsidR="0080172B" w:rsidRPr="008279E0">
        <w:rPr>
          <w:b w:val="0"/>
          <w:i w:val="0"/>
        </w:rPr>
        <w:t xml:space="preserve"> </w:t>
      </w:r>
      <w:proofErr w:type="spellStart"/>
      <w:r w:rsidR="0080172B" w:rsidRPr="008279E0">
        <w:rPr>
          <w:b w:val="0"/>
          <w:i w:val="0"/>
        </w:rPr>
        <w:t>немесе</w:t>
      </w:r>
      <w:proofErr w:type="spellEnd"/>
      <w:r w:rsidR="0080172B" w:rsidRPr="008279E0">
        <w:rPr>
          <w:b w:val="0"/>
          <w:i w:val="0"/>
        </w:rPr>
        <w:t xml:space="preserve"> </w:t>
      </w:r>
      <w:proofErr w:type="spellStart"/>
      <w:r w:rsidR="0080172B" w:rsidRPr="008279E0">
        <w:rPr>
          <w:b w:val="0"/>
          <w:i w:val="0"/>
        </w:rPr>
        <w:t>ортадан</w:t>
      </w:r>
      <w:proofErr w:type="spellEnd"/>
      <w:r w:rsidR="0080172B" w:rsidRPr="008279E0">
        <w:rPr>
          <w:b w:val="0"/>
          <w:i w:val="0"/>
        </w:rPr>
        <w:t xml:space="preserve"> </w:t>
      </w:r>
      <w:proofErr w:type="spellStart"/>
      <w:r w:rsidR="0080172B" w:rsidRPr="008279E0">
        <w:rPr>
          <w:b w:val="0"/>
          <w:i w:val="0"/>
        </w:rPr>
        <w:t>кейінгі</w:t>
      </w:r>
      <w:proofErr w:type="spellEnd"/>
      <w:r w:rsidR="0080172B" w:rsidRPr="008279E0">
        <w:rPr>
          <w:b w:val="0"/>
          <w:i w:val="0"/>
        </w:rPr>
        <w:t xml:space="preserve"> </w:t>
      </w:r>
      <w:proofErr w:type="spellStart"/>
      <w:r w:rsidR="0080172B" w:rsidRPr="008279E0">
        <w:rPr>
          <w:b w:val="0"/>
          <w:i w:val="0"/>
        </w:rPr>
        <w:t>білім</w:t>
      </w:r>
      <w:proofErr w:type="spellEnd"/>
      <w:r w:rsidR="0080172B" w:rsidRPr="008279E0">
        <w:rPr>
          <w:b w:val="0"/>
          <w:i w:val="0"/>
        </w:rPr>
        <w:t>;</w:t>
      </w:r>
    </w:p>
    <w:p w:rsidR="00CC73F7" w:rsidRPr="008279E0" w:rsidRDefault="00481507" w:rsidP="00EA5C49">
      <w:pPr>
        <w:widowControl/>
        <w:tabs>
          <w:tab w:val="left" w:pos="0"/>
          <w:tab w:val="left" w:pos="142"/>
          <w:tab w:val="left" w:pos="9639"/>
        </w:tabs>
        <w:snapToGrid/>
        <w:ind w:hanging="142"/>
        <w:jc w:val="both"/>
        <w:outlineLvl w:val="0"/>
        <w:rPr>
          <w:b w:val="0"/>
          <w:i w:val="0"/>
          <w:lang w:val="kk-KZ"/>
        </w:rPr>
      </w:pPr>
      <w:r w:rsidRPr="008279E0">
        <w:rPr>
          <w:b w:val="0"/>
          <w:i w:val="0"/>
          <w:lang w:val="kk-KZ"/>
        </w:rPr>
        <w:t xml:space="preserve">         </w:t>
      </w:r>
      <w:r w:rsidR="0080172B" w:rsidRPr="008279E0">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05"/>
      <w:bookmarkEnd w:id="1"/>
    </w:p>
    <w:p w:rsidR="00EA5C49" w:rsidRPr="008279E0" w:rsidRDefault="00EA5C49" w:rsidP="00EA5C49">
      <w:pPr>
        <w:widowControl/>
        <w:tabs>
          <w:tab w:val="left" w:pos="0"/>
          <w:tab w:val="left" w:pos="142"/>
          <w:tab w:val="left" w:pos="9639"/>
        </w:tabs>
        <w:snapToGrid/>
        <w:ind w:hanging="142"/>
        <w:jc w:val="both"/>
        <w:outlineLvl w:val="0"/>
        <w:rPr>
          <w:b w:val="0"/>
          <w:lang w:val="kk-KZ"/>
        </w:rPr>
      </w:pPr>
      <w:r w:rsidRPr="008279E0">
        <w:rPr>
          <w:b w:val="0"/>
          <w:i w:val="0"/>
          <w:lang w:val="kk-KZ"/>
        </w:rPr>
        <w:t>    </w:t>
      </w:r>
      <w:r w:rsidR="00561BEA" w:rsidRPr="00ED5E3B">
        <w:rPr>
          <w:b w:val="0"/>
          <w:i w:val="0"/>
          <w:lang w:val="kk-KZ"/>
        </w:rPr>
        <w:t xml:space="preserve">   </w:t>
      </w:r>
      <w:r w:rsidR="00FE40A3" w:rsidRPr="008279E0">
        <w:rPr>
          <w:b w:val="0"/>
          <w:i w:val="0"/>
          <w:lang w:val="kk-KZ"/>
        </w:rPr>
        <w:t>Ж</w:t>
      </w:r>
      <w:r w:rsidR="0080172B" w:rsidRPr="008279E0">
        <w:rPr>
          <w:b w:val="0"/>
          <w:i w:val="0"/>
          <w:lang w:val="kk-KZ"/>
        </w:rPr>
        <w:t>ұмыс тәжірибесі талап етілмейді</w:t>
      </w:r>
      <w:r w:rsidR="0080172B" w:rsidRPr="008279E0">
        <w:rPr>
          <w:b w:val="0"/>
          <w:lang w:val="kk-KZ"/>
        </w:rPr>
        <w:t>.</w:t>
      </w:r>
    </w:p>
    <w:p w:rsidR="0080172B" w:rsidRPr="008279E0" w:rsidRDefault="0080172B" w:rsidP="00EA5C49">
      <w:pPr>
        <w:widowControl/>
        <w:tabs>
          <w:tab w:val="left" w:pos="0"/>
          <w:tab w:val="left" w:pos="142"/>
          <w:tab w:val="left" w:pos="9639"/>
        </w:tabs>
        <w:snapToGrid/>
        <w:ind w:hanging="142"/>
        <w:jc w:val="both"/>
        <w:outlineLvl w:val="0"/>
        <w:rPr>
          <w:b w:val="0"/>
          <w:i w:val="0"/>
          <w:lang w:val="kk-KZ"/>
        </w:rPr>
      </w:pPr>
    </w:p>
    <w:p w:rsidR="00EC7B05" w:rsidRPr="008279E0" w:rsidRDefault="00EC7B05" w:rsidP="00EF0DC9">
      <w:pPr>
        <w:widowControl/>
        <w:tabs>
          <w:tab w:val="left" w:pos="-1405"/>
          <w:tab w:val="left" w:pos="9554"/>
          <w:tab w:val="left" w:pos="9639"/>
        </w:tabs>
        <w:snapToGrid/>
        <w:ind w:right="141" w:hanging="142"/>
        <w:outlineLvl w:val="0"/>
        <w:rPr>
          <w:i w:val="0"/>
          <w:iCs w:val="0"/>
          <w:lang w:val="kk-KZ"/>
        </w:rPr>
      </w:pPr>
      <w:r w:rsidRPr="008279E0">
        <w:rPr>
          <w:i w:val="0"/>
          <w:iCs w:val="0"/>
          <w:lang w:val="kk-KZ"/>
        </w:rPr>
        <w:t>Мемлекеттік әкімшілік қызметшілердің лауазымдық жалақысы</w:t>
      </w:r>
    </w:p>
    <w:p w:rsidR="00B91B88" w:rsidRPr="008279E0" w:rsidRDefault="00B91B88" w:rsidP="00EF0DC9">
      <w:pPr>
        <w:widowControl/>
        <w:tabs>
          <w:tab w:val="left" w:pos="-1405"/>
          <w:tab w:val="left" w:pos="9554"/>
          <w:tab w:val="left" w:pos="9639"/>
        </w:tabs>
        <w:snapToGrid/>
        <w:ind w:right="141" w:hanging="142"/>
        <w:outlineLvl w:val="0"/>
        <w:rPr>
          <w:i w:val="0"/>
          <w:iCs w:val="0"/>
          <w:lang w:val="kk-KZ"/>
        </w:rPr>
      </w:pP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3969"/>
      </w:tblGrid>
      <w:tr w:rsidR="00EC7B05" w:rsidRPr="008279E0" w:rsidTr="000E6C1D">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8279E0" w:rsidRDefault="00EC7B05" w:rsidP="00EF0DC9">
            <w:pPr>
              <w:keepNext/>
              <w:keepLines/>
              <w:widowControl/>
              <w:tabs>
                <w:tab w:val="left" w:pos="-1405"/>
                <w:tab w:val="left" w:pos="0"/>
                <w:tab w:val="left" w:pos="6663"/>
                <w:tab w:val="left" w:pos="9639"/>
                <w:tab w:val="left" w:pos="10116"/>
              </w:tabs>
              <w:snapToGrid/>
              <w:ind w:right="141" w:hanging="142"/>
              <w:rPr>
                <w:i w:val="0"/>
                <w:iCs w:val="0"/>
                <w:lang w:val="kk-KZ"/>
              </w:rPr>
            </w:pPr>
            <w:r w:rsidRPr="008279E0">
              <w:rPr>
                <w:i w:val="0"/>
                <w:iCs w:val="0"/>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C7B05" w:rsidRPr="008279E0" w:rsidRDefault="00EC7B05" w:rsidP="00EF0DC9">
            <w:pPr>
              <w:keepNext/>
              <w:keepLines/>
              <w:widowControl/>
              <w:tabs>
                <w:tab w:val="left" w:pos="-1405"/>
                <w:tab w:val="left" w:pos="132"/>
                <w:tab w:val="left" w:pos="6663"/>
                <w:tab w:val="left" w:pos="9639"/>
                <w:tab w:val="left" w:pos="10116"/>
              </w:tabs>
              <w:snapToGrid/>
              <w:ind w:right="141" w:hanging="142"/>
              <w:rPr>
                <w:i w:val="0"/>
                <w:iCs w:val="0"/>
                <w:lang w:val="kk-KZ"/>
              </w:rPr>
            </w:pPr>
            <w:r w:rsidRPr="008279E0">
              <w:rPr>
                <w:i w:val="0"/>
                <w:iCs w:val="0"/>
                <w:lang w:val="kk-KZ"/>
              </w:rPr>
              <w:t>Е</w:t>
            </w:r>
            <w:r w:rsidRPr="008279E0">
              <w:rPr>
                <w:i w:val="0"/>
                <w:iCs w:val="0"/>
                <w:snapToGrid w:val="0"/>
                <w:lang w:val="kk-KZ"/>
              </w:rPr>
              <w:t>ңбек сіңірген жылдарына байланысты</w:t>
            </w:r>
          </w:p>
        </w:tc>
      </w:tr>
      <w:tr w:rsidR="00EC7B05" w:rsidRPr="008279E0" w:rsidTr="000E6C1D">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8279E0" w:rsidRDefault="00EC7B05" w:rsidP="00EF0DC9">
            <w:pPr>
              <w:keepNext/>
              <w:keepLines/>
              <w:widowControl/>
              <w:tabs>
                <w:tab w:val="left" w:pos="132"/>
                <w:tab w:val="left" w:pos="6663"/>
                <w:tab w:val="left" w:pos="9639"/>
              </w:tabs>
              <w:ind w:right="141" w:hanging="142"/>
              <w:rPr>
                <w:i w:val="0"/>
                <w:iCs w:val="0"/>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8279E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8"/>
                <w:szCs w:val="28"/>
                <w:lang w:val="kk-KZ"/>
              </w:rPr>
            </w:pPr>
            <w:r w:rsidRPr="008279E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8279E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8"/>
                <w:szCs w:val="28"/>
                <w:lang w:val="kk-KZ"/>
              </w:rPr>
            </w:pPr>
            <w:r w:rsidRPr="008279E0">
              <w:rPr>
                <w:rFonts w:ascii="Times New Roman" w:hAnsi="Times New Roman" w:cs="Times New Roman"/>
                <w:bCs w:val="0"/>
                <w:sz w:val="28"/>
                <w:szCs w:val="28"/>
                <w:lang w:val="kk-KZ"/>
              </w:rPr>
              <w:t>max</w:t>
            </w:r>
          </w:p>
        </w:tc>
      </w:tr>
      <w:tr w:rsidR="00EC7B05" w:rsidRPr="008279E0" w:rsidTr="000E6C1D">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EC7B05" w:rsidRPr="008279E0" w:rsidRDefault="00934AF1" w:rsidP="00EF0DC9">
            <w:pPr>
              <w:pStyle w:val="2"/>
              <w:tabs>
                <w:tab w:val="left" w:pos="0"/>
                <w:tab w:val="left" w:pos="9639"/>
              </w:tabs>
              <w:spacing w:before="0" w:line="240" w:lineRule="auto"/>
              <w:ind w:right="141" w:hanging="142"/>
              <w:jc w:val="center"/>
              <w:rPr>
                <w:rFonts w:ascii="Times New Roman" w:hAnsi="Times New Roman"/>
                <w:i w:val="0"/>
                <w:snapToGrid w:val="0"/>
                <w:lang w:val="en-US"/>
              </w:rPr>
            </w:pPr>
            <w:r w:rsidRPr="008279E0">
              <w:rPr>
                <w:rFonts w:ascii="Times New Roman" w:hAnsi="Times New Roman"/>
                <w:i w:val="0"/>
                <w:lang w:val="en-US"/>
              </w:rPr>
              <w:t xml:space="preserve">  </w:t>
            </w:r>
            <w:r w:rsidR="00182DBD" w:rsidRPr="008279E0">
              <w:rPr>
                <w:rFonts w:ascii="Times New Roman" w:hAnsi="Times New Roman"/>
                <w:i w:val="0"/>
              </w:rPr>
              <w:t xml:space="preserve"> </w:t>
            </w:r>
            <w:r w:rsidRPr="008279E0">
              <w:rPr>
                <w:rFonts w:ascii="Times New Roman" w:hAnsi="Times New Roman"/>
                <w:i w:val="0"/>
                <w:lang w:val="en-US"/>
              </w:rPr>
              <w:t xml:space="preserve"> </w:t>
            </w:r>
            <w:r w:rsidR="00EC7B05" w:rsidRPr="008279E0">
              <w:rPr>
                <w:rFonts w:ascii="Times New Roman" w:hAnsi="Times New Roman"/>
                <w:i w:val="0"/>
                <w:lang w:val="kk-KZ"/>
              </w:rPr>
              <w:t>С-О-</w:t>
            </w:r>
            <w:r w:rsidR="0080172B" w:rsidRPr="008279E0">
              <w:rPr>
                <w:rFonts w:ascii="Times New Roman" w:hAnsi="Times New Roman"/>
                <w:i w:val="0"/>
                <w:lang w:val="kk-KZ"/>
              </w:rPr>
              <w:t>6</w:t>
            </w:r>
            <w:r w:rsidR="00EC7B05" w:rsidRPr="008279E0">
              <w:rPr>
                <w:rFonts w:ascii="Times New Roman" w:hAnsi="Times New Roman"/>
                <w:b w:val="0"/>
                <w:i w:val="0"/>
                <w:lang w:val="kk-KZ"/>
              </w:rPr>
              <w:t xml:space="preserve"> </w:t>
            </w:r>
            <w:r w:rsidR="00EC7B05" w:rsidRPr="008279E0">
              <w:rPr>
                <w:rFonts w:ascii="Times New Roman" w:hAnsi="Times New Roman"/>
                <w:b w:val="0"/>
                <w:i w:val="0"/>
                <w:iCs w:val="0"/>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8279E0" w:rsidRDefault="00CA5CDC" w:rsidP="00182DBD">
            <w:pPr>
              <w:tabs>
                <w:tab w:val="left" w:pos="9639"/>
              </w:tabs>
              <w:ind w:right="141" w:hanging="142"/>
              <w:rPr>
                <w:i w:val="0"/>
                <w:color w:val="000000"/>
                <w:lang w:val="kk-KZ"/>
              </w:rPr>
            </w:pPr>
            <w:r w:rsidRPr="008279E0">
              <w:rPr>
                <w:i w:val="0"/>
                <w:color w:val="000000"/>
                <w:lang w:val="kk-KZ"/>
              </w:rPr>
              <w:t>74953</w:t>
            </w:r>
            <w:r w:rsidR="004E2B1A" w:rsidRPr="008279E0">
              <w:rPr>
                <w:i w:val="0"/>
                <w:color w:val="000000"/>
                <w:lang w:val="kk-KZ"/>
              </w:rPr>
              <w:t>,87</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8279E0" w:rsidRDefault="00182DBD" w:rsidP="00182DBD">
            <w:pPr>
              <w:tabs>
                <w:tab w:val="left" w:pos="9639"/>
              </w:tabs>
              <w:ind w:right="141" w:hanging="142"/>
              <w:rPr>
                <w:i w:val="0"/>
                <w:color w:val="000000"/>
                <w:lang w:val="kk-KZ"/>
              </w:rPr>
            </w:pPr>
            <w:r w:rsidRPr="008279E0">
              <w:rPr>
                <w:i w:val="0"/>
                <w:color w:val="000000"/>
                <w:lang w:val="kk-KZ"/>
              </w:rPr>
              <w:t xml:space="preserve">  </w:t>
            </w:r>
            <w:r w:rsidR="00CA5CDC" w:rsidRPr="008279E0">
              <w:rPr>
                <w:i w:val="0"/>
                <w:color w:val="000000"/>
                <w:lang w:val="kk-KZ"/>
              </w:rPr>
              <w:t>101604</w:t>
            </w:r>
            <w:r w:rsidR="004E2B1A" w:rsidRPr="008279E0">
              <w:rPr>
                <w:i w:val="0"/>
                <w:color w:val="000000"/>
                <w:lang w:val="kk-KZ"/>
              </w:rPr>
              <w:t>,14</w:t>
            </w:r>
          </w:p>
        </w:tc>
      </w:tr>
    </w:tbl>
    <w:p w:rsidR="00481507" w:rsidRPr="008279E0" w:rsidRDefault="00481507" w:rsidP="000E6C1D">
      <w:pPr>
        <w:pStyle w:val="3"/>
        <w:ind w:right="-1"/>
        <w:jc w:val="both"/>
        <w:rPr>
          <w:rFonts w:ascii="Times New Roman" w:hAnsi="Times New Roman"/>
          <w:bCs w:val="0"/>
          <w:sz w:val="28"/>
          <w:szCs w:val="28"/>
          <w:lang w:val="kk-KZ"/>
        </w:rPr>
      </w:pPr>
      <w:r w:rsidRPr="008279E0">
        <w:rPr>
          <w:rFonts w:ascii="Times New Roman" w:hAnsi="Times New Roman"/>
          <w:sz w:val="28"/>
          <w:szCs w:val="28"/>
          <w:lang w:val="kk-KZ"/>
        </w:rPr>
        <w:tab/>
      </w:r>
      <w:r w:rsidR="002066A3" w:rsidRPr="008279E0">
        <w:rPr>
          <w:rFonts w:ascii="Times New Roman" w:hAnsi="Times New Roman"/>
          <w:sz w:val="28"/>
          <w:szCs w:val="28"/>
          <w:lang w:val="kk-KZ"/>
        </w:rPr>
        <w:t>Қазақстан  Республикасы  Қаржы   министрлігі  Мемлекеттік  кірістер  комитеті</w:t>
      </w:r>
      <w:r w:rsidR="006714D7" w:rsidRPr="008279E0">
        <w:rPr>
          <w:rFonts w:ascii="Times New Roman" w:hAnsi="Times New Roman"/>
          <w:sz w:val="28"/>
          <w:szCs w:val="28"/>
          <w:lang w:val="kk-KZ"/>
        </w:rPr>
        <w:t>нің</w:t>
      </w:r>
      <w:r w:rsidR="002066A3" w:rsidRPr="008279E0">
        <w:rPr>
          <w:rFonts w:ascii="Times New Roman" w:hAnsi="Times New Roman"/>
          <w:sz w:val="28"/>
          <w:szCs w:val="28"/>
          <w:lang w:val="kk-KZ"/>
        </w:rPr>
        <w:t xml:space="preserve">   Оңтүстік  Қазақстан  облысы  бойынша  Мемлекеттік</w:t>
      </w:r>
      <w:r w:rsidR="00CF5099" w:rsidRPr="008279E0">
        <w:rPr>
          <w:rFonts w:ascii="Times New Roman" w:hAnsi="Times New Roman"/>
          <w:sz w:val="28"/>
          <w:szCs w:val="28"/>
          <w:lang w:val="kk-KZ"/>
        </w:rPr>
        <w:t xml:space="preserve"> кірістер департаменті     160012</w:t>
      </w:r>
      <w:r w:rsidR="002066A3" w:rsidRPr="008279E0">
        <w:rPr>
          <w:rFonts w:ascii="Times New Roman" w:hAnsi="Times New Roman"/>
          <w:sz w:val="28"/>
          <w:szCs w:val="28"/>
          <w:lang w:val="kk-KZ"/>
        </w:rPr>
        <w:t xml:space="preserve">   Оңтүстік  Қазақстан  облыс</w:t>
      </w:r>
      <w:r w:rsidR="008C469C" w:rsidRPr="008279E0">
        <w:rPr>
          <w:rFonts w:ascii="Times New Roman" w:hAnsi="Times New Roman"/>
          <w:sz w:val="28"/>
          <w:szCs w:val="28"/>
          <w:lang w:val="kk-KZ"/>
        </w:rPr>
        <w:t>ы,  Шымкент   қаласы,   Б.Момыш</w:t>
      </w:r>
      <w:r w:rsidR="002066A3" w:rsidRPr="008279E0">
        <w:rPr>
          <w:rFonts w:ascii="Times New Roman" w:hAnsi="Times New Roman"/>
          <w:sz w:val="28"/>
          <w:szCs w:val="28"/>
          <w:lang w:val="kk-KZ"/>
        </w:rPr>
        <w:t>ұлы  көшесі №27,  анықтама үшін телефон 8(725-2)35-36-61, электронды</w:t>
      </w:r>
      <w:r w:rsidR="004E69DE" w:rsidRPr="008279E0">
        <w:rPr>
          <w:rFonts w:ascii="Times New Roman" w:hAnsi="Times New Roman"/>
          <w:sz w:val="28"/>
          <w:szCs w:val="28"/>
          <w:lang w:val="kk-KZ"/>
        </w:rPr>
        <w:t xml:space="preserve"> </w:t>
      </w:r>
      <w:r w:rsidR="002066A3" w:rsidRPr="008279E0">
        <w:rPr>
          <w:rFonts w:ascii="Times New Roman" w:hAnsi="Times New Roman"/>
          <w:sz w:val="28"/>
          <w:szCs w:val="28"/>
          <w:lang w:val="kk-KZ"/>
        </w:rPr>
        <w:t xml:space="preserve">мекен-жайы: </w:t>
      </w:r>
      <w:hyperlink r:id="rId5" w:history="1">
        <w:r w:rsidR="002066A3" w:rsidRPr="008279E0">
          <w:rPr>
            <w:rStyle w:val="a3"/>
            <w:rFonts w:ascii="Times New Roman" w:hAnsi="Times New Roman"/>
            <w:sz w:val="28"/>
            <w:szCs w:val="28"/>
            <w:lang w:val="kk-KZ"/>
          </w:rPr>
          <w:t>akarabaeva@taxsouth.mgd.kz</w:t>
        </w:r>
      </w:hyperlink>
      <w:r w:rsidR="002066A3" w:rsidRPr="008279E0">
        <w:rPr>
          <w:rFonts w:ascii="Times New Roman" w:hAnsi="Times New Roman"/>
          <w:color w:val="0000FF"/>
          <w:sz w:val="28"/>
          <w:szCs w:val="28"/>
          <w:u w:val="single"/>
          <w:lang w:val="kk-KZ"/>
        </w:rPr>
        <w:t>,</w:t>
      </w:r>
      <w:r w:rsidR="00F72678" w:rsidRPr="008279E0">
        <w:rPr>
          <w:rFonts w:ascii="Times New Roman" w:hAnsi="Times New Roman"/>
          <w:color w:val="0000FF"/>
          <w:sz w:val="28"/>
          <w:szCs w:val="28"/>
          <w:u w:val="single"/>
          <w:lang w:val="kk-KZ"/>
        </w:rPr>
        <w:t xml:space="preserve"> </w:t>
      </w:r>
      <w:r w:rsidR="002066A3" w:rsidRPr="008279E0">
        <w:rPr>
          <w:rFonts w:ascii="Times New Roman" w:hAnsi="Times New Roman"/>
          <w:color w:val="0000FF"/>
          <w:sz w:val="28"/>
          <w:szCs w:val="28"/>
          <w:u w:val="single"/>
          <w:lang w:val="kk-KZ"/>
        </w:rPr>
        <w:t>gmazhitova@taxsouth.mgd.kz</w:t>
      </w:r>
      <w:r w:rsidR="000E6C91" w:rsidRPr="008279E0">
        <w:rPr>
          <w:rFonts w:ascii="Times New Roman" w:hAnsi="Times New Roman"/>
          <w:color w:val="0000FF"/>
          <w:sz w:val="28"/>
          <w:szCs w:val="28"/>
          <w:u w:val="single"/>
          <w:lang w:val="kk-KZ"/>
        </w:rPr>
        <w:t>.</w:t>
      </w:r>
      <w:r w:rsidR="002066A3" w:rsidRPr="008279E0">
        <w:rPr>
          <w:rFonts w:ascii="Times New Roman" w:hAnsi="Times New Roman"/>
          <w:color w:val="0000FF"/>
          <w:sz w:val="28"/>
          <w:szCs w:val="28"/>
          <w:u w:val="single"/>
          <w:lang w:val="kk-KZ"/>
        </w:rPr>
        <w:t xml:space="preserve"> </w:t>
      </w:r>
      <w:r w:rsidR="000E6C91" w:rsidRPr="008279E0">
        <w:rPr>
          <w:rFonts w:ascii="Times New Roman" w:hAnsi="Times New Roman"/>
          <w:sz w:val="28"/>
          <w:szCs w:val="28"/>
          <w:u w:val="single"/>
          <w:lang w:val="kk-KZ"/>
        </w:rPr>
        <w:t>g.mazhitova@kgd.gov.kz</w:t>
      </w:r>
      <w:r w:rsidR="002066A3" w:rsidRPr="008279E0">
        <w:rPr>
          <w:rFonts w:ascii="Times New Roman" w:hAnsi="Times New Roman"/>
          <w:sz w:val="28"/>
          <w:szCs w:val="28"/>
          <w:lang w:val="kk-KZ"/>
        </w:rPr>
        <w:t xml:space="preserve"> </w:t>
      </w:r>
      <w:r w:rsidR="00C45145" w:rsidRPr="008279E0">
        <w:rPr>
          <w:rFonts w:ascii="Times New Roman" w:hAnsi="Times New Roman"/>
          <w:i/>
          <w:sz w:val="28"/>
          <w:szCs w:val="28"/>
          <w:lang w:val="kk-KZ"/>
        </w:rPr>
        <w:t xml:space="preserve"> </w:t>
      </w:r>
      <w:r w:rsidR="007E287C" w:rsidRPr="008279E0">
        <w:rPr>
          <w:rFonts w:ascii="Times New Roman" w:hAnsi="Times New Roman"/>
          <w:sz w:val="28"/>
          <w:szCs w:val="28"/>
          <w:lang w:val="kk-KZ"/>
        </w:rPr>
        <w:t xml:space="preserve">бос </w:t>
      </w:r>
      <w:r w:rsidR="00C45145" w:rsidRPr="008279E0">
        <w:rPr>
          <w:rFonts w:ascii="Times New Roman" w:hAnsi="Times New Roman"/>
          <w:sz w:val="28"/>
          <w:szCs w:val="28"/>
          <w:lang w:val="kk-KZ"/>
        </w:rPr>
        <w:t>мемлекеттік әкімшілік лауазымдарына</w:t>
      </w:r>
      <w:r w:rsidR="00C45145" w:rsidRPr="008279E0">
        <w:rPr>
          <w:rFonts w:ascii="Times New Roman" w:hAnsi="Times New Roman"/>
          <w:bCs w:val="0"/>
          <w:sz w:val="28"/>
          <w:szCs w:val="28"/>
          <w:lang w:val="kk-KZ"/>
        </w:rPr>
        <w:t xml:space="preserve"> жалпы конкурс</w:t>
      </w:r>
    </w:p>
    <w:p w:rsidR="00600B52" w:rsidRPr="00771E90" w:rsidRDefault="00481507" w:rsidP="00771E90">
      <w:pPr>
        <w:pStyle w:val="3"/>
        <w:spacing w:before="0" w:after="0"/>
        <w:jc w:val="both"/>
        <w:rPr>
          <w:rFonts w:ascii="Times New Roman" w:hAnsi="Times New Roman"/>
          <w:b w:val="0"/>
          <w:i/>
          <w:sz w:val="28"/>
          <w:szCs w:val="28"/>
          <w:lang w:val="kk-KZ"/>
        </w:rPr>
      </w:pPr>
      <w:r w:rsidRPr="008279E0">
        <w:rPr>
          <w:rFonts w:ascii="Times New Roman" w:hAnsi="Times New Roman"/>
          <w:bCs w:val="0"/>
          <w:sz w:val="28"/>
          <w:szCs w:val="28"/>
          <w:lang w:val="kk-KZ"/>
        </w:rPr>
        <w:tab/>
      </w:r>
      <w:r w:rsidR="00771E90" w:rsidRPr="00771E90">
        <w:rPr>
          <w:rFonts w:ascii="Times New Roman" w:hAnsi="Times New Roman"/>
          <w:bCs w:val="0"/>
          <w:sz w:val="28"/>
          <w:szCs w:val="28"/>
          <w:lang w:val="kk-KZ"/>
        </w:rPr>
        <w:t>1</w:t>
      </w:r>
      <w:r w:rsidR="00600B52" w:rsidRPr="00771E90">
        <w:rPr>
          <w:rFonts w:ascii="Times New Roman" w:hAnsi="Times New Roman"/>
          <w:sz w:val="28"/>
          <w:szCs w:val="28"/>
          <w:lang w:val="kk-KZ"/>
        </w:rPr>
        <w:t>.Қазақстан  Республикасы  Қаржы   министрлігі  Мемлекеттік  кірістер комитетінің Оңтүстік Қазақстан облысы бойынша Мемлекеттік кірістер</w:t>
      </w:r>
      <w:r w:rsidR="00BD4409" w:rsidRPr="00BD4409">
        <w:rPr>
          <w:rFonts w:ascii="Times New Roman" w:hAnsi="Times New Roman"/>
          <w:sz w:val="28"/>
          <w:szCs w:val="28"/>
          <w:lang w:val="kk-KZ"/>
        </w:rPr>
        <w:t xml:space="preserve"> </w:t>
      </w:r>
      <w:r w:rsidR="00600B52" w:rsidRPr="00771E90">
        <w:rPr>
          <w:rFonts w:ascii="Times New Roman" w:hAnsi="Times New Roman"/>
          <w:sz w:val="28"/>
          <w:szCs w:val="28"/>
          <w:lang w:val="kk-KZ"/>
        </w:rPr>
        <w:t>департаментінің Ұйымдастыру-қаржы басқармасы</w:t>
      </w:r>
      <w:r w:rsidR="00600B52" w:rsidRPr="00771E90">
        <w:rPr>
          <w:rFonts w:ascii="Times New Roman" w:hAnsi="Times New Roman"/>
          <w:color w:val="000000"/>
          <w:sz w:val="28"/>
          <w:szCs w:val="28"/>
          <w:lang w:val="kk-KZ"/>
        </w:rPr>
        <w:t xml:space="preserve"> бухгалтерлік есеп және мемлекеттік сатып алу бөлімінің жетекші маманы</w:t>
      </w:r>
      <w:r w:rsidR="00600B52" w:rsidRPr="00771E90">
        <w:rPr>
          <w:rFonts w:ascii="Times New Roman" w:hAnsi="Times New Roman"/>
          <w:sz w:val="28"/>
          <w:szCs w:val="28"/>
          <w:lang w:val="kk-KZ"/>
        </w:rPr>
        <w:t xml:space="preserve"> (С-О-6  санаты), 1 бірлік.</w:t>
      </w:r>
    </w:p>
    <w:p w:rsidR="00600B52" w:rsidRPr="00771E90" w:rsidRDefault="00600B52" w:rsidP="00600B52">
      <w:pPr>
        <w:jc w:val="both"/>
        <w:rPr>
          <w:b w:val="0"/>
          <w:i w:val="0"/>
          <w:lang w:val="kk-KZ"/>
        </w:rPr>
      </w:pPr>
      <w:r w:rsidRPr="00771E90">
        <w:rPr>
          <w:i w:val="0"/>
          <w:lang w:val="kk-KZ"/>
        </w:rPr>
        <w:t xml:space="preserve">          Функционалды міндеттері</w:t>
      </w:r>
      <w:r w:rsidRPr="00771E90">
        <w:rPr>
          <w:b w:val="0"/>
          <w:i w:val="0"/>
          <w:lang w:val="kk-KZ"/>
        </w:rPr>
        <w:t>: Қызметкерлер мен жұмысшылардың еңбек  ақысын есептейді, есебін жүргізу; аванстық есеп беруге міндетті адамдардың есебін және   кассаның қозғалысы туралы есепті  жүргізу; ашық шектеулер  бюджетінің есебін жүргізу; б</w:t>
      </w:r>
      <w:r w:rsidRPr="00771E90">
        <w:rPr>
          <w:rStyle w:val="s0"/>
          <w:b w:val="0"/>
          <w:i w:val="0"/>
          <w:sz w:val="28"/>
          <w:lang w:val="kk-KZ"/>
        </w:rPr>
        <w:t xml:space="preserve">екітілген қаржыландыру жоспары шегінде басқа дебиторлармен және кредиторлармен есеп айырысулар» қосалқы шотында бекітілген қаржыландыру жоспарының шегінде өзге дебиторлармен және кредиторлармен есеп айырысу; </w:t>
      </w:r>
      <w:r w:rsidRPr="00771E90">
        <w:rPr>
          <w:b w:val="0"/>
          <w:i w:val="0"/>
          <w:lang w:val="kk-KZ"/>
        </w:rPr>
        <w:t xml:space="preserve">ТМҚ , МБП, негізгі құрал-жабдықтардың (активтердің) және материалдық емес активтердің есебін жүргізу, есеп беруші тұлғалардың ТҚЗ қозғалысының есебінің уақытылы ұсынуын бақылау.  </w:t>
      </w:r>
    </w:p>
    <w:p w:rsidR="00600B52" w:rsidRPr="00771E90" w:rsidRDefault="00600B52" w:rsidP="00600B52">
      <w:pPr>
        <w:jc w:val="both"/>
        <w:rPr>
          <w:b w:val="0"/>
          <w:i w:val="0"/>
          <w:lang w:val="kk-KZ"/>
        </w:rPr>
      </w:pPr>
      <w:r w:rsidRPr="00771E90">
        <w:rPr>
          <w:i w:val="0"/>
          <w:lang w:val="kk-KZ"/>
        </w:rPr>
        <w:t xml:space="preserve">          Конкурсқа қатысушыларға қойылатын талаптар</w:t>
      </w:r>
      <w:r w:rsidRPr="00771E90">
        <w:rPr>
          <w:b w:val="0"/>
          <w:i w:val="0"/>
          <w:lang w:val="kk-KZ"/>
        </w:rPr>
        <w:t xml:space="preserve">: </w:t>
      </w:r>
      <w:r w:rsidR="00771E90" w:rsidRPr="00771E90">
        <w:rPr>
          <w:b w:val="0"/>
          <w:i w:val="0"/>
          <w:lang w:val="kk-KZ"/>
        </w:rPr>
        <w:t xml:space="preserve">Жоғары немесе ортадан кейінгі білім;  </w:t>
      </w:r>
      <w:r w:rsidR="00771E90" w:rsidRPr="00771E90">
        <w:rPr>
          <w:rFonts w:eastAsiaTheme="minorHAnsi"/>
          <w:b w:val="0"/>
          <w:i w:val="0"/>
          <w:lang w:val="kk-KZ" w:eastAsia="en-US"/>
        </w:rPr>
        <w:t>Əлеуметтік ғылымдар, экономика жəне бизнес (</w:t>
      </w:r>
      <w:r w:rsidR="00771E90" w:rsidRPr="00771E90">
        <w:rPr>
          <w:b w:val="0"/>
          <w:i w:val="0"/>
          <w:lang w:val="kk-KZ"/>
        </w:rPr>
        <w:t>Экономика,  әлемдік  экономика,  есеп және аудит,   қ</w:t>
      </w:r>
      <w:r w:rsidR="00771E90" w:rsidRPr="00771E90">
        <w:rPr>
          <w:rFonts w:eastAsiaTheme="minorHAnsi"/>
          <w:b w:val="0"/>
          <w:i w:val="0"/>
          <w:lang w:val="kk-KZ" w:eastAsia="en-US"/>
        </w:rPr>
        <w:t>аржы,</w:t>
      </w:r>
      <w:r w:rsidR="00771E90" w:rsidRPr="00771E90">
        <w:rPr>
          <w:rFonts w:ascii="TimesNewRoman" w:eastAsiaTheme="minorHAnsi" w:hAnsi="TimesNewRoman" w:cs="TimesNewRoman"/>
          <w:b w:val="0"/>
          <w:i w:val="0"/>
          <w:lang w:val="kk-KZ" w:eastAsia="en-US"/>
        </w:rPr>
        <w:t xml:space="preserve"> </w:t>
      </w:r>
      <w:r w:rsidR="00771E90" w:rsidRPr="00771E90">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00771E90" w:rsidRPr="00771E90">
        <w:rPr>
          <w:rFonts w:ascii="TimesNewRoman" w:eastAsiaTheme="minorHAnsi" w:hAnsi="TimesNewRoman" w:cs="TimesNewRoman"/>
          <w:b w:val="0"/>
          <w:i w:val="0"/>
          <w:lang w:val="kk-KZ" w:eastAsia="en-US"/>
        </w:rPr>
        <w:t xml:space="preserve"> </w:t>
      </w:r>
      <w:r w:rsidR="00771E90" w:rsidRPr="00771E90">
        <w:rPr>
          <w:rFonts w:eastAsiaTheme="minorHAnsi"/>
          <w:b w:val="0"/>
          <w:i w:val="0"/>
          <w:lang w:val="kk-KZ" w:eastAsia="en-US"/>
        </w:rPr>
        <w:t>кеден ici),  Техникалық ғылымдар жəне технологиялар (</w:t>
      </w:r>
      <w:r w:rsidR="00771E90" w:rsidRPr="00771E90">
        <w:rPr>
          <w:b w:val="0"/>
          <w:i w:val="0"/>
          <w:lang w:val="kk-KZ"/>
        </w:rPr>
        <w:t xml:space="preserve">Ақпараттық жүйелері, автоматтандыру және басқару, </w:t>
      </w:r>
      <w:r w:rsidR="00771E90" w:rsidRPr="00771E90">
        <w:rPr>
          <w:b w:val="0"/>
          <w:i w:val="0"/>
          <w:lang w:val="kk-KZ"/>
        </w:rPr>
        <w:lastRenderedPageBreak/>
        <w:t>есептеу техникасы және бағдарламалық  қамтамасыз ету,  математикалық және компьютерлік моделдеу, и</w:t>
      </w:r>
      <w:r w:rsidR="00771E90" w:rsidRPr="00771E90">
        <w:rPr>
          <w:rFonts w:eastAsiaTheme="minorHAnsi"/>
          <w:b w:val="0"/>
          <w:i w:val="0"/>
          <w:lang w:val="kk-KZ" w:eastAsia="en-US"/>
        </w:rPr>
        <w:t>нформатика, есептегіш техника жəне басқару</w:t>
      </w:r>
      <w:r w:rsidR="00771E90" w:rsidRPr="00771E90">
        <w:rPr>
          <w:b w:val="0"/>
          <w:i w:val="0"/>
          <w:lang w:val="kk-KZ"/>
        </w:rPr>
        <w:t>),  ж</w:t>
      </w:r>
      <w:r w:rsidR="00771E90" w:rsidRPr="00771E90">
        <w:rPr>
          <w:rFonts w:eastAsiaTheme="minorHAnsi"/>
          <w:b w:val="0"/>
          <w:i w:val="0"/>
          <w:lang w:val="kk-KZ" w:eastAsia="en-US"/>
        </w:rPr>
        <w:t>аратылыстану ғылымдары</w:t>
      </w:r>
      <w:r w:rsidR="00771E90" w:rsidRPr="00771E90">
        <w:rPr>
          <w:b w:val="0"/>
          <w:i w:val="0"/>
          <w:lang w:val="kk-KZ"/>
        </w:rPr>
        <w:t xml:space="preserve">  (информатика),   </w:t>
      </w:r>
      <w:r w:rsidR="00771E90" w:rsidRPr="00771E90">
        <w:rPr>
          <w:rFonts w:eastAsiaTheme="minorHAnsi"/>
          <w:b w:val="0"/>
          <w:i w:val="0"/>
          <w:lang w:val="kk-KZ" w:eastAsia="en-US"/>
        </w:rPr>
        <w:t xml:space="preserve">салық  ісі </w:t>
      </w:r>
      <w:r w:rsidR="00771E90" w:rsidRPr="00771E90">
        <w:rPr>
          <w:rFonts w:eastAsiaTheme="minorHAnsi"/>
          <w:lang w:val="kk-KZ" w:eastAsia="en-US"/>
        </w:rPr>
        <w:t xml:space="preserve"> </w:t>
      </w:r>
      <w:r w:rsidRPr="00771E90">
        <w:rPr>
          <w:b w:val="0"/>
          <w:i w:val="0"/>
          <w:lang w:val="kk-KZ"/>
        </w:rPr>
        <w:t xml:space="preserve"> </w:t>
      </w:r>
    </w:p>
    <w:p w:rsidR="00600B52" w:rsidRPr="00771E90" w:rsidRDefault="00600B52" w:rsidP="00600B52">
      <w:pPr>
        <w:jc w:val="both"/>
        <w:rPr>
          <w:b w:val="0"/>
          <w:i w:val="0"/>
          <w:lang w:val="kk-KZ"/>
        </w:rPr>
      </w:pPr>
      <w:r w:rsidRPr="00771E90">
        <w:rPr>
          <w:i w:val="0"/>
          <w:lang w:val="kk-KZ"/>
        </w:rPr>
        <w:t xml:space="preserve">       </w:t>
      </w:r>
      <w:r w:rsidRPr="00771E90">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0701B" w:rsidRPr="008279E0" w:rsidRDefault="00771E90" w:rsidP="00771E90">
      <w:pPr>
        <w:tabs>
          <w:tab w:val="left" w:pos="-108"/>
          <w:tab w:val="left" w:pos="9781"/>
        </w:tabs>
        <w:jc w:val="both"/>
        <w:rPr>
          <w:i w:val="0"/>
          <w:lang w:val="kk-KZ"/>
        </w:rPr>
      </w:pPr>
      <w:r w:rsidRPr="00771E90">
        <w:rPr>
          <w:bCs w:val="0"/>
          <w:i w:val="0"/>
          <w:iCs w:val="0"/>
          <w:lang w:val="kk-KZ"/>
        </w:rPr>
        <w:t xml:space="preserve">         </w:t>
      </w:r>
      <w:r w:rsidR="0010701B" w:rsidRPr="008279E0">
        <w:rPr>
          <w:i w:val="0"/>
          <w:lang w:val="kk-KZ"/>
        </w:rPr>
        <w:t xml:space="preserve">2.Қазақстан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басқармасының </w:t>
      </w:r>
      <w:r w:rsidR="0010701B" w:rsidRPr="008279E0">
        <w:rPr>
          <w:i w:val="0"/>
          <w:color w:val="000000"/>
          <w:lang w:val="kk-KZ"/>
        </w:rPr>
        <w:t xml:space="preserve">жетекші маманы </w:t>
      </w:r>
      <w:r w:rsidR="0010701B" w:rsidRPr="008279E0">
        <w:rPr>
          <w:i w:val="0"/>
          <w:lang w:val="kk-KZ"/>
        </w:rPr>
        <w:t xml:space="preserve"> (С-О-</w:t>
      </w:r>
      <w:r w:rsidR="0010701B" w:rsidRPr="008279E0">
        <w:rPr>
          <w:b w:val="0"/>
          <w:i w:val="0"/>
          <w:lang w:val="kk-KZ"/>
        </w:rPr>
        <w:t xml:space="preserve"> </w:t>
      </w:r>
      <w:r w:rsidR="0010701B" w:rsidRPr="008279E0">
        <w:rPr>
          <w:i w:val="0"/>
          <w:lang w:val="kk-KZ"/>
        </w:rPr>
        <w:t>6</w:t>
      </w:r>
      <w:r w:rsidR="0010701B" w:rsidRPr="008279E0">
        <w:rPr>
          <w:b w:val="0"/>
          <w:i w:val="0"/>
          <w:iCs w:val="0"/>
          <w:lang w:val="kk-KZ"/>
        </w:rPr>
        <w:t xml:space="preserve"> </w:t>
      </w:r>
      <w:r w:rsidR="0010701B" w:rsidRPr="008279E0">
        <w:rPr>
          <w:i w:val="0"/>
          <w:lang w:val="kk-KZ"/>
        </w:rPr>
        <w:t xml:space="preserve">санаты),    1 бірлік.                </w:t>
      </w:r>
    </w:p>
    <w:p w:rsidR="0010701B" w:rsidRPr="008279E0" w:rsidRDefault="0010701B" w:rsidP="000E6C1D">
      <w:pPr>
        <w:ind w:left="-142"/>
        <w:jc w:val="both"/>
        <w:rPr>
          <w:b w:val="0"/>
          <w:i w:val="0"/>
          <w:lang w:val="kk-KZ"/>
        </w:rPr>
      </w:pPr>
      <w:r w:rsidRPr="008279E0">
        <w:rPr>
          <w:i w:val="0"/>
          <w:lang w:val="kk-KZ"/>
        </w:rPr>
        <w:t xml:space="preserve">        Функционалды міндеттері:</w:t>
      </w:r>
      <w:r w:rsidRPr="008279E0">
        <w:rPr>
          <w:b w:val="0"/>
          <w:i w:val="0"/>
          <w:lang w:val="kk-KZ"/>
        </w:rPr>
        <w:t xml:space="preserve"> Ұжымдық келісімдерді дайындауға қатысады, сонымен қатар Департамент қызметкерлерінің еңбек тәртібін күшейту жөніндегі шаралардың дайындалуы мен жүзеге асырылуына қатысады, Басқа басқармалармен бірігіп Мемлекеттік кірістер департаментінде дайындалған бұйрықтарды және басқа ішкі құжаттарды өзгерту туралы ұсыныстардың заңдылық жағын дайындайды, Сот және әкімшілік органдарында Мемлекеттік кірістер департаментінің құқығын қорғайды, шағым арыздарға жауап дайындау үшін, анықтама есеп түсініктер мен басқа да кұжаттардың уақтылы тапсырылуын қадағалайды, талап арыз қанағатсыз қалған жағдайларда жауаптарын дайындауға қатысады.  Құқықтық үгіттеу жөнінде, Мемлекеттік кірістер департаментінің лауазымды тұлғаларын олардың қызметіне тиісті нормативтік актілер және заңдылықтарға енген өзгерістер туралы таныстыру жұмыс жүргізеді.  Мемлекеттік кірістер департаментінің қызметкерлеріне ағымдағы заңдылықтар туралы анықтама және кеңес, сондай-ақ құқықтық сұрақтарға байланысты тұжырымдама береді, құқықтық құжаттарын дайындауға көмек көрсетеді. Заңмен белгіленген тәртіппен азаматтар мен заңды тұлғалардың жүгінімдерін қарайды.</w:t>
      </w:r>
    </w:p>
    <w:p w:rsidR="0010701B" w:rsidRPr="008279E0" w:rsidRDefault="0010701B" w:rsidP="000E6C1D">
      <w:pPr>
        <w:ind w:left="-142"/>
        <w:jc w:val="both"/>
        <w:rPr>
          <w:rFonts w:eastAsiaTheme="minorHAnsi"/>
          <w:b w:val="0"/>
          <w:i w:val="0"/>
          <w:lang w:val="kk-KZ" w:eastAsia="en-US"/>
        </w:rPr>
      </w:pPr>
      <w:r w:rsidRPr="008279E0">
        <w:rPr>
          <w:i w:val="0"/>
          <w:lang w:val="kk-KZ"/>
        </w:rPr>
        <w:t xml:space="preserve">           Конкурсқа қатысушыларға қойылатын талаптар</w:t>
      </w:r>
      <w:r w:rsidRPr="008279E0">
        <w:rPr>
          <w:b w:val="0"/>
          <w:i w:val="0"/>
          <w:lang w:val="kk-KZ"/>
        </w:rPr>
        <w:t>: жоғары немесе ортадан кейінгі білім; ә</w:t>
      </w:r>
      <w:r w:rsidRPr="008279E0">
        <w:rPr>
          <w:rFonts w:eastAsiaTheme="minorHAnsi"/>
          <w:b w:val="0"/>
          <w:i w:val="0"/>
          <w:lang w:val="kk-KZ" w:eastAsia="en-US"/>
        </w:rPr>
        <w:t>леуметтік ғылымдар, экономика жəне бизнес (э</w:t>
      </w:r>
      <w:r w:rsidRPr="008279E0">
        <w:rPr>
          <w:b w:val="0"/>
          <w:i w:val="0"/>
          <w:lang w:val="kk-KZ"/>
        </w:rPr>
        <w:t>кономика,  әлемдік  экономика,  есеп және аудит,  қ</w:t>
      </w:r>
      <w:r w:rsidRPr="008279E0">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8279E0">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279E0">
        <w:rPr>
          <w:rFonts w:eastAsiaTheme="minorHAnsi"/>
          <w:b w:val="0"/>
          <w:i w:val="0"/>
          <w:lang w:val="kk-KZ" w:eastAsia="en-US"/>
        </w:rPr>
        <w:t>нформатика, есептегіш техника жəне басқару</w:t>
      </w:r>
      <w:r w:rsidRPr="008279E0">
        <w:rPr>
          <w:b w:val="0"/>
          <w:i w:val="0"/>
          <w:lang w:val="kk-KZ"/>
        </w:rPr>
        <w:t>),  ж</w:t>
      </w:r>
      <w:r w:rsidRPr="008279E0">
        <w:rPr>
          <w:rFonts w:eastAsiaTheme="minorHAnsi"/>
          <w:b w:val="0"/>
          <w:i w:val="0"/>
          <w:lang w:val="kk-KZ" w:eastAsia="en-US"/>
        </w:rPr>
        <w:t>аратылыстану ғылымдары</w:t>
      </w:r>
      <w:r w:rsidRPr="008279E0">
        <w:rPr>
          <w:b w:val="0"/>
          <w:i w:val="0"/>
          <w:lang w:val="kk-KZ"/>
        </w:rPr>
        <w:t xml:space="preserve">  (информатика),   </w:t>
      </w:r>
      <w:r w:rsidRPr="008279E0">
        <w:rPr>
          <w:rFonts w:eastAsiaTheme="minorHAnsi"/>
          <w:b w:val="0"/>
          <w:i w:val="0"/>
          <w:lang w:val="kk-KZ" w:eastAsia="en-US"/>
        </w:rPr>
        <w:t xml:space="preserve">салық  ісі.  </w:t>
      </w:r>
    </w:p>
    <w:p w:rsidR="0010701B" w:rsidRPr="008279E0" w:rsidRDefault="0010701B" w:rsidP="000E6C1D">
      <w:pPr>
        <w:ind w:left="-142"/>
        <w:jc w:val="both"/>
        <w:rPr>
          <w:b w:val="0"/>
          <w:i w:val="0"/>
          <w:lang w:val="kk-KZ"/>
        </w:rPr>
      </w:pPr>
      <w:r w:rsidRPr="008279E0">
        <w:rPr>
          <w:i w:val="0"/>
          <w:lang w:val="kk-KZ"/>
        </w:rPr>
        <w:t xml:space="preserve">       </w:t>
      </w:r>
      <w:r w:rsidRPr="008279E0">
        <w:rPr>
          <w:rFonts w:eastAsiaTheme="minorHAnsi"/>
          <w:lang w:val="kk-KZ" w:eastAsia="en-US"/>
        </w:rPr>
        <w:t xml:space="preserve"> </w:t>
      </w:r>
      <w:r w:rsidRPr="008279E0">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w:t>
      </w:r>
      <w:r w:rsidRPr="008279E0">
        <w:rPr>
          <w:b w:val="0"/>
          <w:i w:val="0"/>
          <w:lang w:val="kk-KZ"/>
        </w:rPr>
        <w:lastRenderedPageBreak/>
        <w:t>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 Осы санаттағы лауазымдар бойынша функционалдық міндеттерді орындау үшін қажетті басқа да міндетті білімдер.</w:t>
      </w:r>
    </w:p>
    <w:p w:rsidR="00663CE4" w:rsidRPr="008279E0" w:rsidRDefault="00066A9A" w:rsidP="0010701B">
      <w:pPr>
        <w:tabs>
          <w:tab w:val="left" w:pos="142"/>
          <w:tab w:val="left" w:pos="567"/>
          <w:tab w:val="left" w:pos="9356"/>
        </w:tabs>
        <w:jc w:val="both"/>
        <w:rPr>
          <w:b w:val="0"/>
          <w:i w:val="0"/>
          <w:lang w:val="kk-KZ"/>
        </w:rPr>
      </w:pPr>
      <w:r w:rsidRPr="008279E0">
        <w:rPr>
          <w:i w:val="0"/>
          <w:lang w:val="kk-KZ"/>
        </w:rPr>
        <w:tab/>
      </w:r>
      <w:r w:rsidR="000E6C1D" w:rsidRPr="008279E0">
        <w:rPr>
          <w:i w:val="0"/>
          <w:lang w:val="kk-KZ"/>
        </w:rPr>
        <w:t xml:space="preserve">   </w:t>
      </w:r>
      <w:r w:rsidR="00481507" w:rsidRPr="008279E0">
        <w:rPr>
          <w:i w:val="0"/>
          <w:lang w:val="kk-KZ"/>
        </w:rPr>
        <w:t xml:space="preserve"> </w:t>
      </w:r>
      <w:r w:rsidR="0010701B" w:rsidRPr="008279E0">
        <w:rPr>
          <w:i w:val="0"/>
          <w:lang w:val="kk-KZ"/>
        </w:rPr>
        <w:t>3</w:t>
      </w:r>
      <w:r w:rsidR="00663CE4" w:rsidRPr="008279E0">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Тарифтік реттеу басқармасы ке</w:t>
      </w:r>
      <w:r w:rsidR="00663CE4" w:rsidRPr="008279E0">
        <w:rPr>
          <w:i w:val="0"/>
          <w:color w:val="000000"/>
          <w:lang w:val="kk-KZ"/>
        </w:rPr>
        <w:t>дендік құн бөлімінің  жетекші маманы</w:t>
      </w:r>
      <w:r w:rsidR="00663CE4" w:rsidRPr="008279E0">
        <w:rPr>
          <w:lang w:val="kk-KZ"/>
        </w:rPr>
        <w:t xml:space="preserve"> </w:t>
      </w:r>
      <w:r w:rsidR="00663CE4" w:rsidRPr="008279E0">
        <w:rPr>
          <w:i w:val="0"/>
          <w:lang w:val="kk-KZ"/>
        </w:rPr>
        <w:t xml:space="preserve">(С-О-6 </w:t>
      </w:r>
      <w:r w:rsidR="00663CE4" w:rsidRPr="008279E0">
        <w:rPr>
          <w:i w:val="0"/>
          <w:iCs w:val="0"/>
          <w:lang w:val="kk-KZ"/>
        </w:rPr>
        <w:t xml:space="preserve"> </w:t>
      </w:r>
      <w:r w:rsidR="00663CE4" w:rsidRPr="008279E0">
        <w:rPr>
          <w:i w:val="0"/>
          <w:lang w:val="kk-KZ"/>
        </w:rPr>
        <w:t>санаты)</w:t>
      </w:r>
      <w:r w:rsidR="004B7C3D" w:rsidRPr="008279E0">
        <w:rPr>
          <w:i w:val="0"/>
          <w:lang w:val="kk-KZ"/>
        </w:rPr>
        <w:t>,</w:t>
      </w:r>
      <w:r w:rsidR="00663CE4" w:rsidRPr="008279E0">
        <w:rPr>
          <w:i w:val="0"/>
          <w:lang w:val="kk-KZ"/>
        </w:rPr>
        <w:t xml:space="preserve"> 1 бірлік.</w:t>
      </w:r>
    </w:p>
    <w:p w:rsidR="00663CE4" w:rsidRPr="008279E0" w:rsidRDefault="00481507" w:rsidP="00481507">
      <w:pPr>
        <w:shd w:val="clear" w:color="auto" w:fill="FFFFFF"/>
        <w:tabs>
          <w:tab w:val="left" w:pos="0"/>
          <w:tab w:val="left" w:pos="9356"/>
        </w:tabs>
        <w:jc w:val="both"/>
        <w:rPr>
          <w:b w:val="0"/>
          <w:i w:val="0"/>
          <w:lang w:val="kk-KZ"/>
        </w:rPr>
      </w:pPr>
      <w:r w:rsidRPr="008279E0">
        <w:rPr>
          <w:i w:val="0"/>
          <w:lang w:val="kk-KZ"/>
        </w:rPr>
        <w:t xml:space="preserve">       </w:t>
      </w:r>
      <w:r w:rsidR="00663CE4" w:rsidRPr="008279E0">
        <w:rPr>
          <w:i w:val="0"/>
          <w:lang w:val="kk-KZ"/>
        </w:rPr>
        <w:t>Функционалды міндеттері</w:t>
      </w:r>
      <w:r w:rsidR="00663CE4" w:rsidRPr="008279E0">
        <w:rPr>
          <w:b w:val="0"/>
          <w:i w:val="0"/>
          <w:lang w:val="kk-KZ"/>
        </w:rPr>
        <w:t>: Бөлімге жүктелген тапсырмалардан туындайтын жұмыстарды жүргізеді. Департамент құрылымдық бөлім есептерінің  толыққандылығын, мерзімін қадағалайды. Бөлім құзыретіне кіретін сұрақтар бойынша Қазақстан Республикасының заңды талаптарының, Қазақстан Республикасы Қаржы министрлігі Мемлекеттік кірістер комитетінің бұйрықтары мен нұсқауларының орындалуын қамтамасыз етеді. Кеден ісі саласында қолданыстағы нормативтік құқықтық актілерді жетілдіру бойынша ұсыныстар дайындауға қатысады.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 Департамент қызмет аумағында ресімделген КЖД электронды көшірмелеріндегі таңдамалы түрде тауарлардың құнының дұрыстығын тексереді.</w:t>
      </w:r>
    </w:p>
    <w:p w:rsidR="00481507" w:rsidRPr="008279E0" w:rsidRDefault="00481507" w:rsidP="00481507">
      <w:pPr>
        <w:shd w:val="clear" w:color="auto" w:fill="FFFFFF"/>
        <w:tabs>
          <w:tab w:val="left" w:pos="0"/>
          <w:tab w:val="left" w:pos="9356"/>
        </w:tabs>
        <w:jc w:val="both"/>
        <w:rPr>
          <w:b w:val="0"/>
          <w:i w:val="0"/>
          <w:lang w:val="kk-KZ"/>
        </w:rPr>
      </w:pPr>
      <w:r w:rsidRPr="008279E0">
        <w:rPr>
          <w:i w:val="0"/>
          <w:lang w:val="kk-KZ"/>
        </w:rPr>
        <w:t xml:space="preserve">       </w:t>
      </w:r>
      <w:r w:rsidR="00663CE4" w:rsidRPr="008279E0">
        <w:rPr>
          <w:i w:val="0"/>
          <w:lang w:val="kk-KZ"/>
        </w:rPr>
        <w:t>Конкурсқа қатысушыларға қойылатын талаптар</w:t>
      </w:r>
      <w:r w:rsidR="00663CE4" w:rsidRPr="008279E0">
        <w:rPr>
          <w:b w:val="0"/>
          <w:i w:val="0"/>
          <w:lang w:val="kk-KZ"/>
        </w:rPr>
        <w:t>:  Жоғары немесе ортадан кейінгі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p>
    <w:p w:rsidR="00663CE4" w:rsidRPr="008279E0" w:rsidRDefault="00481507" w:rsidP="00481507">
      <w:pPr>
        <w:shd w:val="clear" w:color="auto" w:fill="FFFFFF"/>
        <w:tabs>
          <w:tab w:val="left" w:pos="0"/>
          <w:tab w:val="left" w:pos="9356"/>
        </w:tabs>
        <w:jc w:val="both"/>
        <w:rPr>
          <w:b w:val="0"/>
          <w:i w:val="0"/>
          <w:lang w:val="kk-KZ"/>
        </w:rPr>
      </w:pPr>
      <w:r w:rsidRPr="008279E0">
        <w:rPr>
          <w:b w:val="0"/>
          <w:i w:val="0"/>
          <w:lang w:val="kk-KZ"/>
        </w:rPr>
        <w:t xml:space="preserve">        </w:t>
      </w:r>
      <w:r w:rsidR="00663CE4" w:rsidRPr="008279E0">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E3D12" w:rsidRDefault="00481507" w:rsidP="00481507">
      <w:pPr>
        <w:tabs>
          <w:tab w:val="left" w:pos="9356"/>
        </w:tabs>
        <w:jc w:val="both"/>
        <w:rPr>
          <w:i w:val="0"/>
          <w:lang w:val="kk-KZ"/>
        </w:rPr>
      </w:pPr>
      <w:r w:rsidRPr="008279E0">
        <w:rPr>
          <w:i w:val="0"/>
          <w:lang w:val="kk-KZ"/>
        </w:rPr>
        <w:t xml:space="preserve">        </w:t>
      </w:r>
      <w:r w:rsidR="000E6C1D" w:rsidRPr="008279E0">
        <w:rPr>
          <w:i w:val="0"/>
          <w:lang w:val="kk-KZ"/>
        </w:rPr>
        <w:t>4</w:t>
      </w:r>
      <w:r w:rsidR="00CE3D12" w:rsidRPr="008279E0">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w:t>
      </w:r>
      <w:r w:rsidR="00CE3D12" w:rsidRPr="008279E0">
        <w:rPr>
          <w:i w:val="0"/>
          <w:color w:val="000000"/>
          <w:lang w:val="kk-KZ"/>
        </w:rPr>
        <w:t xml:space="preserve">жетекші маманы  </w:t>
      </w:r>
      <w:r w:rsidR="00CE3D12" w:rsidRPr="008279E0">
        <w:rPr>
          <w:i w:val="0"/>
          <w:lang w:val="kk-KZ"/>
        </w:rPr>
        <w:t xml:space="preserve">(С-О-6 </w:t>
      </w:r>
      <w:r w:rsidR="00CE3D12" w:rsidRPr="008279E0">
        <w:rPr>
          <w:i w:val="0"/>
          <w:iCs w:val="0"/>
          <w:lang w:val="kk-KZ"/>
        </w:rPr>
        <w:t xml:space="preserve"> </w:t>
      </w:r>
      <w:r w:rsidR="00CE3D12" w:rsidRPr="008279E0">
        <w:rPr>
          <w:i w:val="0"/>
          <w:lang w:val="kk-KZ"/>
        </w:rPr>
        <w:t>санаты),</w:t>
      </w:r>
      <w:r w:rsidR="00B35BA2" w:rsidRPr="008279E0">
        <w:rPr>
          <w:i w:val="0"/>
          <w:lang w:val="kk-KZ"/>
        </w:rPr>
        <w:t xml:space="preserve">  </w:t>
      </w:r>
      <w:r w:rsidR="009B2BD9" w:rsidRPr="009B2BD9">
        <w:rPr>
          <w:i w:val="0"/>
          <w:lang w:val="kk-KZ"/>
        </w:rPr>
        <w:t>2</w:t>
      </w:r>
      <w:r w:rsidR="00BD4409" w:rsidRPr="00BD4409">
        <w:rPr>
          <w:i w:val="0"/>
          <w:lang w:val="kk-KZ"/>
        </w:rPr>
        <w:t>6</w:t>
      </w:r>
      <w:r w:rsidR="00CE3D12" w:rsidRPr="008279E0">
        <w:rPr>
          <w:i w:val="0"/>
          <w:lang w:val="kk-KZ"/>
        </w:rPr>
        <w:t xml:space="preserve"> бірлік.</w:t>
      </w:r>
    </w:p>
    <w:p w:rsidR="00891B17" w:rsidRDefault="00891B17" w:rsidP="00891B17">
      <w:pPr>
        <w:tabs>
          <w:tab w:val="left" w:pos="9356"/>
        </w:tabs>
        <w:jc w:val="both"/>
        <w:rPr>
          <w:i w:val="0"/>
          <w:lang w:val="kk-KZ"/>
        </w:rPr>
      </w:pPr>
      <w:r>
        <w:rPr>
          <w:i w:val="0"/>
          <w:lang w:val="kk-KZ"/>
        </w:rPr>
        <w:t xml:space="preserve">      5</w:t>
      </w:r>
      <w:r w:rsidRPr="008279E0">
        <w:rPr>
          <w:i w:val="0"/>
          <w:lang w:val="kk-KZ"/>
        </w:rPr>
        <w:t xml:space="preserve">.Қазақстан  Республикасы  Қаржы   министрлігі  Мемлекеттік  кірістер комитетінің Оңтүстік Қазақстан облысы бойынша </w:t>
      </w:r>
      <w:r w:rsidRPr="008279E0">
        <w:rPr>
          <w:i w:val="0"/>
          <w:lang w:val="kk-KZ"/>
        </w:rPr>
        <w:lastRenderedPageBreak/>
        <w:t>Мемлекет</w:t>
      </w:r>
      <w:r>
        <w:rPr>
          <w:i w:val="0"/>
          <w:lang w:val="kk-KZ"/>
        </w:rPr>
        <w:t>тік кірістер департаментінің «Қапланбек</w:t>
      </w:r>
      <w:r w:rsidRPr="008279E0">
        <w:rPr>
          <w:i w:val="0"/>
          <w:lang w:val="kk-KZ"/>
        </w:rPr>
        <w:t xml:space="preserve">» кеден бекетінің </w:t>
      </w:r>
      <w:r w:rsidRPr="008279E0">
        <w:rPr>
          <w:i w:val="0"/>
          <w:color w:val="000000"/>
          <w:lang w:val="kk-KZ"/>
        </w:rPr>
        <w:t xml:space="preserve">жетекші маманы  </w:t>
      </w:r>
      <w:r w:rsidRPr="008279E0">
        <w:rPr>
          <w:i w:val="0"/>
          <w:lang w:val="kk-KZ"/>
        </w:rPr>
        <w:t xml:space="preserve">(С-О-6 </w:t>
      </w:r>
      <w:r w:rsidRPr="008279E0">
        <w:rPr>
          <w:i w:val="0"/>
          <w:iCs w:val="0"/>
          <w:lang w:val="kk-KZ"/>
        </w:rPr>
        <w:t xml:space="preserve"> </w:t>
      </w:r>
      <w:r w:rsidRPr="008279E0">
        <w:rPr>
          <w:i w:val="0"/>
          <w:lang w:val="kk-KZ"/>
        </w:rPr>
        <w:t>санаты),</w:t>
      </w:r>
      <w:r w:rsidRPr="009B2BD9">
        <w:rPr>
          <w:i w:val="0"/>
          <w:lang w:val="kk-KZ"/>
        </w:rPr>
        <w:t xml:space="preserve"> </w:t>
      </w:r>
      <w:r w:rsidR="001D285D" w:rsidRPr="001D285D">
        <w:rPr>
          <w:i w:val="0"/>
          <w:lang w:val="kk-KZ"/>
        </w:rPr>
        <w:t>13</w:t>
      </w:r>
      <w:r w:rsidRPr="008279E0">
        <w:rPr>
          <w:i w:val="0"/>
          <w:lang w:val="kk-KZ"/>
        </w:rPr>
        <w:t xml:space="preserve">  бірлік.</w:t>
      </w:r>
    </w:p>
    <w:p w:rsidR="009B2BD9" w:rsidRDefault="009B2BD9" w:rsidP="009B2BD9">
      <w:pPr>
        <w:tabs>
          <w:tab w:val="left" w:pos="9356"/>
        </w:tabs>
        <w:jc w:val="both"/>
        <w:rPr>
          <w:i w:val="0"/>
          <w:lang w:val="kk-KZ"/>
        </w:rPr>
      </w:pPr>
      <w:r w:rsidRPr="008279E0">
        <w:rPr>
          <w:i w:val="0"/>
          <w:lang w:val="kk-KZ"/>
        </w:rPr>
        <w:t xml:space="preserve">      </w:t>
      </w:r>
      <w:r w:rsidR="00891B17">
        <w:rPr>
          <w:i w:val="0"/>
          <w:lang w:val="kk-KZ"/>
        </w:rPr>
        <w:t>6</w:t>
      </w:r>
      <w:r w:rsidRPr="008279E0">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кеден бекетінің </w:t>
      </w:r>
      <w:r w:rsidRPr="008279E0">
        <w:rPr>
          <w:i w:val="0"/>
          <w:color w:val="000000"/>
          <w:lang w:val="kk-KZ"/>
        </w:rPr>
        <w:t xml:space="preserve">жетекші маманы  </w:t>
      </w:r>
      <w:r w:rsidRPr="008279E0">
        <w:rPr>
          <w:i w:val="0"/>
          <w:lang w:val="kk-KZ"/>
        </w:rPr>
        <w:t xml:space="preserve">(С-О-6 </w:t>
      </w:r>
      <w:r w:rsidRPr="008279E0">
        <w:rPr>
          <w:i w:val="0"/>
          <w:iCs w:val="0"/>
          <w:lang w:val="kk-KZ"/>
        </w:rPr>
        <w:t xml:space="preserve"> </w:t>
      </w:r>
      <w:r w:rsidRPr="008279E0">
        <w:rPr>
          <w:i w:val="0"/>
          <w:lang w:val="kk-KZ"/>
        </w:rPr>
        <w:t>санаты),</w:t>
      </w:r>
      <w:r w:rsidR="001D285D">
        <w:rPr>
          <w:i w:val="0"/>
          <w:lang w:val="kk-KZ"/>
        </w:rPr>
        <w:t xml:space="preserve"> </w:t>
      </w:r>
      <w:r w:rsidR="00BD4409" w:rsidRPr="00BD4409">
        <w:rPr>
          <w:i w:val="0"/>
          <w:lang w:val="kk-KZ"/>
        </w:rPr>
        <w:t>4</w:t>
      </w:r>
      <w:r w:rsidRPr="008279E0">
        <w:rPr>
          <w:i w:val="0"/>
          <w:lang w:val="kk-KZ"/>
        </w:rPr>
        <w:t xml:space="preserve">  бірлік.</w:t>
      </w:r>
    </w:p>
    <w:p w:rsidR="008B6D58" w:rsidRPr="008B6D58" w:rsidRDefault="009B2BD9" w:rsidP="008B6D58">
      <w:pPr>
        <w:ind w:left="-142"/>
        <w:jc w:val="both"/>
        <w:rPr>
          <w:b w:val="0"/>
          <w:i w:val="0"/>
          <w:lang w:val="kk-KZ"/>
        </w:rPr>
      </w:pPr>
      <w:r w:rsidRPr="009B2BD9">
        <w:rPr>
          <w:i w:val="0"/>
          <w:lang w:val="kk-KZ"/>
        </w:rPr>
        <w:t xml:space="preserve">     </w:t>
      </w:r>
      <w:r w:rsidR="00481507" w:rsidRPr="008279E0">
        <w:rPr>
          <w:lang w:val="kk-KZ"/>
        </w:rPr>
        <w:t xml:space="preserve">   </w:t>
      </w:r>
      <w:r w:rsidR="00CE3D12" w:rsidRPr="00891B17">
        <w:rPr>
          <w:i w:val="0"/>
          <w:lang w:val="kk-KZ"/>
        </w:rPr>
        <w:t>Функционалды міндеттері</w:t>
      </w:r>
      <w:r w:rsidR="00CE3D12" w:rsidRPr="008B6D58">
        <w:rPr>
          <w:i w:val="0"/>
          <w:lang w:val="kk-KZ"/>
        </w:rPr>
        <w:t>:</w:t>
      </w:r>
      <w:r w:rsidR="00CE3D12" w:rsidRPr="008B6D58">
        <w:rPr>
          <w:lang w:val="kk-KZ"/>
        </w:rPr>
        <w:t xml:space="preserve"> </w:t>
      </w:r>
      <w:r w:rsidR="008B6D58" w:rsidRPr="008B6D58">
        <w:rPr>
          <w:i w:val="0"/>
          <w:lang w:val="kk-KZ"/>
        </w:rPr>
        <w:t xml:space="preserve"> </w:t>
      </w:r>
      <w:r w:rsidR="008B6D58" w:rsidRPr="008B6D58">
        <w:rPr>
          <w:b w:val="0"/>
          <w:i w:val="0"/>
          <w:lang w:val="kk-KZ"/>
        </w:rPr>
        <w:t>Кеден бекетінің құзыреті шегінде азаматтардан келіп түскен арыздарды, шағымдарды, хаттарды қарайды. Кеден бекетінің құзыреті шегінде мемлекеттік органдардан және басқа да заңды тұлғалардан келіп түскен өтініштерін қарайды. Өз құзыреті шегінде Қазақстан Республикасының әкімшілік құқық бұзушылықтар туралы заңнамасына сәйкес кеден ісі саласындағы әкімшілік құқық бұзушылықтар туралы істер бойынша өндірісті жүзеге асырады, әкімшілік құқық бұзушылықтар туралы хаттама толтырады. Дозиметрлерді, радиометрлерді, портативті және стационарлы спектрометрлерді қолдану арқылы, техникалық және арнайы техникалық кедендік бақылау құралдарын қолдану арқылы радиациялық бақылау жүргізеді. Кедендік бақылауды жүргізу кезінде, жолаушылардың алып жүретін немесе ілестіріп жүрмейтін қол жүктерінің қиын жетімді жерлеріне кедендік тексеру кезінде металлодетектор, тексеру айнасын және тексеру щупін пайдалана отырып кедендік бақылау жүргізеді.</w:t>
      </w:r>
    </w:p>
    <w:p w:rsidR="0001159C" w:rsidRPr="008279E0" w:rsidRDefault="00481507" w:rsidP="0001159C">
      <w:pPr>
        <w:shd w:val="clear" w:color="auto" w:fill="FFFFFF"/>
        <w:tabs>
          <w:tab w:val="left" w:pos="0"/>
          <w:tab w:val="left" w:pos="9356"/>
        </w:tabs>
        <w:jc w:val="both"/>
        <w:rPr>
          <w:b w:val="0"/>
          <w:i w:val="0"/>
          <w:color w:val="000000"/>
          <w:lang w:val="kk-KZ"/>
        </w:rPr>
      </w:pPr>
      <w:r w:rsidRPr="008279E0">
        <w:rPr>
          <w:i w:val="0"/>
          <w:lang w:val="kk-KZ"/>
        </w:rPr>
        <w:t xml:space="preserve">      </w:t>
      </w:r>
      <w:r w:rsidR="00CE3D12" w:rsidRPr="008279E0">
        <w:rPr>
          <w:i w:val="0"/>
          <w:lang w:val="kk-KZ"/>
        </w:rPr>
        <w:t>Конкурсқа қатысушыларға қойылатын талаптар</w:t>
      </w:r>
      <w:r w:rsidR="00CE3D12" w:rsidRPr="008279E0">
        <w:rPr>
          <w:b w:val="0"/>
          <w:i w:val="0"/>
          <w:lang w:val="kk-KZ"/>
        </w:rPr>
        <w:t xml:space="preserve">:  </w:t>
      </w:r>
      <w:r w:rsidR="0001159C" w:rsidRPr="008279E0">
        <w:rPr>
          <w:b w:val="0"/>
          <w:i w:val="0"/>
          <w:lang w:val="kk-KZ"/>
        </w:rPr>
        <w:t xml:space="preserve">Жоғары немесе ортадан кейінгі білім;  </w:t>
      </w:r>
      <w:r w:rsidR="0001159C" w:rsidRPr="008279E0">
        <w:rPr>
          <w:rFonts w:eastAsiaTheme="minorHAnsi"/>
          <w:b w:val="0"/>
          <w:i w:val="0"/>
          <w:lang w:val="kk-KZ" w:eastAsia="en-US"/>
        </w:rPr>
        <w:t>Əлеуметтік ғылымдар, экономика жəне бизнес (</w:t>
      </w:r>
      <w:r w:rsidR="0001159C" w:rsidRPr="008279E0">
        <w:rPr>
          <w:b w:val="0"/>
          <w:i w:val="0"/>
          <w:lang w:val="kk-KZ"/>
        </w:rPr>
        <w:t>Экономика,  әлемдік  экономика,  есеп және аудит,   қ</w:t>
      </w:r>
      <w:r w:rsidR="0001159C" w:rsidRPr="008279E0">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01159C" w:rsidRPr="008279E0">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1159C" w:rsidRPr="008279E0">
        <w:rPr>
          <w:rFonts w:eastAsiaTheme="minorHAnsi"/>
          <w:b w:val="0"/>
          <w:i w:val="0"/>
          <w:lang w:val="kk-KZ" w:eastAsia="en-US"/>
        </w:rPr>
        <w:t xml:space="preserve">нформатика, есептегіш техника жəне басқару, </w:t>
      </w:r>
      <w:r w:rsidR="0001159C" w:rsidRPr="008279E0">
        <w:rPr>
          <w:b w:val="0"/>
          <w:i w:val="0"/>
          <w:lang w:val="kk-KZ"/>
        </w:rPr>
        <w:t>көлік, көлік техникасы және технологиялары),  ж</w:t>
      </w:r>
      <w:r w:rsidR="0001159C" w:rsidRPr="008279E0">
        <w:rPr>
          <w:rFonts w:eastAsiaTheme="minorHAnsi"/>
          <w:b w:val="0"/>
          <w:i w:val="0"/>
          <w:lang w:val="kk-KZ" w:eastAsia="en-US"/>
        </w:rPr>
        <w:t>аратылыстану ғылымдары</w:t>
      </w:r>
      <w:r w:rsidR="0001159C" w:rsidRPr="008279E0">
        <w:rPr>
          <w:b w:val="0"/>
          <w:i w:val="0"/>
          <w:lang w:val="kk-KZ"/>
        </w:rPr>
        <w:t xml:space="preserve">  (информатика),   </w:t>
      </w:r>
      <w:r w:rsidR="0001159C" w:rsidRPr="008279E0">
        <w:rPr>
          <w:rFonts w:eastAsiaTheme="minorHAnsi"/>
          <w:b w:val="0"/>
          <w:i w:val="0"/>
          <w:lang w:val="kk-KZ" w:eastAsia="en-US"/>
        </w:rPr>
        <w:t>салық  ісі,  қызмет көрсету</w:t>
      </w:r>
      <w:r w:rsidR="0001159C" w:rsidRPr="008279E0">
        <w:rPr>
          <w:b w:val="0"/>
          <w:i w:val="0"/>
          <w:lang w:val="kk-KZ"/>
        </w:rPr>
        <w:t xml:space="preserve"> (көлікті пайдалану және жүк қозғалысы мен тасымалдауды ұйымдастыру)</w:t>
      </w:r>
    </w:p>
    <w:p w:rsidR="00CE3D12" w:rsidRPr="008279E0" w:rsidRDefault="00481507" w:rsidP="00481507">
      <w:pPr>
        <w:shd w:val="clear" w:color="auto" w:fill="FFFFFF"/>
        <w:tabs>
          <w:tab w:val="left" w:pos="0"/>
          <w:tab w:val="left" w:pos="9356"/>
        </w:tabs>
        <w:jc w:val="both"/>
        <w:rPr>
          <w:b w:val="0"/>
          <w:i w:val="0"/>
          <w:lang w:val="kk-KZ"/>
        </w:rPr>
      </w:pPr>
      <w:r w:rsidRPr="008279E0">
        <w:rPr>
          <w:b w:val="0"/>
          <w:i w:val="0"/>
          <w:lang w:val="kk-KZ"/>
        </w:rPr>
        <w:t xml:space="preserve">        </w:t>
      </w:r>
      <w:r w:rsidR="00CE3D12" w:rsidRPr="008279E0">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8279E0" w:rsidRDefault="005A0673" w:rsidP="00934AF1">
      <w:pPr>
        <w:spacing w:before="100" w:beforeAutospacing="1" w:after="100" w:afterAutospacing="1"/>
        <w:jc w:val="both"/>
        <w:rPr>
          <w:i w:val="0"/>
          <w:u w:val="single"/>
          <w:lang w:val="kk-KZ"/>
        </w:rPr>
      </w:pPr>
      <w:r>
        <w:rPr>
          <w:i w:val="0"/>
          <w:lang w:val="kk-KZ"/>
        </w:rPr>
        <w:t xml:space="preserve">     </w:t>
      </w:r>
      <w:r w:rsidR="00934AF1" w:rsidRPr="008279E0">
        <w:rPr>
          <w:i w:val="0"/>
          <w:u w:val="single"/>
          <w:lang w:val="kk-KZ"/>
        </w:rPr>
        <w:t>Жалпы конкурсқа қатысу үшін мынадай құжаттар тапсырылады:</w:t>
      </w:r>
    </w:p>
    <w:p w:rsidR="00934AF1" w:rsidRPr="008279E0" w:rsidRDefault="00934AF1" w:rsidP="00934AF1">
      <w:pPr>
        <w:jc w:val="both"/>
        <w:rPr>
          <w:b w:val="0"/>
          <w:i w:val="0"/>
          <w:lang w:val="kk-KZ"/>
        </w:rPr>
      </w:pPr>
      <w:r w:rsidRPr="008279E0">
        <w:rPr>
          <w:b w:val="0"/>
          <w:i w:val="0"/>
          <w:lang w:val="kk-KZ"/>
        </w:rPr>
        <w:t xml:space="preserve">      1)  </w:t>
      </w:r>
      <w:r w:rsidRPr="008279E0">
        <w:fldChar w:fldCharType="begin"/>
      </w:r>
      <w:r w:rsidRPr="008279E0">
        <w:rPr>
          <w:lang w:val="kk-KZ"/>
        </w:rPr>
        <w:instrText xml:space="preserve"> HYPERLINK "http://10.61.43.123/kaz/docs/V1700014939" \l "z179" </w:instrText>
      </w:r>
      <w:r w:rsidRPr="008279E0">
        <w:fldChar w:fldCharType="separate"/>
      </w:r>
      <w:r w:rsidRPr="008279E0">
        <w:rPr>
          <w:b w:val="0"/>
          <w:i w:val="0"/>
          <w:color w:val="0000FF"/>
          <w:u w:val="single"/>
          <w:lang w:val="kk-KZ"/>
        </w:rPr>
        <w:t>2-қосымша</w:t>
      </w:r>
      <w:r w:rsidRPr="008279E0">
        <w:rPr>
          <w:b w:val="0"/>
          <w:i w:val="0"/>
          <w:color w:val="0000FF"/>
          <w:u w:val="single"/>
          <w:lang w:val="kk-KZ"/>
        </w:rPr>
        <w:fldChar w:fldCharType="end"/>
      </w:r>
      <w:r w:rsidRPr="008279E0">
        <w:rPr>
          <w:b w:val="0"/>
          <w:i w:val="0"/>
          <w:color w:val="0000FF"/>
          <w:u w:val="single"/>
          <w:lang w:val="kk-KZ"/>
        </w:rPr>
        <w:t>ға</w:t>
      </w:r>
      <w:r w:rsidRPr="008279E0">
        <w:rPr>
          <w:b w:val="0"/>
          <w:i w:val="0"/>
          <w:lang w:val="kk-KZ"/>
        </w:rPr>
        <w:t xml:space="preserve"> сәйкес нысандағы өтініш;</w:t>
      </w:r>
    </w:p>
    <w:p w:rsidR="00934AF1" w:rsidRPr="008279E0" w:rsidRDefault="00934AF1" w:rsidP="00934AF1">
      <w:pPr>
        <w:jc w:val="both"/>
        <w:rPr>
          <w:b w:val="0"/>
          <w:i w:val="0"/>
          <w:lang w:val="kk-KZ"/>
        </w:rPr>
      </w:pPr>
      <w:r w:rsidRPr="008279E0">
        <w:rPr>
          <w:b w:val="0"/>
          <w:i w:val="0"/>
          <w:lang w:val="kk-KZ"/>
        </w:rPr>
        <w:t xml:space="preserve">      2) 3х4 үлгідегі түрлі түсті суретпен </w:t>
      </w:r>
      <w:r w:rsidRPr="008279E0">
        <w:fldChar w:fldCharType="begin"/>
      </w:r>
      <w:r w:rsidRPr="008279E0">
        <w:rPr>
          <w:lang w:val="kk-KZ"/>
        </w:rPr>
        <w:instrText xml:space="preserve"> HYPERLINK "http://10.61.43.123/kaz/docs/V1700014939" \l "z181" </w:instrText>
      </w:r>
      <w:r w:rsidRPr="008279E0">
        <w:fldChar w:fldCharType="separate"/>
      </w:r>
      <w:r w:rsidRPr="008279E0">
        <w:rPr>
          <w:b w:val="0"/>
          <w:i w:val="0"/>
          <w:color w:val="0000FF"/>
          <w:u w:val="single"/>
          <w:lang w:val="kk-KZ"/>
        </w:rPr>
        <w:t>3-қосымшаға</w:t>
      </w:r>
      <w:r w:rsidRPr="008279E0">
        <w:rPr>
          <w:b w:val="0"/>
          <w:i w:val="0"/>
          <w:color w:val="0000FF"/>
          <w:u w:val="single"/>
          <w:lang w:val="kk-KZ"/>
        </w:rPr>
        <w:fldChar w:fldCharType="end"/>
      </w:r>
      <w:r w:rsidRPr="008279E0">
        <w:rPr>
          <w:b w:val="0"/>
          <w:i w:val="0"/>
          <w:lang w:val="kk-KZ"/>
        </w:rPr>
        <w:t xml:space="preserve"> сәйкес нысанда толтырылған "Б" корпусының әкімшілік мемлекеттік лауазымына </w:t>
      </w:r>
      <w:r w:rsidRPr="008279E0">
        <w:rPr>
          <w:b w:val="0"/>
          <w:i w:val="0"/>
          <w:lang w:val="kk-KZ"/>
        </w:rPr>
        <w:lastRenderedPageBreak/>
        <w:t>кандидаттың қызметтiк тiзiмі;</w:t>
      </w:r>
    </w:p>
    <w:p w:rsidR="00934AF1" w:rsidRPr="008279E0" w:rsidRDefault="00934AF1" w:rsidP="00934AF1">
      <w:pPr>
        <w:jc w:val="both"/>
        <w:rPr>
          <w:b w:val="0"/>
          <w:i w:val="0"/>
          <w:lang w:val="kk-KZ"/>
        </w:rPr>
      </w:pPr>
      <w:r w:rsidRPr="008279E0">
        <w:rPr>
          <w:b w:val="0"/>
          <w:i w:val="0"/>
          <w:lang w:val="kk-KZ"/>
        </w:rPr>
        <w:t>      3) бiлiмi туралы құжаттар мен олардың көшірмелерінің нотариалдық куәландырылған көшiрмелерi;</w:t>
      </w:r>
    </w:p>
    <w:p w:rsidR="00934AF1" w:rsidRPr="008279E0" w:rsidRDefault="00934AF1" w:rsidP="00934AF1">
      <w:pPr>
        <w:jc w:val="both"/>
        <w:rPr>
          <w:b w:val="0"/>
          <w:i w:val="0"/>
          <w:lang w:val="kk-KZ"/>
        </w:rPr>
      </w:pPr>
      <w:r w:rsidRPr="008279E0">
        <w:rPr>
          <w:b w:val="0"/>
          <w:i w:val="0"/>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34AF1" w:rsidRPr="008279E0" w:rsidRDefault="00934AF1" w:rsidP="00934AF1">
      <w:pPr>
        <w:jc w:val="both"/>
        <w:rPr>
          <w:b w:val="0"/>
          <w:i w:val="0"/>
          <w:lang w:val="kk-KZ"/>
        </w:rPr>
      </w:pPr>
      <w:r w:rsidRPr="008279E0">
        <w:rPr>
          <w:b w:val="0"/>
          <w:i w:val="0"/>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34AF1" w:rsidRPr="008279E0" w:rsidRDefault="00934AF1" w:rsidP="00934AF1">
      <w:pPr>
        <w:jc w:val="both"/>
        <w:rPr>
          <w:b w:val="0"/>
          <w:i w:val="0"/>
          <w:lang w:val="kk-KZ"/>
        </w:rPr>
      </w:pPr>
      <w:r w:rsidRPr="008279E0">
        <w:rPr>
          <w:b w:val="0"/>
          <w:i w:val="0"/>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34AF1" w:rsidRPr="008279E0" w:rsidRDefault="00934AF1" w:rsidP="00934AF1">
      <w:pPr>
        <w:jc w:val="both"/>
        <w:rPr>
          <w:b w:val="0"/>
          <w:i w:val="0"/>
          <w:lang w:val="kk-KZ"/>
        </w:rPr>
      </w:pPr>
      <w:r w:rsidRPr="008279E0">
        <w:rPr>
          <w:b w:val="0"/>
          <w:i w:val="0"/>
          <w:lang w:val="kk-KZ"/>
        </w:rPr>
        <w:t>      4)еңбек қызметін растайтын құжаттың нотариалдық куәландырылған немесе жұмыс орнынан кадр қызметімен куәландырылған көшiрмесi;</w:t>
      </w:r>
    </w:p>
    <w:p w:rsidR="00934AF1" w:rsidRPr="008279E0" w:rsidRDefault="00934AF1" w:rsidP="00934AF1">
      <w:pPr>
        <w:jc w:val="both"/>
        <w:rPr>
          <w:b w:val="0"/>
          <w:i w:val="0"/>
          <w:lang w:val="kk-KZ"/>
        </w:rPr>
      </w:pPr>
      <w:r w:rsidRPr="008279E0">
        <w:rPr>
          <w:b w:val="0"/>
          <w:i w:val="0"/>
          <w:lang w:val="kk-KZ"/>
        </w:rPr>
        <w:t xml:space="preserve">      5)Қазақстан Республикасы Денсаулық сақтау министрінің міндетін атқарушының 2010 жылғы 23 қарашадағы № 907 </w:t>
      </w:r>
      <w:r w:rsidRPr="008279E0">
        <w:fldChar w:fldCharType="begin"/>
      </w:r>
      <w:r w:rsidRPr="008279E0">
        <w:rPr>
          <w:lang w:val="kk-KZ"/>
        </w:rPr>
        <w:instrText xml:space="preserve"> HYPERLINK "http://10.61.43.123/kaz/docs/V1000006697" \l "z1" </w:instrText>
      </w:r>
      <w:r w:rsidRPr="008279E0">
        <w:fldChar w:fldCharType="separate"/>
      </w:r>
      <w:r w:rsidRPr="008279E0">
        <w:rPr>
          <w:b w:val="0"/>
          <w:i w:val="0"/>
          <w:color w:val="0000FF"/>
          <w:u w:val="single"/>
          <w:lang w:val="kk-KZ"/>
        </w:rPr>
        <w:t>бұйрығымен</w:t>
      </w:r>
      <w:r w:rsidRPr="008279E0">
        <w:rPr>
          <w:b w:val="0"/>
          <w:i w:val="0"/>
          <w:color w:val="0000FF"/>
          <w:u w:val="single"/>
          <w:lang w:val="kk-KZ"/>
        </w:rPr>
        <w:fldChar w:fldCharType="end"/>
      </w:r>
      <w:r w:rsidRPr="008279E0">
        <w:rPr>
          <w:b w:val="0"/>
          <w:i w:val="0"/>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34AF1" w:rsidRPr="008279E0" w:rsidRDefault="00934AF1" w:rsidP="00934AF1">
      <w:pPr>
        <w:jc w:val="both"/>
        <w:rPr>
          <w:b w:val="0"/>
          <w:i w:val="0"/>
          <w:lang w:val="kk-KZ"/>
        </w:rPr>
      </w:pPr>
      <w:r w:rsidRPr="008279E0">
        <w:rPr>
          <w:b w:val="0"/>
          <w:i w:val="0"/>
          <w:lang w:val="kk-KZ"/>
        </w:rPr>
        <w:t>      6)Қазақстан Республикасы азаматының жеке басын куәландыратын құжаттың көшірмесі;</w:t>
      </w:r>
    </w:p>
    <w:p w:rsidR="00934AF1" w:rsidRPr="008279E0" w:rsidRDefault="00934AF1" w:rsidP="00934AF1">
      <w:pPr>
        <w:jc w:val="both"/>
        <w:rPr>
          <w:b w:val="0"/>
          <w:i w:val="0"/>
          <w:lang w:val="kk-KZ"/>
        </w:rPr>
      </w:pPr>
      <w:r w:rsidRPr="008279E0">
        <w:rPr>
          <w:b w:val="0"/>
          <w:i w:val="0"/>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934AF1" w:rsidRPr="008279E0" w:rsidRDefault="00934AF1" w:rsidP="00934AF1">
      <w:pPr>
        <w:jc w:val="both"/>
        <w:rPr>
          <w:b w:val="0"/>
          <w:i w:val="0"/>
          <w:lang w:val="kk-KZ"/>
        </w:rPr>
      </w:pPr>
      <w:r w:rsidRPr="008279E0">
        <w:rPr>
          <w:b w:val="0"/>
          <w:i w:val="0"/>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34AF1" w:rsidRPr="008279E0" w:rsidRDefault="00934AF1" w:rsidP="00934AF1">
      <w:pPr>
        <w:jc w:val="both"/>
        <w:rPr>
          <w:b w:val="0"/>
          <w:i w:val="0"/>
          <w:lang w:val="kk-KZ"/>
        </w:rPr>
      </w:pPr>
      <w:r w:rsidRPr="008279E0">
        <w:rPr>
          <w:b w:val="0"/>
          <w:i w:val="0"/>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Pr="008279E0">
        <w:fldChar w:fldCharType="begin"/>
      </w:r>
      <w:r w:rsidRPr="008279E0">
        <w:rPr>
          <w:lang w:val="kk-KZ"/>
        </w:rPr>
        <w:instrText xml:space="preserve"> HYPERLINK "http://10.61.43.123/kaz/docs/V1500011304" \l "z182" </w:instrText>
      </w:r>
      <w:r w:rsidRPr="008279E0">
        <w:fldChar w:fldCharType="separate"/>
      </w:r>
      <w:r w:rsidRPr="008279E0">
        <w:rPr>
          <w:b w:val="0"/>
          <w:i w:val="0"/>
          <w:color w:val="0000FF"/>
          <w:u w:val="single"/>
          <w:lang w:val="kk-KZ"/>
        </w:rPr>
        <w:t>стандартына</w:t>
      </w:r>
      <w:r w:rsidRPr="008279E0">
        <w:rPr>
          <w:b w:val="0"/>
          <w:i w:val="0"/>
          <w:color w:val="0000FF"/>
          <w:u w:val="single"/>
          <w:lang w:val="kk-KZ"/>
        </w:rPr>
        <w:fldChar w:fldCharType="end"/>
      </w:r>
      <w:r w:rsidRPr="008279E0">
        <w:rPr>
          <w:b w:val="0"/>
          <w:i w:val="0"/>
          <w:lang w:val="kk-KZ"/>
        </w:rPr>
        <w:t xml:space="preserve"> сәйкес нысан бойынша құжат тапсырғанға дейін бір жылдан аспайтын уақытта берілген </w:t>
      </w:r>
      <w:r w:rsidRPr="008279E0">
        <w:rPr>
          <w:b w:val="0"/>
          <w:i w:val="0"/>
          <w:lang w:val="kk-KZ"/>
        </w:rPr>
        <w:lastRenderedPageBreak/>
        <w:t>психоневрологиялық ұйымнан анықтама (немесе қорытындының нотариалдық куәландырылған көшірмесі);</w:t>
      </w:r>
    </w:p>
    <w:p w:rsidR="00934AF1" w:rsidRPr="008279E0" w:rsidRDefault="00934AF1" w:rsidP="00934AF1">
      <w:pPr>
        <w:jc w:val="both"/>
        <w:rPr>
          <w:b w:val="0"/>
          <w:i w:val="0"/>
          <w:lang w:val="kk-KZ"/>
        </w:rPr>
      </w:pPr>
      <w:r w:rsidRPr="008279E0">
        <w:rPr>
          <w:b w:val="0"/>
          <w:i w:val="0"/>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6" w:anchor="z217" w:history="1">
        <w:r w:rsidRPr="008279E0">
          <w:rPr>
            <w:b w:val="0"/>
            <w:i w:val="0"/>
            <w:color w:val="0000FF"/>
            <w:u w:val="single"/>
            <w:lang w:val="kk-KZ"/>
          </w:rPr>
          <w:t>стандартына</w:t>
        </w:r>
      </w:hyperlink>
      <w:r w:rsidRPr="008279E0">
        <w:rPr>
          <w:b w:val="0"/>
          <w:i w:val="0"/>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34AF1" w:rsidRPr="008279E0" w:rsidRDefault="00934AF1" w:rsidP="00934AF1">
      <w:pPr>
        <w:jc w:val="both"/>
        <w:rPr>
          <w:b w:val="0"/>
          <w:i w:val="0"/>
          <w:lang w:val="kk-KZ"/>
        </w:rPr>
      </w:pPr>
      <w:r w:rsidRPr="008279E0">
        <w:rPr>
          <w:b w:val="0"/>
          <w:i w:val="0"/>
          <w:lang w:val="kk-KZ"/>
        </w:rPr>
        <w:t>      3), 4), 5), 7), 8), 9) және 10) тармақшаларында көрсетілген құжаттардың көшірмелерін ұсынуға рұқсат етіледі.</w:t>
      </w:r>
    </w:p>
    <w:p w:rsidR="00934AF1" w:rsidRPr="008279E0" w:rsidRDefault="00934AF1" w:rsidP="00934AF1">
      <w:pPr>
        <w:jc w:val="both"/>
        <w:rPr>
          <w:b w:val="0"/>
          <w:i w:val="0"/>
          <w:lang w:val="kk-KZ"/>
        </w:rPr>
      </w:pPr>
      <w:r w:rsidRPr="008279E0">
        <w:rPr>
          <w:b w:val="0"/>
          <w:i w:val="0"/>
          <w:lang w:val="kk-KZ"/>
        </w:rPr>
        <w:t>      Бұл ретте, персоналды басқару қызметі (кадр қызметі) құжаттардың көшірмелерін түпнұсқалармен салыстырып тексереді.</w:t>
      </w:r>
    </w:p>
    <w:p w:rsidR="00934AF1" w:rsidRPr="008279E0" w:rsidRDefault="00934AF1" w:rsidP="00934AF1">
      <w:pPr>
        <w:jc w:val="both"/>
        <w:rPr>
          <w:b w:val="0"/>
          <w:i w:val="0"/>
          <w:lang w:val="kk-KZ"/>
        </w:rPr>
      </w:pPr>
      <w:r w:rsidRPr="008279E0">
        <w:rPr>
          <w:b w:val="0"/>
          <w:i w:val="0"/>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34AF1" w:rsidRPr="008279E0" w:rsidRDefault="00934AF1" w:rsidP="00934AF1">
      <w:pPr>
        <w:outlineLvl w:val="0"/>
        <w:rPr>
          <w:b w:val="0"/>
          <w:i w:val="0"/>
          <w:lang w:val="kk-KZ"/>
        </w:rPr>
      </w:pPr>
      <w:r w:rsidRPr="008279E0">
        <w:rPr>
          <w:b w:val="0"/>
          <w:i w:val="0"/>
          <w:lang w:val="kk-KZ"/>
        </w:rPr>
        <w:t xml:space="preserve">Жалпы конкурсқа қатысу үшін мемлекеттік қызметші және Заңның 29-бабы                   </w:t>
      </w:r>
      <w:hyperlink r:id="rId7" w:anchor="z282" w:history="1">
        <w:r w:rsidRPr="008279E0">
          <w:rPr>
            <w:b w:val="0"/>
            <w:i w:val="0"/>
            <w:color w:val="0000FF"/>
            <w:u w:val="single"/>
            <w:lang w:val="kk-KZ"/>
          </w:rPr>
          <w:t>5-тармағы</w:t>
        </w:r>
      </w:hyperlink>
      <w:r w:rsidRPr="008279E0">
        <w:rPr>
          <w:b w:val="0"/>
          <w:i w:val="0"/>
          <w:lang w:val="kk-KZ"/>
        </w:rPr>
        <w:t xml:space="preserve"> бірінші бөлігінде көрсетілген адам келесі құжаттарды тапсырады:</w:t>
      </w:r>
    </w:p>
    <w:p w:rsidR="00934AF1" w:rsidRPr="008279E0" w:rsidRDefault="00934AF1" w:rsidP="00934AF1">
      <w:pPr>
        <w:jc w:val="both"/>
        <w:rPr>
          <w:b w:val="0"/>
          <w:i w:val="0"/>
          <w:lang w:val="kk-KZ"/>
        </w:rPr>
      </w:pPr>
      <w:r w:rsidRPr="008279E0">
        <w:rPr>
          <w:b w:val="0"/>
          <w:i w:val="0"/>
          <w:lang w:val="kk-KZ"/>
        </w:rPr>
        <w:t xml:space="preserve">      1) осы Қағидалардың </w:t>
      </w:r>
      <w:r w:rsidRPr="008279E0">
        <w:fldChar w:fldCharType="begin"/>
      </w:r>
      <w:r w:rsidRPr="008279E0">
        <w:rPr>
          <w:lang w:val="kk-KZ"/>
        </w:rPr>
        <w:instrText xml:space="preserve"> HYPERLINK "http://10.61.43.123/kaz/docs/V1700014939" \l "z179" </w:instrText>
      </w:r>
      <w:r w:rsidRPr="008279E0">
        <w:fldChar w:fldCharType="separate"/>
      </w:r>
      <w:r w:rsidRPr="008279E0">
        <w:rPr>
          <w:b w:val="0"/>
          <w:i w:val="0"/>
          <w:color w:val="0000FF"/>
          <w:u w:val="single"/>
          <w:lang w:val="kk-KZ"/>
        </w:rPr>
        <w:t>2-қосымшасына</w:t>
      </w:r>
      <w:r w:rsidRPr="008279E0">
        <w:rPr>
          <w:b w:val="0"/>
          <w:i w:val="0"/>
          <w:color w:val="0000FF"/>
          <w:u w:val="single"/>
          <w:lang w:val="kk-KZ"/>
        </w:rPr>
        <w:fldChar w:fldCharType="end"/>
      </w:r>
      <w:r w:rsidRPr="008279E0">
        <w:rPr>
          <w:b w:val="0"/>
          <w:i w:val="0"/>
          <w:lang w:val="kk-KZ"/>
        </w:rPr>
        <w:t xml:space="preserve"> сәйкес нысандағы өтініш;</w:t>
      </w:r>
    </w:p>
    <w:p w:rsidR="00934AF1" w:rsidRPr="008279E0" w:rsidRDefault="00934AF1" w:rsidP="00934AF1">
      <w:pPr>
        <w:jc w:val="both"/>
        <w:rPr>
          <w:b w:val="0"/>
          <w:i w:val="0"/>
          <w:lang w:val="kk-KZ"/>
        </w:rPr>
      </w:pPr>
      <w:r w:rsidRPr="008279E0">
        <w:rPr>
          <w:b w:val="0"/>
          <w:i w:val="0"/>
          <w:lang w:val="kk-KZ"/>
        </w:rPr>
        <w:t>      2) тиісті персоналды басқару қызметімен құжат тапсырғанға дейін бір айдан аспайтын уақытта расталған қызметтік тізім;</w:t>
      </w:r>
    </w:p>
    <w:p w:rsidR="00934AF1" w:rsidRPr="008279E0" w:rsidRDefault="00934AF1" w:rsidP="00934AF1">
      <w:pPr>
        <w:jc w:val="both"/>
        <w:rPr>
          <w:b w:val="0"/>
          <w:i w:val="0"/>
          <w:lang w:val="kk-KZ"/>
        </w:rPr>
      </w:pPr>
      <w:r w:rsidRPr="008279E0">
        <w:rPr>
          <w:b w:val="0"/>
          <w:i w:val="0"/>
          <w:lang w:val="kk-KZ"/>
        </w:rPr>
        <w:t>      3) Қазақстан Республикасы азаматының жеке басын куәландыратын құжаттың көшірмесі.</w:t>
      </w:r>
    </w:p>
    <w:p w:rsidR="00275FA5" w:rsidRPr="008279E0" w:rsidRDefault="00275FA5" w:rsidP="005A0673">
      <w:pPr>
        <w:ind w:right="178" w:firstLine="567"/>
        <w:jc w:val="both"/>
        <w:rPr>
          <w:b w:val="0"/>
          <w:i w:val="0"/>
          <w:lang w:val="kk-KZ"/>
        </w:rPr>
      </w:pPr>
      <w:r w:rsidRPr="008279E0">
        <w:rPr>
          <w:b w:val="0"/>
          <w:i w:val="0"/>
          <w:lang w:val="kk-KZ"/>
        </w:rPr>
        <w:t xml:space="preserve">Құжаттарды қабылдау мерзімі - </w:t>
      </w:r>
      <w:r w:rsidRPr="00561BEA">
        <w:rPr>
          <w:b w:val="0"/>
          <w:i w:val="0"/>
          <w:lang w:val="kk-KZ"/>
        </w:rPr>
        <w:t xml:space="preserve">7 </w:t>
      </w:r>
      <w:r w:rsidR="00561BEA">
        <w:rPr>
          <w:b w:val="0"/>
          <w:i w:val="0"/>
          <w:lang w:val="kk-KZ"/>
        </w:rPr>
        <w:t>жұмыс күні</w:t>
      </w:r>
      <w:r w:rsidRPr="008279E0">
        <w:rPr>
          <w:b w:val="0"/>
          <w:i w:val="0"/>
          <w:lang w:val="kk-KZ"/>
        </w:rPr>
        <w:t xml:space="preserve">, </w:t>
      </w:r>
      <w:r w:rsidRPr="008279E0">
        <w:rPr>
          <w:b w:val="0"/>
          <w:i w:val="0"/>
          <w:color w:val="000000"/>
          <w:lang w:val="kk-KZ"/>
        </w:rPr>
        <w:t>ол жалпы конкурс өткізу туралы хабарландыру соңғы жарияланғаннан кейін келесі жұмыс күнінен бастап есептеледі</w:t>
      </w:r>
      <w:r w:rsidRPr="008279E0">
        <w:rPr>
          <w:b w:val="0"/>
          <w:i w:val="0"/>
          <w:lang w:val="kk-KZ"/>
        </w:rPr>
        <w:t>. Құжаттар мына мекен жайы бойынша қабылданады: Оңтүстік  Қазақстан  облысы, 160012, Шымкент   қаласы,   Б.Момышұлы  көшесі №27</w:t>
      </w:r>
      <w:r w:rsidRPr="008279E0">
        <w:rPr>
          <w:i w:val="0"/>
          <w:lang w:val="kk-KZ"/>
        </w:rPr>
        <w:t xml:space="preserve">, </w:t>
      </w:r>
      <w:r w:rsidRPr="008279E0">
        <w:rPr>
          <w:b w:val="0"/>
          <w:i w:val="0"/>
          <w:lang w:val="kk-KZ"/>
        </w:rPr>
        <w:t>мекен жайы бойынша, анықтама үшін телефон: 8 (7252) 35-36-61.</w:t>
      </w:r>
    </w:p>
    <w:p w:rsidR="00275FA5" w:rsidRPr="008279E0" w:rsidRDefault="00275FA5" w:rsidP="005A0673">
      <w:pPr>
        <w:jc w:val="both"/>
        <w:rPr>
          <w:b w:val="0"/>
          <w:lang w:val="kk-KZ"/>
        </w:rPr>
      </w:pPr>
      <w:r w:rsidRPr="008279E0">
        <w:rPr>
          <w:b w:val="0"/>
          <w:i w:val="0"/>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8279E0">
        <w:rPr>
          <w:b w:val="0"/>
          <w:lang w:val="kk-KZ"/>
        </w:rPr>
        <w:t>.</w:t>
      </w:r>
    </w:p>
    <w:p w:rsidR="00275FA5" w:rsidRPr="008279E0" w:rsidRDefault="00275FA5" w:rsidP="005A0673">
      <w:pPr>
        <w:pStyle w:val="a6"/>
        <w:spacing w:before="0" w:beforeAutospacing="0" w:after="0" w:afterAutospacing="0"/>
        <w:ind w:firstLine="567"/>
        <w:jc w:val="both"/>
        <w:rPr>
          <w:sz w:val="28"/>
          <w:szCs w:val="28"/>
          <w:lang w:val="kk-KZ"/>
        </w:rPr>
      </w:pPr>
      <w:r w:rsidRPr="008279E0">
        <w:rPr>
          <w:sz w:val="28"/>
          <w:szCs w:val="28"/>
          <w:lang w:val="kk-KZ"/>
        </w:rPr>
        <w:t xml:space="preserve">Оларды бермеген жағдайда тұлға конкурс комиссиясымен әңгімелесуден өтуге жіберілмейді. </w:t>
      </w:r>
    </w:p>
    <w:p w:rsidR="00275FA5" w:rsidRPr="008279E0" w:rsidRDefault="00275FA5" w:rsidP="005A0673">
      <w:pPr>
        <w:jc w:val="both"/>
        <w:rPr>
          <w:b w:val="0"/>
          <w:lang w:val="kk-KZ"/>
        </w:rPr>
      </w:pPr>
      <w:r w:rsidRPr="008279E0">
        <w:rPr>
          <w:b w:val="0"/>
          <w:i w:val="0"/>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8279E0">
        <w:rPr>
          <w:lang w:val="kk-KZ"/>
        </w:rPr>
        <w:t>.</w:t>
      </w:r>
    </w:p>
    <w:p w:rsidR="00934AF1" w:rsidRPr="008279E0" w:rsidRDefault="00934AF1" w:rsidP="00934AF1">
      <w:pPr>
        <w:jc w:val="both"/>
        <w:rPr>
          <w:b w:val="0"/>
          <w:i w:val="0"/>
          <w:lang w:val="kk-KZ"/>
        </w:rPr>
      </w:pPr>
      <w:r w:rsidRPr="008279E0">
        <w:rPr>
          <w:b w:val="0"/>
          <w:i w:val="0"/>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934AF1" w:rsidRPr="008279E0" w:rsidRDefault="00934AF1" w:rsidP="00934AF1">
      <w:pPr>
        <w:jc w:val="both"/>
        <w:rPr>
          <w:b w:val="0"/>
          <w:i w:val="0"/>
          <w:lang w:val="kk-KZ"/>
        </w:rPr>
      </w:pPr>
      <w:r w:rsidRPr="008279E0">
        <w:rPr>
          <w:b w:val="0"/>
          <w:i w:val="0"/>
          <w:lang w:val="kk-KZ"/>
        </w:rPr>
        <w:t xml:space="preserve">       Азаматтар бiлiмiне, жұмыс тәжiрибесiне, кәсiби деңгейіне және беделіне қатысты (бiлiктiлiгiн арттыру, ғылыми дәрежелер мен атақтар </w:t>
      </w:r>
      <w:r w:rsidRPr="008279E0">
        <w:rPr>
          <w:b w:val="0"/>
          <w:i w:val="0"/>
          <w:lang w:val="kk-KZ"/>
        </w:rPr>
        <w:lastRenderedPageBreak/>
        <w:t>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34AF1" w:rsidRPr="008279E0" w:rsidRDefault="00934AF1" w:rsidP="00934AF1">
      <w:pPr>
        <w:jc w:val="both"/>
        <w:rPr>
          <w:i w:val="0"/>
          <w:lang w:val="kk-KZ"/>
        </w:rPr>
      </w:pPr>
      <w:r w:rsidRPr="008279E0">
        <w:rPr>
          <w:b w:val="0"/>
          <w:i w:val="0"/>
          <w:lang w:val="kk-KZ"/>
        </w:rPr>
        <w:t>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160012, Шымкент   қаласы,   Б.Момышұлы  көшесі №27</w:t>
      </w:r>
      <w:r w:rsidRPr="008279E0">
        <w:rPr>
          <w:i w:val="0"/>
          <w:lang w:val="kk-KZ"/>
        </w:rPr>
        <w:t xml:space="preserve">, </w:t>
      </w:r>
      <w:r w:rsidRPr="008279E0">
        <w:rPr>
          <w:b w:val="0"/>
          <w:i w:val="0"/>
          <w:lang w:val="kk-KZ"/>
        </w:rPr>
        <w:t xml:space="preserve">мекен жайы бойынша, анықтама үшін телефон: 8 (7252) 35-36-61 кандидаттарды әңгімелесуге жіберу туралы хабардар ету күнінен бастап </w:t>
      </w:r>
      <w:r w:rsidRPr="008279E0">
        <w:rPr>
          <w:i w:val="0"/>
          <w:lang w:val="kk-KZ"/>
        </w:rPr>
        <w:t>үш  жұмыс күн ішінде өтеді.</w:t>
      </w:r>
    </w:p>
    <w:p w:rsidR="00934AF1" w:rsidRPr="008279E0" w:rsidRDefault="00934AF1" w:rsidP="00934AF1">
      <w:pPr>
        <w:jc w:val="both"/>
        <w:rPr>
          <w:b w:val="0"/>
          <w:i w:val="0"/>
          <w:iCs w:val="0"/>
          <w:lang w:val="kk-KZ"/>
        </w:rPr>
      </w:pPr>
      <w:r w:rsidRPr="008279E0">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934AF1" w:rsidRPr="008279E0" w:rsidRDefault="00934AF1" w:rsidP="00934AF1">
      <w:pPr>
        <w:ind w:right="176" w:firstLine="709"/>
        <w:jc w:val="both"/>
        <w:rPr>
          <w:b w:val="0"/>
          <w:i w:val="0"/>
          <w:iCs w:val="0"/>
          <w:lang w:val="kk-KZ"/>
        </w:rPr>
      </w:pPr>
      <w:r w:rsidRPr="008279E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34AF1" w:rsidRPr="008279E0" w:rsidRDefault="00934AF1" w:rsidP="00934AF1">
      <w:pPr>
        <w:ind w:right="176" w:firstLine="709"/>
        <w:jc w:val="both"/>
        <w:rPr>
          <w:b w:val="0"/>
          <w:i w:val="0"/>
          <w:iCs w:val="0"/>
          <w:lang w:val="kk-KZ"/>
        </w:rPr>
      </w:pPr>
      <w:r w:rsidRPr="008279E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34AF1" w:rsidRPr="008279E0" w:rsidRDefault="00934AF1" w:rsidP="00934AF1">
      <w:pPr>
        <w:ind w:right="176" w:firstLine="709"/>
        <w:jc w:val="both"/>
        <w:rPr>
          <w:b w:val="0"/>
          <w:i w:val="0"/>
          <w:iCs w:val="0"/>
          <w:lang w:val="kk-KZ"/>
        </w:rPr>
      </w:pPr>
      <w:r w:rsidRPr="008279E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934AF1" w:rsidRPr="008279E0" w:rsidRDefault="00934AF1" w:rsidP="00934AF1">
      <w:pPr>
        <w:ind w:right="176" w:firstLine="709"/>
        <w:jc w:val="both"/>
        <w:rPr>
          <w:b w:val="0"/>
          <w:i w:val="0"/>
          <w:iCs w:val="0"/>
          <w:lang w:val="kk-KZ"/>
        </w:rPr>
      </w:pPr>
      <w:r w:rsidRPr="008279E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934AF1" w:rsidRPr="008279E0" w:rsidRDefault="00934AF1" w:rsidP="00934AF1">
      <w:pPr>
        <w:ind w:right="176" w:firstLine="709"/>
        <w:jc w:val="both"/>
        <w:rPr>
          <w:b w:val="0"/>
          <w:i w:val="0"/>
          <w:iCs w:val="0"/>
          <w:lang w:val="kk-KZ"/>
        </w:rPr>
      </w:pPr>
      <w:r w:rsidRPr="008279E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1"/>
        <w:gridCol w:w="3462"/>
      </w:tblGrid>
      <w:tr w:rsidR="00934AF1" w:rsidRPr="000623B5" w:rsidTr="000E6C1D">
        <w:trPr>
          <w:tblCellSpacing w:w="15" w:type="dxa"/>
        </w:trPr>
        <w:tc>
          <w:tcPr>
            <w:tcW w:w="5796" w:type="dxa"/>
            <w:vAlign w:val="center"/>
            <w:hideMark/>
          </w:tcPr>
          <w:p w:rsidR="00934AF1" w:rsidRPr="00B54235" w:rsidRDefault="00934AF1" w:rsidP="004361EB">
            <w:pPr>
              <w:rPr>
                <w:b w:val="0"/>
                <w:i w:val="0"/>
                <w:lang w:val="kk-KZ"/>
              </w:rPr>
            </w:pPr>
          </w:p>
        </w:tc>
        <w:tc>
          <w:tcPr>
            <w:tcW w:w="3417" w:type="dxa"/>
            <w:vAlign w:val="center"/>
            <w:hideMark/>
          </w:tcPr>
          <w:p w:rsidR="003D05C6" w:rsidRDefault="003D05C6" w:rsidP="004361EB">
            <w:pPr>
              <w:rPr>
                <w:b w:val="0"/>
                <w:i w:val="0"/>
                <w:lang w:val="kk-KZ"/>
              </w:rPr>
            </w:pPr>
            <w:bookmarkStart w:id="2" w:name="z179"/>
            <w:bookmarkEnd w:id="2"/>
          </w:p>
          <w:p w:rsidR="005A0673" w:rsidRDefault="005A0673" w:rsidP="004361EB">
            <w:pPr>
              <w:rPr>
                <w:b w:val="0"/>
                <w:i w:val="0"/>
                <w:lang w:val="kk-KZ"/>
              </w:rPr>
            </w:pPr>
          </w:p>
          <w:p w:rsidR="005A0673" w:rsidRDefault="005A0673" w:rsidP="004361EB">
            <w:pPr>
              <w:rPr>
                <w:b w:val="0"/>
                <w:i w:val="0"/>
                <w:lang w:val="kk-KZ"/>
              </w:rPr>
            </w:pPr>
          </w:p>
          <w:p w:rsidR="005A0673" w:rsidRDefault="005A0673" w:rsidP="004361EB">
            <w:pPr>
              <w:rPr>
                <w:b w:val="0"/>
                <w:i w:val="0"/>
                <w:lang w:val="kk-KZ"/>
              </w:rPr>
            </w:pPr>
          </w:p>
          <w:p w:rsidR="005A0673" w:rsidRDefault="005A0673" w:rsidP="004361EB">
            <w:pPr>
              <w:rPr>
                <w:b w:val="0"/>
                <w:i w:val="0"/>
                <w:lang w:val="kk-KZ"/>
              </w:rPr>
            </w:pPr>
          </w:p>
          <w:p w:rsidR="00934AF1" w:rsidRPr="00B54235" w:rsidRDefault="00934AF1" w:rsidP="004361EB">
            <w:pPr>
              <w:rPr>
                <w:b w:val="0"/>
                <w:i w:val="0"/>
                <w:lang w:val="kk-KZ"/>
              </w:rPr>
            </w:pPr>
            <w:r w:rsidRPr="00B54235">
              <w:rPr>
                <w:b w:val="0"/>
                <w:i w:val="0"/>
                <w:lang w:val="kk-KZ"/>
              </w:rPr>
              <w:lastRenderedPageBreak/>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0E6C1D">
        <w:trPr>
          <w:tblCellSpacing w:w="15" w:type="dxa"/>
        </w:trPr>
        <w:tc>
          <w:tcPr>
            <w:tcW w:w="5796" w:type="dxa"/>
            <w:vAlign w:val="center"/>
            <w:hideMark/>
          </w:tcPr>
          <w:p w:rsidR="00934AF1" w:rsidRPr="00B54235" w:rsidRDefault="00934AF1" w:rsidP="004361EB">
            <w:pPr>
              <w:rPr>
                <w:b w:val="0"/>
                <w:i w:val="0"/>
                <w:lang w:val="kk-KZ"/>
              </w:rPr>
            </w:pPr>
            <w:r w:rsidRPr="00B54235">
              <w:rPr>
                <w:b w:val="0"/>
                <w:i w:val="0"/>
                <w:lang w:val="kk-KZ"/>
              </w:rPr>
              <w:lastRenderedPageBreak/>
              <w:t> </w:t>
            </w:r>
          </w:p>
        </w:tc>
        <w:tc>
          <w:tcPr>
            <w:tcW w:w="3417"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56222C">
      <w:pPr>
        <w:jc w:val="right"/>
        <w:rPr>
          <w:b w:val="0"/>
          <w:i w:val="0"/>
        </w:rPr>
      </w:pPr>
      <w:r w:rsidRPr="0009542A">
        <w:rPr>
          <w:b w:val="0"/>
          <w:i w:val="0"/>
        </w:rPr>
        <w:t>    __________________________</w:t>
      </w:r>
      <w:r w:rsidR="00955C9F">
        <w:rPr>
          <w:b w:val="0"/>
          <w:i w:val="0"/>
        </w:rPr>
        <w:t>_</w:t>
      </w:r>
    </w:p>
    <w:p w:rsidR="0056222C" w:rsidRDefault="0056222C" w:rsidP="0056222C">
      <w:pPr>
        <w:jc w:val="right"/>
        <w:rPr>
          <w:b w:val="0"/>
          <w:i w:val="0"/>
        </w:rPr>
      </w:pPr>
      <w:r>
        <w:rPr>
          <w:b w:val="0"/>
          <w:i w:val="0"/>
        </w:rPr>
        <w:t>___________________________</w:t>
      </w:r>
    </w:p>
    <w:p w:rsidR="0056222C" w:rsidRDefault="0056222C" w:rsidP="0056222C">
      <w:pPr>
        <w:jc w:val="right"/>
        <w:rPr>
          <w:b w:val="0"/>
          <w:i w:val="0"/>
        </w:rPr>
      </w:pPr>
      <w:r>
        <w:rPr>
          <w:b w:val="0"/>
          <w:i w:val="0"/>
        </w:rPr>
        <w:t>___________________________</w:t>
      </w:r>
    </w:p>
    <w:p w:rsidR="00955C9F" w:rsidRPr="0009542A" w:rsidRDefault="0056222C" w:rsidP="0056222C">
      <w:pPr>
        <w:jc w:val="right"/>
        <w:rPr>
          <w:b w:val="0"/>
          <w:i w:val="0"/>
        </w:rPr>
      </w:pPr>
      <w:r w:rsidRPr="0009542A">
        <w:rPr>
          <w:b w:val="0"/>
          <w:i w:val="0"/>
        </w:rPr>
        <w:t xml:space="preserve"> </w:t>
      </w:r>
      <w:r w:rsidR="00955C9F" w:rsidRPr="0009542A">
        <w:rPr>
          <w:b w:val="0"/>
          <w:i w:val="0"/>
        </w:rPr>
        <w:t>(</w:t>
      </w:r>
      <w:proofErr w:type="spellStart"/>
      <w:r w:rsidR="00955C9F" w:rsidRPr="0009542A">
        <w:rPr>
          <w:b w:val="0"/>
          <w:i w:val="0"/>
        </w:rPr>
        <w:t>мемлекеттік</w:t>
      </w:r>
      <w:proofErr w:type="spellEnd"/>
      <w:r w:rsidR="00955C9F"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proofErr w:type="spellStart"/>
      <w:r w:rsidRPr="0009542A">
        <w:rPr>
          <w:b w:val="0"/>
          <w:i w:val="0"/>
        </w:rPr>
        <w:t>Өтініш</w:t>
      </w:r>
      <w:proofErr w:type="spellEnd"/>
    </w:p>
    <w:p w:rsidR="00934AF1" w:rsidRPr="0009542A" w:rsidRDefault="00934AF1" w:rsidP="00934AF1">
      <w:pPr>
        <w:jc w:val="left"/>
        <w:rPr>
          <w:b w:val="0"/>
          <w:i w:val="0"/>
        </w:rPr>
      </w:pPr>
      <w:r w:rsidRPr="0009542A">
        <w:rPr>
          <w:b w:val="0"/>
          <w:i w:val="0"/>
        </w:rPr>
        <w:t>      Мені___________________________________________________________________________________________________________________________________________________________________</w:t>
      </w:r>
      <w:r w:rsidR="008279E0">
        <w:rPr>
          <w:b w:val="0"/>
          <w:i w:val="0"/>
        </w:rPr>
        <w:t>_________________________</w:t>
      </w:r>
      <w:r w:rsidRPr="0009542A">
        <w:rPr>
          <w:b w:val="0"/>
          <w:i w:val="0"/>
        </w:rPr>
        <w:t xml:space="preserve">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proofErr w:type="spellStart"/>
      <w:r w:rsidRPr="0009542A">
        <w:rPr>
          <w:b w:val="0"/>
          <w:i w:val="0"/>
        </w:rPr>
        <w:t>қатысуға</w:t>
      </w:r>
      <w:proofErr w:type="spellEnd"/>
      <w:proofErr w:type="gramEnd"/>
      <w:r w:rsidRPr="0009542A">
        <w:rPr>
          <w:b w:val="0"/>
          <w:i w:val="0"/>
        </w:rPr>
        <w:t xml:space="preserve"> </w:t>
      </w:r>
      <w:proofErr w:type="spellStart"/>
      <w:r w:rsidRPr="0009542A">
        <w:rPr>
          <w:b w:val="0"/>
          <w:i w:val="0"/>
        </w:rPr>
        <w:t>жіберуіңізді</w:t>
      </w:r>
      <w:proofErr w:type="spellEnd"/>
      <w:r w:rsidRPr="0009542A">
        <w:rPr>
          <w:b w:val="0"/>
          <w:i w:val="0"/>
        </w:rPr>
        <w:t xml:space="preserve"> </w:t>
      </w:r>
      <w:proofErr w:type="spellStart"/>
      <w:r w:rsidRPr="0009542A">
        <w:rPr>
          <w:b w:val="0"/>
          <w:i w:val="0"/>
        </w:rPr>
        <w:t>сұраймын</w:t>
      </w:r>
      <w:proofErr w:type="spellEnd"/>
      <w:r w:rsidRPr="0009542A">
        <w:rPr>
          <w:b w:val="0"/>
          <w:i w:val="0"/>
        </w:rPr>
        <w:t xml:space="preserve">.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w:t>
      </w:r>
      <w:r w:rsidR="000E6C1D">
        <w:rPr>
          <w:b w:val="0"/>
          <w:i w:val="0"/>
          <w:lang w:val="en-US"/>
        </w:rPr>
        <w:t>_______________________________</w:t>
      </w:r>
    </w:p>
    <w:p w:rsidR="00934AF1" w:rsidRPr="0009542A" w:rsidRDefault="00934AF1" w:rsidP="00934AF1">
      <w:pPr>
        <w:rPr>
          <w:b w:val="0"/>
          <w:i w:val="0"/>
          <w:lang w:val="en-US"/>
        </w:rPr>
      </w:pPr>
      <w:r w:rsidRPr="0009542A">
        <w:rPr>
          <w:b w:val="0"/>
          <w:i w:val="0"/>
          <w:lang w:val="en-US"/>
        </w:rPr>
        <w:t>      ________________________________</w:t>
      </w:r>
      <w:r w:rsidR="000E6C1D">
        <w:rPr>
          <w:b w:val="0"/>
          <w:i w:val="0"/>
          <w:lang w:val="en-US"/>
        </w:rPr>
        <w:t>______________________________</w:t>
      </w:r>
    </w:p>
    <w:p w:rsidR="00934AF1" w:rsidRPr="0009542A" w:rsidRDefault="00934AF1" w:rsidP="00934AF1">
      <w:pPr>
        <w:rPr>
          <w:b w:val="0"/>
          <w:i w:val="0"/>
          <w:lang w:val="en-US"/>
        </w:rPr>
      </w:pPr>
      <w:r w:rsidRPr="0009542A">
        <w:rPr>
          <w:b w:val="0"/>
          <w:i w:val="0"/>
          <w:lang w:val="en-US"/>
        </w:rPr>
        <w:t>      _______________________________</w:t>
      </w:r>
      <w:r w:rsidR="000E6C1D">
        <w:rPr>
          <w:b w:val="0"/>
          <w:i w:val="0"/>
          <w:lang w:val="en-US"/>
        </w:rPr>
        <w:t>_______________________________</w:t>
      </w:r>
    </w:p>
    <w:p w:rsidR="00934AF1" w:rsidRPr="0009542A" w:rsidRDefault="00934AF1" w:rsidP="00934AF1">
      <w:pPr>
        <w:rPr>
          <w:b w:val="0"/>
          <w:i w:val="0"/>
          <w:lang w:val="en-US"/>
        </w:rPr>
      </w:pPr>
      <w:r w:rsidRPr="0009542A">
        <w:rPr>
          <w:b w:val="0"/>
          <w:i w:val="0"/>
          <w:lang w:val="en-US"/>
        </w:rPr>
        <w:t>      _______________________________</w:t>
      </w:r>
      <w:r w:rsidR="000E6C1D">
        <w:rPr>
          <w:b w:val="0"/>
          <w:i w:val="0"/>
          <w:lang w:val="en-US"/>
        </w:rPr>
        <w:t>_______________________________</w:t>
      </w:r>
    </w:p>
    <w:p w:rsidR="00934AF1" w:rsidRPr="0009542A" w:rsidRDefault="00934AF1" w:rsidP="00934AF1">
      <w:pPr>
        <w:rPr>
          <w:b w:val="0"/>
          <w:i w:val="0"/>
          <w:lang w:val="en-US"/>
        </w:rPr>
      </w:pPr>
      <w:r w:rsidRPr="0009542A">
        <w:rPr>
          <w:b w:val="0"/>
          <w:i w:val="0"/>
          <w:lang w:val="en-US"/>
        </w:rPr>
        <w:t>      _______________________________</w:t>
      </w:r>
      <w:r w:rsidR="000E6C1D">
        <w:rPr>
          <w:b w:val="0"/>
          <w:i w:val="0"/>
          <w:lang w:val="en-US"/>
        </w:rPr>
        <w:t>_______________________________</w:t>
      </w:r>
    </w:p>
    <w:p w:rsidR="00934AF1" w:rsidRPr="0009542A" w:rsidRDefault="00934AF1" w:rsidP="00934AF1">
      <w:pPr>
        <w:rPr>
          <w:b w:val="0"/>
          <w:i w:val="0"/>
          <w:lang w:val="en-US"/>
        </w:rPr>
      </w:pPr>
      <w:r w:rsidRPr="0009542A">
        <w:rPr>
          <w:b w:val="0"/>
          <w:i w:val="0"/>
          <w:lang w:val="en-US"/>
        </w:rPr>
        <w:t>      _______________________________</w:t>
      </w:r>
      <w:r w:rsidR="000E6C1D">
        <w:rPr>
          <w:b w:val="0"/>
          <w:i w:val="0"/>
          <w:lang w:val="en-US"/>
        </w:rPr>
        <w:t>_______________________________</w:t>
      </w:r>
    </w:p>
    <w:p w:rsidR="00934AF1" w:rsidRPr="0009542A" w:rsidRDefault="00934AF1" w:rsidP="00934AF1">
      <w:pPr>
        <w:rPr>
          <w:b w:val="0"/>
          <w:i w:val="0"/>
          <w:lang w:val="en-US"/>
        </w:rPr>
      </w:pPr>
      <w:r w:rsidRPr="0009542A">
        <w:rPr>
          <w:b w:val="0"/>
          <w:i w:val="0"/>
          <w:lang w:val="en-US"/>
        </w:rPr>
        <w:t>      _______________________________</w:t>
      </w:r>
      <w:r w:rsidR="000E6C1D">
        <w:rPr>
          <w:b w:val="0"/>
          <w:i w:val="0"/>
          <w:lang w:val="en-US"/>
        </w:rPr>
        <w:t>_______________________________</w:t>
      </w:r>
    </w:p>
    <w:p w:rsidR="00934AF1" w:rsidRPr="0009542A" w:rsidRDefault="00934AF1" w:rsidP="00934AF1">
      <w:pPr>
        <w:rPr>
          <w:b w:val="0"/>
          <w:i w:val="0"/>
          <w:lang w:val="en-US"/>
        </w:rPr>
      </w:pPr>
      <w:r w:rsidRPr="0009542A">
        <w:rPr>
          <w:b w:val="0"/>
          <w:i w:val="0"/>
          <w:lang w:val="en-US"/>
        </w:rPr>
        <w:t>      ________________________________________</w:t>
      </w:r>
      <w:r w:rsidR="000E6C1D">
        <w:rPr>
          <w:b w:val="0"/>
          <w:i w:val="0"/>
          <w:lang w:val="en-US"/>
        </w:rPr>
        <w:t>______________________</w:t>
      </w:r>
    </w:p>
    <w:p w:rsidR="00934AF1" w:rsidRPr="0009542A" w:rsidRDefault="00934AF1" w:rsidP="00934AF1">
      <w:pPr>
        <w:rPr>
          <w:b w:val="0"/>
          <w:i w:val="0"/>
          <w:lang w:val="en-US"/>
        </w:rPr>
      </w:pPr>
      <w:r w:rsidRPr="0009542A">
        <w:rPr>
          <w:b w:val="0"/>
          <w:i w:val="0"/>
          <w:lang w:val="en-US"/>
        </w:rPr>
        <w:t>      _______________________________</w:t>
      </w:r>
      <w:r w:rsidR="000E6C1D">
        <w:rPr>
          <w:b w:val="0"/>
          <w:i w:val="0"/>
          <w:lang w:val="en-US"/>
        </w:rPr>
        <w:t>_______________________________</w:t>
      </w:r>
    </w:p>
    <w:p w:rsidR="00934AF1" w:rsidRPr="0009542A"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09542A">
        <w:rPr>
          <w:b w:val="0"/>
          <w:i w:val="0"/>
          <w:lang w:val="en-US"/>
        </w:rPr>
        <w:t xml:space="preserve"> </w:t>
      </w:r>
      <w:proofErr w:type="spellStart"/>
      <w:r w:rsidRPr="0009542A">
        <w:rPr>
          <w:b w:val="0"/>
          <w:i w:val="0"/>
        </w:rPr>
        <w:t>жайы</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r w:rsidRPr="0009542A">
        <w:rPr>
          <w:b w:val="0"/>
          <w:i w:val="0"/>
        </w:rPr>
        <w:t>байланыс</w:t>
      </w:r>
      <w:proofErr w:type="spellEnd"/>
      <w:r w:rsidRPr="0009542A">
        <w:rPr>
          <w:b w:val="0"/>
          <w:i w:val="0"/>
          <w:lang w:val="en-US"/>
        </w:rPr>
        <w:t xml:space="preserve"> </w:t>
      </w:r>
      <w:r w:rsidRPr="0009542A">
        <w:rPr>
          <w:b w:val="0"/>
          <w:i w:val="0"/>
        </w:rPr>
        <w:t>телефоны</w:t>
      </w:r>
      <w:r w:rsidRPr="0009542A">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0E6C1D" w:rsidP="00934AF1">
      <w:pPr>
        <w:rPr>
          <w:b w:val="0"/>
          <w:i w:val="0"/>
          <w:lang w:val="en-US"/>
        </w:rPr>
      </w:pPr>
      <w:r>
        <w:rPr>
          <w:b w:val="0"/>
          <w:i w:val="0"/>
          <w:lang w:val="en-US"/>
        </w:rPr>
        <w:t>      ________</w:t>
      </w:r>
      <w:r w:rsidR="00934AF1" w:rsidRPr="0009542A">
        <w:rPr>
          <w:b w:val="0"/>
          <w:i w:val="0"/>
          <w:lang w:val="en-US"/>
        </w:rPr>
        <w:t>                                     ____________________________________</w:t>
      </w:r>
    </w:p>
    <w:p w:rsidR="00934AF1" w:rsidRPr="0009542A" w:rsidRDefault="000E6C1D" w:rsidP="00934AF1">
      <w:pPr>
        <w:rPr>
          <w:b w:val="0"/>
          <w:i w:val="0"/>
          <w:lang w:val="en-US"/>
        </w:rPr>
      </w:pPr>
      <w:r>
        <w:rPr>
          <w:b w:val="0"/>
          <w:i w:val="0"/>
          <w:lang w:val="en-US"/>
        </w:rPr>
        <w:t>      </w:t>
      </w:r>
      <w:r w:rsidR="00934AF1" w:rsidRPr="0009542A">
        <w:rPr>
          <w:b w:val="0"/>
          <w:i w:val="0"/>
          <w:lang w:val="en-US"/>
        </w:rPr>
        <w:t>(</w:t>
      </w:r>
      <w:proofErr w:type="spellStart"/>
      <w:proofErr w:type="gramStart"/>
      <w:r w:rsidR="00934AF1" w:rsidRPr="0009542A">
        <w:rPr>
          <w:b w:val="0"/>
          <w:i w:val="0"/>
        </w:rPr>
        <w:t>қолы</w:t>
      </w:r>
      <w:proofErr w:type="spellEnd"/>
      <w:r w:rsidR="00934AF1" w:rsidRPr="0009542A">
        <w:rPr>
          <w:b w:val="0"/>
          <w:i w:val="0"/>
          <w:lang w:val="en-US"/>
        </w:rPr>
        <w:t>)   </w:t>
      </w:r>
      <w:proofErr w:type="gramEnd"/>
      <w:r w:rsidR="00934AF1" w:rsidRPr="0009542A">
        <w:rPr>
          <w:b w:val="0"/>
          <w:i w:val="0"/>
          <w:lang w:val="en-US"/>
        </w:rPr>
        <w:t>                                      (</w:t>
      </w:r>
      <w:proofErr w:type="spellStart"/>
      <w:r w:rsidR="00934AF1" w:rsidRPr="0009542A">
        <w:rPr>
          <w:b w:val="0"/>
          <w:i w:val="0"/>
        </w:rPr>
        <w:t>Тегі</w:t>
      </w:r>
      <w:proofErr w:type="spellEnd"/>
      <w:r w:rsidR="00934AF1" w:rsidRPr="0009542A">
        <w:rPr>
          <w:b w:val="0"/>
          <w:i w:val="0"/>
          <w:lang w:val="en-US"/>
        </w:rPr>
        <w:t xml:space="preserve">, </w:t>
      </w:r>
      <w:proofErr w:type="spellStart"/>
      <w:r w:rsidR="00934AF1" w:rsidRPr="0009542A">
        <w:rPr>
          <w:b w:val="0"/>
          <w:i w:val="0"/>
        </w:rPr>
        <w:t>аты</w:t>
      </w:r>
      <w:proofErr w:type="spellEnd"/>
      <w:r w:rsidR="00934AF1" w:rsidRPr="0009542A">
        <w:rPr>
          <w:b w:val="0"/>
          <w:i w:val="0"/>
          <w:lang w:val="en-US"/>
        </w:rPr>
        <w:t xml:space="preserve">, </w:t>
      </w:r>
      <w:proofErr w:type="spellStart"/>
      <w:r w:rsidR="00934AF1" w:rsidRPr="0009542A">
        <w:rPr>
          <w:b w:val="0"/>
          <w:i w:val="0"/>
        </w:rPr>
        <w:t>әкесінің</w:t>
      </w:r>
      <w:proofErr w:type="spellEnd"/>
      <w:r w:rsidR="00934AF1" w:rsidRPr="0009542A">
        <w:rPr>
          <w:b w:val="0"/>
          <w:i w:val="0"/>
          <w:lang w:val="en-US"/>
        </w:rPr>
        <w:t xml:space="preserve"> </w:t>
      </w:r>
      <w:proofErr w:type="spellStart"/>
      <w:r w:rsidR="00934AF1" w:rsidRPr="0009542A">
        <w:rPr>
          <w:b w:val="0"/>
          <w:i w:val="0"/>
        </w:rPr>
        <w:t>аты</w:t>
      </w:r>
      <w:proofErr w:type="spellEnd"/>
      <w:r w:rsidR="00934AF1" w:rsidRPr="0009542A">
        <w:rPr>
          <w:b w:val="0"/>
          <w:i w:val="0"/>
          <w:lang w:val="en-US"/>
        </w:rPr>
        <w:t xml:space="preserve"> (</w:t>
      </w:r>
      <w:proofErr w:type="spellStart"/>
      <w:r w:rsidR="00934AF1" w:rsidRPr="0009542A">
        <w:rPr>
          <w:b w:val="0"/>
          <w:i w:val="0"/>
        </w:rPr>
        <w:t>болған</w:t>
      </w:r>
      <w:proofErr w:type="spellEnd"/>
      <w:r w:rsidR="00934AF1" w:rsidRPr="0009542A">
        <w:rPr>
          <w:b w:val="0"/>
          <w:i w:val="0"/>
          <w:lang w:val="en-US"/>
        </w:rPr>
        <w:t xml:space="preserve"> </w:t>
      </w:r>
      <w:proofErr w:type="spellStart"/>
      <w:r w:rsidR="00934AF1" w:rsidRPr="0009542A">
        <w:rPr>
          <w:b w:val="0"/>
          <w:i w:val="0"/>
        </w:rPr>
        <w:t>жағдайда</w:t>
      </w:r>
      <w:proofErr w:type="spellEnd"/>
      <w:r w:rsidR="00934AF1" w:rsidRPr="0009542A">
        <w:rPr>
          <w:b w:val="0"/>
          <w:i w:val="0"/>
          <w:lang w:val="en-US"/>
        </w:rPr>
        <w:t>))</w:t>
      </w:r>
    </w:p>
    <w:p w:rsidR="00934AF1"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0F768D" w:rsidRDefault="000F768D" w:rsidP="00934AF1">
      <w:pPr>
        <w:spacing w:before="100" w:beforeAutospacing="1" w:after="100" w:afterAutospacing="1"/>
        <w:rPr>
          <w:b w:val="0"/>
          <w:i w:val="0"/>
          <w:lang w:val="en-US"/>
        </w:rPr>
      </w:pPr>
    </w:p>
    <w:p w:rsidR="000F768D" w:rsidRPr="00B54235" w:rsidRDefault="000F768D" w:rsidP="00934AF1">
      <w:pPr>
        <w:spacing w:before="100" w:beforeAutospacing="1" w:after="100" w:afterAutospacing="1"/>
        <w:rPr>
          <w:b w:val="0"/>
          <w:i w:val="0"/>
          <w:lang w:val="en-US"/>
        </w:rPr>
      </w:pP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0623B5"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8"/>
        <w:gridCol w:w="1965"/>
      </w:tblGrid>
      <w:tr w:rsidR="00934AF1" w:rsidRPr="007F33E3" w:rsidTr="004361EB">
        <w:trPr>
          <w:tblCellSpacing w:w="15" w:type="dxa"/>
        </w:trPr>
        <w:tc>
          <w:tcPr>
            <w:tcW w:w="3925"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5A0673">
              <w:rPr>
                <w:lang w:val="kk-KZ"/>
              </w:rPr>
              <w:t xml:space="preserve"> </w:t>
            </w:r>
            <w:proofErr w:type="spellStart"/>
            <w:r w:rsidRPr="007F33E3">
              <w:t>жән</w:t>
            </w:r>
            <w:proofErr w:type="spellEnd"/>
            <w:r w:rsidR="005A0673">
              <w:rPr>
                <w:lang w:val="kk-KZ"/>
              </w:rPr>
              <w:t xml:space="preserve"> </w:t>
            </w:r>
            <w:proofErr w:type="spellStart"/>
            <w:r w:rsidRPr="007F33E3">
              <w:t>еәкесінің</w:t>
            </w:r>
            <w:proofErr w:type="spellEnd"/>
            <w:r w:rsidR="005A0673">
              <w:rPr>
                <w:lang w:val="kk-KZ"/>
              </w:rPr>
              <w:t xml:space="preserve"> </w:t>
            </w:r>
            <w:proofErr w:type="spellStart"/>
            <w:r w:rsidRPr="007F33E3">
              <w:t>аты</w:t>
            </w:r>
            <w:proofErr w:type="spellEnd"/>
            <w:r w:rsidRPr="007F33E3">
              <w:t xml:space="preserve"> (</w:t>
            </w:r>
            <w:proofErr w:type="spellStart"/>
            <w:r w:rsidRPr="007F33E3">
              <w:t>болған</w:t>
            </w:r>
            <w:proofErr w:type="spellEnd"/>
            <w:r w:rsidR="005A0673">
              <w:rPr>
                <w:lang w:val="kk-KZ"/>
              </w:rPr>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w:t>
            </w:r>
            <w:proofErr w:type="spellStart"/>
            <w:r w:rsidRPr="007F33E3">
              <w:t>түрлі</w:t>
            </w:r>
            <w:proofErr w:type="spellEnd"/>
            <w:r w:rsidRPr="007F33E3">
              <w:t xml:space="preserve"> </w:t>
            </w:r>
            <w:proofErr w:type="spellStart"/>
            <w:r w:rsidRPr="007F33E3">
              <w:t>түсті</w:t>
            </w:r>
            <w:proofErr w:type="spellEnd"/>
            <w:r w:rsidRPr="007F33E3">
              <w:t>/ цветное,</w:t>
            </w:r>
            <w:r w:rsidRPr="007F33E3">
              <w:br/>
              <w:t>3х4)</w:t>
            </w:r>
          </w:p>
        </w:tc>
      </w:tr>
      <w:tr w:rsidR="00934AF1" w:rsidRPr="007F33E3" w:rsidTr="004361EB">
        <w:trPr>
          <w:tblCellSpacing w:w="15" w:type="dxa"/>
        </w:trPr>
        <w:tc>
          <w:tcPr>
            <w:tcW w:w="3925"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4361EB">
        <w:trPr>
          <w:tblCellSpacing w:w="15" w:type="dxa"/>
        </w:trPr>
        <w:tc>
          <w:tcPr>
            <w:tcW w:w="3925" w:type="pct"/>
            <w:vAlign w:val="center"/>
          </w:tcPr>
          <w:p w:rsidR="00934AF1" w:rsidRPr="007F33E3" w:rsidRDefault="00934AF1" w:rsidP="004361EB">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w:t>
            </w:r>
            <w:proofErr w:type="spellEnd"/>
            <w:r w:rsidR="00ED5E3B">
              <w:rPr>
                <w:b w:val="0"/>
                <w:i w:val="0"/>
                <w:sz w:val="24"/>
                <w:szCs w:val="24"/>
                <w:lang w:val="kk-KZ"/>
              </w:rPr>
              <w:t xml:space="preserve"> </w:t>
            </w:r>
            <w:proofErr w:type="spellStart"/>
            <w:r w:rsidRPr="000B65E6">
              <w:rPr>
                <w:b w:val="0"/>
                <w:i w:val="0"/>
                <w:sz w:val="24"/>
                <w:szCs w:val="24"/>
              </w:rPr>
              <w:t>бойынша</w:t>
            </w:r>
            <w:proofErr w:type="spellEnd"/>
            <w:r w:rsidR="00ED5E3B">
              <w:rPr>
                <w:b w:val="0"/>
                <w:i w:val="0"/>
                <w:sz w:val="24"/>
                <w:szCs w:val="24"/>
                <w:lang w:val="kk-KZ"/>
              </w:rPr>
              <w:t xml:space="preserve"> </w:t>
            </w:r>
            <w:proofErr w:type="spellStart"/>
            <w:r w:rsidRPr="000B65E6">
              <w:rPr>
                <w:b w:val="0"/>
                <w:i w:val="0"/>
                <w:sz w:val="24"/>
                <w:szCs w:val="24"/>
              </w:rPr>
              <w:t>біліктілігі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00ED5E3B">
              <w:rPr>
                <w:b w:val="0"/>
                <w:i w:val="0"/>
                <w:sz w:val="24"/>
                <w:szCs w:val="24"/>
                <w:lang w:val="kk-KZ"/>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w:t>
            </w:r>
            <w:proofErr w:type="spellEnd"/>
            <w:r w:rsidR="00862CDB">
              <w:rPr>
                <w:b w:val="0"/>
                <w:i w:val="0"/>
                <w:sz w:val="24"/>
                <w:szCs w:val="24"/>
                <w:lang w:val="kk-KZ"/>
              </w:rPr>
              <w:t xml:space="preserve"> </w:t>
            </w:r>
            <w:proofErr w:type="spellStart"/>
            <w:r w:rsidRPr="000B65E6">
              <w:rPr>
                <w:b w:val="0"/>
                <w:i w:val="0"/>
                <w:sz w:val="24"/>
                <w:szCs w:val="24"/>
              </w:rPr>
              <w:t>тілдерін</w:t>
            </w:r>
            <w:proofErr w:type="spellEnd"/>
            <w:r w:rsidR="00862CDB">
              <w:rPr>
                <w:b w:val="0"/>
                <w:i w:val="0"/>
                <w:sz w:val="24"/>
                <w:szCs w:val="24"/>
                <w:lang w:val="kk-KZ"/>
              </w:rPr>
              <w:t xml:space="preserve"> </w:t>
            </w:r>
            <w:proofErr w:type="spellStart"/>
            <w:r w:rsidRPr="000B65E6">
              <w:rPr>
                <w:b w:val="0"/>
                <w:i w:val="0"/>
                <w:sz w:val="24"/>
                <w:szCs w:val="24"/>
              </w:rPr>
              <w:t>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w:t>
            </w:r>
            <w:proofErr w:type="spellEnd"/>
            <w:r w:rsidR="00862CDB">
              <w:rPr>
                <w:b w:val="0"/>
                <w:i w:val="0"/>
                <w:sz w:val="24"/>
                <w:szCs w:val="24"/>
                <w:lang w:val="kk-KZ"/>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w:t>
            </w:r>
            <w:proofErr w:type="spellEnd"/>
            <w:r w:rsidR="00862CDB">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 xml:space="preserve">, </w:t>
            </w:r>
            <w:proofErr w:type="spellStart"/>
            <w:r w:rsidRPr="000B65E6">
              <w:rPr>
                <w:b w:val="0"/>
                <w:i w:val="0"/>
                <w:sz w:val="24"/>
                <w:szCs w:val="24"/>
              </w:rPr>
              <w:t>сыныптық</w:t>
            </w:r>
            <w:proofErr w:type="spellEnd"/>
            <w:r w:rsidR="00862CDB">
              <w:rPr>
                <w:b w:val="0"/>
                <w:i w:val="0"/>
                <w:sz w:val="24"/>
                <w:szCs w:val="24"/>
                <w:lang w:val="kk-KZ"/>
              </w:rPr>
              <w:t xml:space="preserve"> </w:t>
            </w:r>
            <w:proofErr w:type="spellStart"/>
            <w:r w:rsidRPr="000B65E6">
              <w:rPr>
                <w:b w:val="0"/>
                <w:i w:val="0"/>
                <w:sz w:val="24"/>
                <w:szCs w:val="24"/>
              </w:rPr>
              <w:t>шені</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862CDB"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9.</w:t>
            </w:r>
          </w:p>
        </w:tc>
        <w:tc>
          <w:tcPr>
            <w:tcW w:w="5923" w:type="dxa"/>
            <w:gridSpan w:val="2"/>
            <w:vAlign w:val="center"/>
            <w:hideMark/>
          </w:tcPr>
          <w:p w:rsidR="00934AF1" w:rsidRPr="00862CDB" w:rsidRDefault="00934AF1" w:rsidP="00862CDB">
            <w:pPr>
              <w:ind w:left="202" w:hanging="202"/>
              <w:contextualSpacing/>
              <w:jc w:val="left"/>
              <w:rPr>
                <w:b w:val="0"/>
                <w:i w:val="0"/>
                <w:sz w:val="24"/>
                <w:szCs w:val="24"/>
                <w:lang w:val="kk-KZ"/>
              </w:rPr>
            </w:pPr>
            <w:r>
              <w:rPr>
                <w:b w:val="0"/>
                <w:i w:val="0"/>
                <w:sz w:val="24"/>
                <w:szCs w:val="24"/>
                <w:lang w:val="kk-KZ"/>
              </w:rPr>
              <w:t xml:space="preserve">   </w:t>
            </w:r>
            <w:r w:rsidRPr="00862CDB">
              <w:rPr>
                <w:b w:val="0"/>
                <w:i w:val="0"/>
                <w:sz w:val="24"/>
                <w:szCs w:val="24"/>
                <w:lang w:val="kk-KZ"/>
              </w:rPr>
              <w:t xml:space="preserve">Соңғы </w:t>
            </w:r>
            <w:r>
              <w:rPr>
                <w:b w:val="0"/>
                <w:i w:val="0"/>
                <w:sz w:val="24"/>
                <w:szCs w:val="24"/>
                <w:lang w:val="kk-KZ"/>
              </w:rPr>
              <w:t xml:space="preserve"> </w:t>
            </w:r>
            <w:r w:rsidRPr="00862CDB">
              <w:rPr>
                <w:b w:val="0"/>
                <w:i w:val="0"/>
                <w:sz w:val="24"/>
                <w:szCs w:val="24"/>
                <w:lang w:val="kk-KZ"/>
              </w:rPr>
              <w:t>үш</w:t>
            </w:r>
            <w:r w:rsidRPr="000B65E6">
              <w:rPr>
                <w:b w:val="0"/>
                <w:i w:val="0"/>
                <w:sz w:val="24"/>
                <w:szCs w:val="24"/>
                <w:lang w:val="kk-KZ"/>
              </w:rPr>
              <w:t xml:space="preserve"> </w:t>
            </w:r>
            <w:r w:rsidRPr="00862CDB">
              <w:rPr>
                <w:b w:val="0"/>
                <w:i w:val="0"/>
                <w:sz w:val="24"/>
                <w:szCs w:val="24"/>
                <w:lang w:val="kk-KZ"/>
              </w:rPr>
              <w:t>жылдағы</w:t>
            </w:r>
            <w:r>
              <w:rPr>
                <w:b w:val="0"/>
                <w:i w:val="0"/>
                <w:sz w:val="24"/>
                <w:szCs w:val="24"/>
                <w:lang w:val="kk-KZ"/>
              </w:rPr>
              <w:t xml:space="preserve"> </w:t>
            </w:r>
            <w:r w:rsidR="00ED5E3B">
              <w:rPr>
                <w:b w:val="0"/>
                <w:i w:val="0"/>
                <w:sz w:val="24"/>
                <w:szCs w:val="24"/>
                <w:lang w:val="kk-KZ"/>
              </w:rPr>
              <w:t>қ</w:t>
            </w:r>
            <w:r w:rsidRPr="00862CDB">
              <w:rPr>
                <w:b w:val="0"/>
                <w:i w:val="0"/>
                <w:sz w:val="24"/>
                <w:szCs w:val="24"/>
                <w:lang w:val="kk-KZ"/>
              </w:rPr>
              <w:t>ызметінің</w:t>
            </w:r>
            <w:r>
              <w:rPr>
                <w:b w:val="0"/>
                <w:i w:val="0"/>
                <w:sz w:val="24"/>
                <w:szCs w:val="24"/>
                <w:lang w:val="kk-KZ"/>
              </w:rPr>
              <w:t xml:space="preserve"> </w:t>
            </w:r>
            <w:r w:rsidRPr="00862CDB">
              <w:rPr>
                <w:b w:val="0"/>
                <w:i w:val="0"/>
                <w:sz w:val="24"/>
                <w:szCs w:val="24"/>
                <w:lang w:val="kk-KZ"/>
              </w:rPr>
              <w:t>тиімділігін</w:t>
            </w:r>
            <w:r>
              <w:rPr>
                <w:b w:val="0"/>
                <w:i w:val="0"/>
                <w:sz w:val="24"/>
                <w:szCs w:val="24"/>
                <w:lang w:val="kk-KZ"/>
              </w:rPr>
              <w:t xml:space="preserve"> </w:t>
            </w:r>
            <w:r w:rsidRPr="00862CDB">
              <w:rPr>
                <w:b w:val="0"/>
                <w:i w:val="0"/>
                <w:sz w:val="24"/>
                <w:szCs w:val="24"/>
                <w:lang w:val="kk-KZ"/>
              </w:rPr>
              <w:t>жыл</w:t>
            </w:r>
            <w:r w:rsidR="00ED5E3B">
              <w:rPr>
                <w:b w:val="0"/>
                <w:i w:val="0"/>
                <w:sz w:val="24"/>
                <w:szCs w:val="24"/>
                <w:lang w:val="kk-KZ"/>
              </w:rPr>
              <w:t xml:space="preserve"> </w:t>
            </w:r>
            <w:r w:rsidRPr="00862CDB">
              <w:rPr>
                <w:b w:val="0"/>
                <w:i w:val="0"/>
                <w:sz w:val="24"/>
                <w:szCs w:val="24"/>
                <w:lang w:val="kk-KZ"/>
              </w:rPr>
              <w:lastRenderedPageBreak/>
              <w:t>сайынғы</w:t>
            </w:r>
            <w:r>
              <w:rPr>
                <w:b w:val="0"/>
                <w:i w:val="0"/>
                <w:sz w:val="24"/>
                <w:szCs w:val="24"/>
                <w:lang w:val="kk-KZ"/>
              </w:rPr>
              <w:t xml:space="preserve"> </w:t>
            </w:r>
            <w:r w:rsidRPr="00862CDB">
              <w:rPr>
                <w:b w:val="0"/>
                <w:i w:val="0"/>
                <w:sz w:val="24"/>
                <w:szCs w:val="24"/>
                <w:lang w:val="kk-KZ"/>
              </w:rPr>
              <w:t>бағалау</w:t>
            </w:r>
            <w:r>
              <w:rPr>
                <w:b w:val="0"/>
                <w:i w:val="0"/>
                <w:sz w:val="24"/>
                <w:szCs w:val="24"/>
                <w:lang w:val="kk-KZ"/>
              </w:rPr>
              <w:t xml:space="preserve"> </w:t>
            </w:r>
            <w:r w:rsidRPr="00862CDB">
              <w:rPr>
                <w:b w:val="0"/>
                <w:i w:val="0"/>
                <w:sz w:val="24"/>
                <w:szCs w:val="24"/>
                <w:lang w:val="kk-KZ"/>
              </w:rPr>
              <w:t>күні мен нәтижесі, егер</w:t>
            </w:r>
            <w:r w:rsidR="00ED5E3B">
              <w:rPr>
                <w:b w:val="0"/>
                <w:i w:val="0"/>
                <w:sz w:val="24"/>
                <w:szCs w:val="24"/>
                <w:lang w:val="kk-KZ"/>
              </w:rPr>
              <w:t xml:space="preserve"> </w:t>
            </w:r>
            <w:r w:rsidRPr="00862CDB">
              <w:rPr>
                <w:b w:val="0"/>
                <w:i w:val="0"/>
                <w:sz w:val="24"/>
                <w:szCs w:val="24"/>
                <w:lang w:val="kk-KZ"/>
              </w:rPr>
              <w:t>үш</w:t>
            </w:r>
            <w:r w:rsidR="00ED5E3B">
              <w:rPr>
                <w:b w:val="0"/>
                <w:i w:val="0"/>
                <w:sz w:val="24"/>
                <w:szCs w:val="24"/>
                <w:lang w:val="kk-KZ"/>
              </w:rPr>
              <w:t xml:space="preserve"> </w:t>
            </w:r>
            <w:r w:rsidRPr="00862CDB">
              <w:rPr>
                <w:b w:val="0"/>
                <w:i w:val="0"/>
                <w:sz w:val="24"/>
                <w:szCs w:val="24"/>
                <w:lang w:val="kk-KZ"/>
              </w:rPr>
              <w:t>жылдан кем жұмысістеген</w:t>
            </w:r>
            <w:r w:rsidR="00ED5E3B">
              <w:rPr>
                <w:b w:val="0"/>
                <w:i w:val="0"/>
                <w:sz w:val="24"/>
                <w:szCs w:val="24"/>
                <w:lang w:val="kk-KZ"/>
              </w:rPr>
              <w:t xml:space="preserve"> </w:t>
            </w:r>
            <w:r w:rsidRPr="00862CDB">
              <w:rPr>
                <w:b w:val="0"/>
                <w:i w:val="0"/>
                <w:sz w:val="24"/>
                <w:szCs w:val="24"/>
                <w:lang w:val="kk-KZ"/>
              </w:rPr>
              <w:t>жағдайда, нақты</w:t>
            </w:r>
            <w:r>
              <w:rPr>
                <w:b w:val="0"/>
                <w:i w:val="0"/>
                <w:sz w:val="24"/>
                <w:szCs w:val="24"/>
                <w:lang w:val="kk-KZ"/>
              </w:rPr>
              <w:t xml:space="preserve"> </w:t>
            </w:r>
            <w:r w:rsidRPr="00862CDB">
              <w:rPr>
                <w:b w:val="0"/>
                <w:i w:val="0"/>
                <w:sz w:val="24"/>
                <w:szCs w:val="24"/>
                <w:lang w:val="kk-KZ"/>
              </w:rPr>
              <w:t>жұмыс</w:t>
            </w:r>
            <w:r>
              <w:rPr>
                <w:b w:val="0"/>
                <w:i w:val="0"/>
                <w:sz w:val="24"/>
                <w:szCs w:val="24"/>
                <w:lang w:val="kk-KZ"/>
              </w:rPr>
              <w:t xml:space="preserve"> </w:t>
            </w:r>
            <w:r w:rsidRPr="00862CDB">
              <w:rPr>
                <w:b w:val="0"/>
                <w:i w:val="0"/>
                <w:sz w:val="24"/>
                <w:szCs w:val="24"/>
                <w:lang w:val="kk-KZ"/>
              </w:rPr>
              <w:t>істеген</w:t>
            </w:r>
            <w:r>
              <w:rPr>
                <w:b w:val="0"/>
                <w:i w:val="0"/>
                <w:sz w:val="24"/>
                <w:szCs w:val="24"/>
                <w:lang w:val="kk-KZ"/>
              </w:rPr>
              <w:t xml:space="preserve"> </w:t>
            </w:r>
            <w:r w:rsidRPr="00862CDB">
              <w:rPr>
                <w:b w:val="0"/>
                <w:i w:val="0"/>
                <w:sz w:val="24"/>
                <w:szCs w:val="24"/>
                <w:lang w:val="kk-KZ"/>
              </w:rPr>
              <w:t>кезеңіндегі</w:t>
            </w:r>
            <w:r>
              <w:rPr>
                <w:b w:val="0"/>
                <w:i w:val="0"/>
                <w:sz w:val="24"/>
                <w:szCs w:val="24"/>
                <w:lang w:val="kk-KZ"/>
              </w:rPr>
              <w:t xml:space="preserve"> </w:t>
            </w:r>
            <w:r w:rsidRPr="00862CDB">
              <w:rPr>
                <w:b w:val="0"/>
                <w:i w:val="0"/>
                <w:sz w:val="24"/>
                <w:szCs w:val="24"/>
                <w:lang w:val="kk-KZ"/>
              </w:rPr>
              <w:t>бағасы</w:t>
            </w:r>
            <w:r>
              <w:rPr>
                <w:b w:val="0"/>
                <w:i w:val="0"/>
                <w:sz w:val="24"/>
                <w:szCs w:val="24"/>
                <w:lang w:val="kk-KZ"/>
              </w:rPr>
              <w:t xml:space="preserve"> </w:t>
            </w:r>
            <w:r w:rsidRPr="00862CDB">
              <w:rPr>
                <w:b w:val="0"/>
                <w:i w:val="0"/>
                <w:sz w:val="24"/>
                <w:szCs w:val="24"/>
                <w:lang w:val="kk-KZ"/>
              </w:rPr>
              <w:t>көрсетіледі (мемлекеттік</w:t>
            </w:r>
            <w:r w:rsidR="00ED5E3B">
              <w:rPr>
                <w:b w:val="0"/>
                <w:i w:val="0"/>
                <w:sz w:val="24"/>
                <w:szCs w:val="24"/>
                <w:lang w:val="kk-KZ"/>
              </w:rPr>
              <w:t xml:space="preserve"> </w:t>
            </w:r>
            <w:r w:rsidRPr="00862CDB">
              <w:rPr>
                <w:b w:val="0"/>
                <w:i w:val="0"/>
                <w:sz w:val="24"/>
                <w:szCs w:val="24"/>
                <w:lang w:val="kk-KZ"/>
              </w:rPr>
              <w:t>әкімшілік</w:t>
            </w:r>
            <w:r w:rsidR="00ED5E3B">
              <w:rPr>
                <w:b w:val="0"/>
                <w:i w:val="0"/>
                <w:sz w:val="24"/>
                <w:szCs w:val="24"/>
                <w:lang w:val="kk-KZ"/>
              </w:rPr>
              <w:t xml:space="preserve"> </w:t>
            </w:r>
            <w:r w:rsidRPr="00862CDB">
              <w:rPr>
                <w:b w:val="0"/>
                <w:i w:val="0"/>
                <w:sz w:val="24"/>
                <w:szCs w:val="24"/>
                <w:lang w:val="kk-KZ"/>
              </w:rPr>
              <w:t>қызметшілер</w:t>
            </w:r>
            <w:r w:rsidR="00ED5E3B">
              <w:rPr>
                <w:b w:val="0"/>
                <w:i w:val="0"/>
                <w:sz w:val="24"/>
                <w:szCs w:val="24"/>
                <w:lang w:val="kk-KZ"/>
              </w:rPr>
              <w:t xml:space="preserve"> </w:t>
            </w:r>
            <w:r w:rsidRPr="00862CDB">
              <w:rPr>
                <w:b w:val="0"/>
                <w:i w:val="0"/>
                <w:sz w:val="24"/>
                <w:szCs w:val="24"/>
                <w:lang w:val="kk-KZ"/>
              </w:rPr>
              <w:t>толтырады)/</w:t>
            </w:r>
            <w:r w:rsidRPr="00862CDB">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862CDB" w:rsidRDefault="00934AF1" w:rsidP="004361EB">
            <w:pPr>
              <w:contextualSpacing/>
              <w:rPr>
                <w:lang w:val="kk-KZ"/>
              </w:rPr>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lastRenderedPageBreak/>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spellStart"/>
            <w:r w:rsidRPr="000B65E6">
              <w:rPr>
                <w:b w:val="0"/>
                <w:i w:val="0"/>
                <w:sz w:val="20"/>
                <w:szCs w:val="20"/>
              </w:rPr>
              <w:t>Күні</w:t>
            </w:r>
            <w:proofErr w:type="spellEnd"/>
            <w:r w:rsidRPr="000B65E6">
              <w:rPr>
                <w:b w:val="0"/>
                <w:i w:val="0"/>
                <w:sz w:val="20"/>
                <w:szCs w:val="20"/>
              </w:rPr>
              <w:t>/Дата</w:t>
            </w:r>
          </w:p>
        </w:tc>
        <w:tc>
          <w:tcPr>
            <w:tcW w:w="3270" w:type="dxa"/>
            <w:vAlign w:val="center"/>
            <w:hideMark/>
          </w:tcPr>
          <w:p w:rsidR="00934AF1" w:rsidRPr="000B65E6" w:rsidRDefault="00934AF1" w:rsidP="004361EB">
            <w:pPr>
              <w:contextualSpacing/>
              <w:rPr>
                <w:b w:val="0"/>
                <w:i w:val="0"/>
              </w:rPr>
            </w:pPr>
            <w:proofErr w:type="spellStart"/>
            <w:r w:rsidRPr="000B65E6">
              <w:rPr>
                <w:b w:val="0"/>
                <w:i w:val="0"/>
                <w:sz w:val="20"/>
                <w:szCs w:val="20"/>
              </w:rPr>
              <w:t>қызметі</w:t>
            </w:r>
            <w:proofErr w:type="spellEnd"/>
            <w:r w:rsidRPr="000B65E6">
              <w:rPr>
                <w:b w:val="0"/>
                <w:i w:val="0"/>
                <w:sz w:val="20"/>
                <w:szCs w:val="20"/>
              </w:rPr>
              <w:t xml:space="preserve">, </w:t>
            </w:r>
            <w:proofErr w:type="spellStart"/>
            <w:r w:rsidRPr="000B65E6">
              <w:rPr>
                <w:b w:val="0"/>
                <w:i w:val="0"/>
                <w:sz w:val="20"/>
                <w:szCs w:val="20"/>
              </w:rPr>
              <w:t>жұмыс</w:t>
            </w:r>
            <w:proofErr w:type="spellEnd"/>
            <w:r w:rsidR="00862CDB">
              <w:rPr>
                <w:b w:val="0"/>
                <w:i w:val="0"/>
                <w:sz w:val="20"/>
                <w:szCs w:val="20"/>
                <w:lang w:val="kk-KZ"/>
              </w:rPr>
              <w:t xml:space="preserve"> </w:t>
            </w:r>
            <w:proofErr w:type="spellStart"/>
            <w:r w:rsidRPr="000B65E6">
              <w:rPr>
                <w:b w:val="0"/>
                <w:i w:val="0"/>
                <w:sz w:val="20"/>
                <w:szCs w:val="20"/>
              </w:rPr>
              <w:t>орны</w:t>
            </w:r>
            <w:proofErr w:type="spellEnd"/>
            <w:r w:rsidRPr="000B65E6">
              <w:rPr>
                <w:b w:val="0"/>
                <w:i w:val="0"/>
                <w:sz w:val="20"/>
                <w:szCs w:val="20"/>
              </w:rPr>
              <w:t xml:space="preserve">, </w:t>
            </w:r>
            <w:proofErr w:type="spellStart"/>
            <w:r w:rsidRPr="000B65E6">
              <w:rPr>
                <w:b w:val="0"/>
                <w:i w:val="0"/>
                <w:sz w:val="20"/>
                <w:szCs w:val="20"/>
              </w:rPr>
              <w:t>мекеменің</w:t>
            </w:r>
            <w:proofErr w:type="spellEnd"/>
            <w:r w:rsidR="00DC48BB">
              <w:rPr>
                <w:b w:val="0"/>
                <w:i w:val="0"/>
                <w:sz w:val="20"/>
                <w:szCs w:val="20"/>
                <w:lang w:val="kk-KZ"/>
              </w:rPr>
              <w:t xml:space="preserve"> </w:t>
            </w:r>
            <w:proofErr w:type="spellStart"/>
            <w:r w:rsidRPr="000B65E6">
              <w:rPr>
                <w:b w:val="0"/>
                <w:i w:val="0"/>
                <w:sz w:val="20"/>
                <w:szCs w:val="20"/>
              </w:rPr>
              <w:t>орналасқан</w:t>
            </w:r>
            <w:proofErr w:type="spellEnd"/>
            <w:r w:rsidR="00862CDB">
              <w:rPr>
                <w:b w:val="0"/>
                <w:i w:val="0"/>
                <w:sz w:val="20"/>
                <w:szCs w:val="20"/>
                <w:lang w:val="kk-KZ"/>
              </w:rPr>
              <w:t xml:space="preserve"> </w:t>
            </w:r>
            <w:proofErr w:type="spellStart"/>
            <w:r w:rsidRPr="000B65E6">
              <w:rPr>
                <w:b w:val="0"/>
                <w:i w:val="0"/>
                <w:sz w:val="20"/>
                <w:szCs w:val="20"/>
              </w:rPr>
              <w:t>жері</w:t>
            </w:r>
            <w:proofErr w:type="spellEnd"/>
            <w:r w:rsidRPr="000B65E6">
              <w:rPr>
                <w:b w:val="0"/>
                <w:i w:val="0"/>
                <w:sz w:val="20"/>
                <w:szCs w:val="20"/>
              </w:rPr>
              <w:t>/должность,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proofErr w:type="spellStart"/>
            <w:r w:rsidRPr="000B65E6">
              <w:rPr>
                <w:b w:val="0"/>
                <w:i w:val="0"/>
                <w:sz w:val="20"/>
                <w:szCs w:val="20"/>
              </w:rPr>
              <w:t>қабылданған</w:t>
            </w:r>
            <w:proofErr w:type="spellEnd"/>
            <w:r w:rsidRPr="000B65E6">
              <w:rPr>
                <w:b w:val="0"/>
                <w:i w:val="0"/>
                <w:sz w:val="20"/>
                <w:szCs w:val="20"/>
              </w:rPr>
              <w:t>/</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proofErr w:type="spellStart"/>
            <w:r w:rsidRPr="000B65E6">
              <w:rPr>
                <w:b w:val="0"/>
                <w:i w:val="0"/>
                <w:sz w:val="20"/>
                <w:szCs w:val="20"/>
              </w:rPr>
              <w:t>босатылған</w:t>
            </w:r>
            <w:proofErr w:type="spellEnd"/>
            <w:r w:rsidRPr="000B65E6">
              <w:rPr>
                <w:b w:val="0"/>
                <w:i w:val="0"/>
                <w:sz w:val="20"/>
                <w:szCs w:val="20"/>
              </w:rPr>
              <w:t>/</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blCellSpacing w:w="15" w:type="dxa"/>
        </w:trPr>
        <w:tc>
          <w:tcPr>
            <w:tcW w:w="2845" w:type="dxa"/>
            <w:gridSpan w:val="2"/>
            <w:vAlign w:val="center"/>
          </w:tcPr>
          <w:p w:rsidR="00DC48BB" w:rsidRPr="000B65E6" w:rsidRDefault="00DC48BB" w:rsidP="004361EB">
            <w:pPr>
              <w:contextualSpacing/>
              <w:rPr>
                <w:b w:val="0"/>
                <w:i w:val="0"/>
                <w:sz w:val="20"/>
                <w:szCs w:val="20"/>
              </w:rPr>
            </w:pPr>
          </w:p>
        </w:tc>
        <w:tc>
          <w:tcPr>
            <w:tcW w:w="3514" w:type="dxa"/>
            <w:vAlign w:val="center"/>
          </w:tcPr>
          <w:p w:rsidR="00DC48BB" w:rsidRDefault="00DC48BB"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DC48BB" w:rsidRPr="000B65E6" w:rsidRDefault="00DC48BB"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proofErr w:type="spellStart"/>
            <w:r w:rsidRPr="000B65E6">
              <w:rPr>
                <w:b w:val="0"/>
                <w:i w:val="0"/>
                <w:sz w:val="20"/>
                <w:szCs w:val="20"/>
              </w:rPr>
              <w:t>Кандидаттың</w:t>
            </w:r>
            <w:proofErr w:type="spellEnd"/>
            <w:r w:rsidRPr="000B65E6">
              <w:rPr>
                <w:b w:val="0"/>
                <w:i w:val="0"/>
                <w:sz w:val="20"/>
                <w:szCs w:val="20"/>
              </w:rPr>
              <w:t xml:space="preserve"> </w:t>
            </w:r>
            <w:proofErr w:type="spellStart"/>
            <w:r w:rsidRPr="000B65E6">
              <w:rPr>
                <w:b w:val="0"/>
                <w:i w:val="0"/>
                <w:sz w:val="20"/>
                <w:szCs w:val="20"/>
              </w:rPr>
              <w:t>қолы</w:t>
            </w:r>
            <w:proofErr w:type="spellEnd"/>
            <w:r w:rsidRPr="000B65E6">
              <w:rPr>
                <w:b w:val="0"/>
                <w:i w:val="0"/>
                <w:sz w:val="20"/>
                <w:szCs w:val="20"/>
              </w:rPr>
              <w:t>/</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spellStart"/>
            <w:r w:rsidRPr="000B65E6">
              <w:rPr>
                <w:b w:val="0"/>
                <w:i w:val="0"/>
                <w:sz w:val="20"/>
                <w:szCs w:val="20"/>
              </w:rPr>
              <w:t>күні</w:t>
            </w:r>
            <w:proofErr w:type="spellEnd"/>
            <w:r w:rsidRPr="000B65E6">
              <w:rPr>
                <w:b w:val="0"/>
                <w:i w:val="0"/>
                <w:sz w:val="20"/>
                <w:szCs w:val="20"/>
              </w:rPr>
              <w:t>/дата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0E6C1D">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7B05"/>
    <w:rsid w:val="00000556"/>
    <w:rsid w:val="00002DF1"/>
    <w:rsid w:val="0001019E"/>
    <w:rsid w:val="0001159C"/>
    <w:rsid w:val="00025D01"/>
    <w:rsid w:val="00031A31"/>
    <w:rsid w:val="000342E0"/>
    <w:rsid w:val="000511CE"/>
    <w:rsid w:val="000623B5"/>
    <w:rsid w:val="00066A9A"/>
    <w:rsid w:val="000704A8"/>
    <w:rsid w:val="00070F48"/>
    <w:rsid w:val="00071644"/>
    <w:rsid w:val="000754A4"/>
    <w:rsid w:val="00085C7C"/>
    <w:rsid w:val="00094829"/>
    <w:rsid w:val="000B1CF3"/>
    <w:rsid w:val="000B75D4"/>
    <w:rsid w:val="000D241A"/>
    <w:rsid w:val="000D36E0"/>
    <w:rsid w:val="000D3864"/>
    <w:rsid w:val="000E5673"/>
    <w:rsid w:val="000E6C1D"/>
    <w:rsid w:val="000E6C91"/>
    <w:rsid w:val="000F768D"/>
    <w:rsid w:val="00103647"/>
    <w:rsid w:val="0010431D"/>
    <w:rsid w:val="0010701B"/>
    <w:rsid w:val="0011073C"/>
    <w:rsid w:val="00122A6A"/>
    <w:rsid w:val="00132CC2"/>
    <w:rsid w:val="001370EF"/>
    <w:rsid w:val="00141C6E"/>
    <w:rsid w:val="00163992"/>
    <w:rsid w:val="0018260B"/>
    <w:rsid w:val="00182DBD"/>
    <w:rsid w:val="001838F2"/>
    <w:rsid w:val="00190517"/>
    <w:rsid w:val="00193A84"/>
    <w:rsid w:val="001947B7"/>
    <w:rsid w:val="001952E3"/>
    <w:rsid w:val="001B4302"/>
    <w:rsid w:val="001D285D"/>
    <w:rsid w:val="001D6B1C"/>
    <w:rsid w:val="001D7BF3"/>
    <w:rsid w:val="002040EB"/>
    <w:rsid w:val="002066A3"/>
    <w:rsid w:val="00212C86"/>
    <w:rsid w:val="00214165"/>
    <w:rsid w:val="0022337C"/>
    <w:rsid w:val="00224007"/>
    <w:rsid w:val="00232C7D"/>
    <w:rsid w:val="002365CB"/>
    <w:rsid w:val="002379C7"/>
    <w:rsid w:val="00237EE8"/>
    <w:rsid w:val="00245648"/>
    <w:rsid w:val="00264525"/>
    <w:rsid w:val="00275FA5"/>
    <w:rsid w:val="0029108D"/>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20FB"/>
    <w:rsid w:val="00355D91"/>
    <w:rsid w:val="00357556"/>
    <w:rsid w:val="003612A9"/>
    <w:rsid w:val="0036290A"/>
    <w:rsid w:val="003634C9"/>
    <w:rsid w:val="003674D1"/>
    <w:rsid w:val="00392F51"/>
    <w:rsid w:val="00393B18"/>
    <w:rsid w:val="003972D4"/>
    <w:rsid w:val="003A479D"/>
    <w:rsid w:val="003A5665"/>
    <w:rsid w:val="003A676E"/>
    <w:rsid w:val="003A7FC0"/>
    <w:rsid w:val="003B5422"/>
    <w:rsid w:val="003B56AB"/>
    <w:rsid w:val="003C00DE"/>
    <w:rsid w:val="003C3810"/>
    <w:rsid w:val="003C3EEE"/>
    <w:rsid w:val="003C4F61"/>
    <w:rsid w:val="003C6415"/>
    <w:rsid w:val="003D0252"/>
    <w:rsid w:val="003D05C6"/>
    <w:rsid w:val="003D2059"/>
    <w:rsid w:val="003D71CD"/>
    <w:rsid w:val="003E0364"/>
    <w:rsid w:val="003E3793"/>
    <w:rsid w:val="003E465A"/>
    <w:rsid w:val="003F5C58"/>
    <w:rsid w:val="003F5D7A"/>
    <w:rsid w:val="00405BE7"/>
    <w:rsid w:val="00411B7F"/>
    <w:rsid w:val="004208C7"/>
    <w:rsid w:val="00423A50"/>
    <w:rsid w:val="00425078"/>
    <w:rsid w:val="004311B3"/>
    <w:rsid w:val="00433C85"/>
    <w:rsid w:val="004402C1"/>
    <w:rsid w:val="00441823"/>
    <w:rsid w:val="0045179B"/>
    <w:rsid w:val="00461DA5"/>
    <w:rsid w:val="00466861"/>
    <w:rsid w:val="00472E04"/>
    <w:rsid w:val="00481507"/>
    <w:rsid w:val="00486552"/>
    <w:rsid w:val="004B4A75"/>
    <w:rsid w:val="004B6D76"/>
    <w:rsid w:val="004B7C3D"/>
    <w:rsid w:val="004D79AA"/>
    <w:rsid w:val="004E2B1A"/>
    <w:rsid w:val="004E560C"/>
    <w:rsid w:val="004E69DE"/>
    <w:rsid w:val="004F58BC"/>
    <w:rsid w:val="004F694D"/>
    <w:rsid w:val="005003B7"/>
    <w:rsid w:val="00500F18"/>
    <w:rsid w:val="00504F83"/>
    <w:rsid w:val="00513555"/>
    <w:rsid w:val="0051445F"/>
    <w:rsid w:val="0053414C"/>
    <w:rsid w:val="00543229"/>
    <w:rsid w:val="005522FA"/>
    <w:rsid w:val="0055349F"/>
    <w:rsid w:val="00561BEA"/>
    <w:rsid w:val="0056222C"/>
    <w:rsid w:val="00562975"/>
    <w:rsid w:val="00563D55"/>
    <w:rsid w:val="005647E9"/>
    <w:rsid w:val="00564905"/>
    <w:rsid w:val="00565F7A"/>
    <w:rsid w:val="00582FF2"/>
    <w:rsid w:val="005857D6"/>
    <w:rsid w:val="00592111"/>
    <w:rsid w:val="005930B5"/>
    <w:rsid w:val="00593B08"/>
    <w:rsid w:val="005A0673"/>
    <w:rsid w:val="005A3E5F"/>
    <w:rsid w:val="005B7927"/>
    <w:rsid w:val="005C30AD"/>
    <w:rsid w:val="005D7650"/>
    <w:rsid w:val="005E01BC"/>
    <w:rsid w:val="005F5F58"/>
    <w:rsid w:val="005F6252"/>
    <w:rsid w:val="00600B52"/>
    <w:rsid w:val="00601C21"/>
    <w:rsid w:val="00615977"/>
    <w:rsid w:val="00624B32"/>
    <w:rsid w:val="00626CD4"/>
    <w:rsid w:val="0064078D"/>
    <w:rsid w:val="00650E4B"/>
    <w:rsid w:val="00651F5C"/>
    <w:rsid w:val="00663CE4"/>
    <w:rsid w:val="006714D7"/>
    <w:rsid w:val="00671AB7"/>
    <w:rsid w:val="00671C9D"/>
    <w:rsid w:val="00680D82"/>
    <w:rsid w:val="006841D4"/>
    <w:rsid w:val="00690953"/>
    <w:rsid w:val="00694FCF"/>
    <w:rsid w:val="00696836"/>
    <w:rsid w:val="00697789"/>
    <w:rsid w:val="006A4C85"/>
    <w:rsid w:val="006A7A62"/>
    <w:rsid w:val="006A7F72"/>
    <w:rsid w:val="006B0721"/>
    <w:rsid w:val="006B3E98"/>
    <w:rsid w:val="006C6D53"/>
    <w:rsid w:val="006D0172"/>
    <w:rsid w:val="006D56D6"/>
    <w:rsid w:val="006E7338"/>
    <w:rsid w:val="006E7A30"/>
    <w:rsid w:val="00701D1A"/>
    <w:rsid w:val="007021C3"/>
    <w:rsid w:val="007253AB"/>
    <w:rsid w:val="00725CB8"/>
    <w:rsid w:val="00726B74"/>
    <w:rsid w:val="0073035D"/>
    <w:rsid w:val="00730D02"/>
    <w:rsid w:val="00733579"/>
    <w:rsid w:val="00743C9F"/>
    <w:rsid w:val="00751A29"/>
    <w:rsid w:val="00756204"/>
    <w:rsid w:val="00760464"/>
    <w:rsid w:val="0076103C"/>
    <w:rsid w:val="00762C91"/>
    <w:rsid w:val="00767F7F"/>
    <w:rsid w:val="0077059D"/>
    <w:rsid w:val="00771E90"/>
    <w:rsid w:val="00797BDD"/>
    <w:rsid w:val="007A337C"/>
    <w:rsid w:val="007A5774"/>
    <w:rsid w:val="007A7EDE"/>
    <w:rsid w:val="007B2C87"/>
    <w:rsid w:val="007D6AFC"/>
    <w:rsid w:val="007D78DF"/>
    <w:rsid w:val="007E1B7C"/>
    <w:rsid w:val="007E266D"/>
    <w:rsid w:val="007E287C"/>
    <w:rsid w:val="007F5D81"/>
    <w:rsid w:val="0080172B"/>
    <w:rsid w:val="00806CE6"/>
    <w:rsid w:val="00813FA2"/>
    <w:rsid w:val="0081532C"/>
    <w:rsid w:val="00815378"/>
    <w:rsid w:val="00816547"/>
    <w:rsid w:val="00817EB8"/>
    <w:rsid w:val="00820EC2"/>
    <w:rsid w:val="008253C7"/>
    <w:rsid w:val="008279E0"/>
    <w:rsid w:val="00827E39"/>
    <w:rsid w:val="0084127E"/>
    <w:rsid w:val="00845438"/>
    <w:rsid w:val="00852611"/>
    <w:rsid w:val="00854237"/>
    <w:rsid w:val="00862CDB"/>
    <w:rsid w:val="008866B7"/>
    <w:rsid w:val="008909AE"/>
    <w:rsid w:val="00891B17"/>
    <w:rsid w:val="008924A1"/>
    <w:rsid w:val="008A144B"/>
    <w:rsid w:val="008A58F4"/>
    <w:rsid w:val="008B289B"/>
    <w:rsid w:val="008B5C42"/>
    <w:rsid w:val="008B6D58"/>
    <w:rsid w:val="008C2F57"/>
    <w:rsid w:val="008C469C"/>
    <w:rsid w:val="008C545B"/>
    <w:rsid w:val="008D2E92"/>
    <w:rsid w:val="008D2F1A"/>
    <w:rsid w:val="008D6499"/>
    <w:rsid w:val="008D7CB5"/>
    <w:rsid w:val="008E3FDD"/>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2BD9"/>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7F01"/>
    <w:rsid w:val="00AF0FB2"/>
    <w:rsid w:val="00AF5980"/>
    <w:rsid w:val="00B00796"/>
    <w:rsid w:val="00B14512"/>
    <w:rsid w:val="00B200EA"/>
    <w:rsid w:val="00B34026"/>
    <w:rsid w:val="00B35BA2"/>
    <w:rsid w:val="00B4144E"/>
    <w:rsid w:val="00B45D78"/>
    <w:rsid w:val="00B562F9"/>
    <w:rsid w:val="00B63234"/>
    <w:rsid w:val="00B643DC"/>
    <w:rsid w:val="00B66E57"/>
    <w:rsid w:val="00B722F5"/>
    <w:rsid w:val="00B72588"/>
    <w:rsid w:val="00B74780"/>
    <w:rsid w:val="00B76F64"/>
    <w:rsid w:val="00B807D1"/>
    <w:rsid w:val="00B90495"/>
    <w:rsid w:val="00B91B88"/>
    <w:rsid w:val="00BA2528"/>
    <w:rsid w:val="00BC0E3E"/>
    <w:rsid w:val="00BC67D2"/>
    <w:rsid w:val="00BD4409"/>
    <w:rsid w:val="00BE20D3"/>
    <w:rsid w:val="00BE246C"/>
    <w:rsid w:val="00BE59F0"/>
    <w:rsid w:val="00BF05FE"/>
    <w:rsid w:val="00BF46CC"/>
    <w:rsid w:val="00C043DD"/>
    <w:rsid w:val="00C066E6"/>
    <w:rsid w:val="00C11BB2"/>
    <w:rsid w:val="00C13BC2"/>
    <w:rsid w:val="00C16614"/>
    <w:rsid w:val="00C20410"/>
    <w:rsid w:val="00C24538"/>
    <w:rsid w:val="00C26477"/>
    <w:rsid w:val="00C26D54"/>
    <w:rsid w:val="00C301A5"/>
    <w:rsid w:val="00C31452"/>
    <w:rsid w:val="00C3619A"/>
    <w:rsid w:val="00C40B9A"/>
    <w:rsid w:val="00C45145"/>
    <w:rsid w:val="00C45AF3"/>
    <w:rsid w:val="00C4753E"/>
    <w:rsid w:val="00C5072C"/>
    <w:rsid w:val="00C545B7"/>
    <w:rsid w:val="00C62259"/>
    <w:rsid w:val="00C62338"/>
    <w:rsid w:val="00C65DCA"/>
    <w:rsid w:val="00C7571B"/>
    <w:rsid w:val="00C807D1"/>
    <w:rsid w:val="00C91E87"/>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62318"/>
    <w:rsid w:val="00D736B9"/>
    <w:rsid w:val="00D86296"/>
    <w:rsid w:val="00D87EA9"/>
    <w:rsid w:val="00DC48BB"/>
    <w:rsid w:val="00DC4E96"/>
    <w:rsid w:val="00DD717A"/>
    <w:rsid w:val="00DF190C"/>
    <w:rsid w:val="00DF55F9"/>
    <w:rsid w:val="00E03C3C"/>
    <w:rsid w:val="00E20EC3"/>
    <w:rsid w:val="00E26BA0"/>
    <w:rsid w:val="00E472E3"/>
    <w:rsid w:val="00E601AA"/>
    <w:rsid w:val="00E641D5"/>
    <w:rsid w:val="00E72720"/>
    <w:rsid w:val="00E744F9"/>
    <w:rsid w:val="00E74A77"/>
    <w:rsid w:val="00EA0707"/>
    <w:rsid w:val="00EA5C49"/>
    <w:rsid w:val="00EA7C6B"/>
    <w:rsid w:val="00EB1244"/>
    <w:rsid w:val="00EB1956"/>
    <w:rsid w:val="00EB7652"/>
    <w:rsid w:val="00EC7B05"/>
    <w:rsid w:val="00ED5E3B"/>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7A9F"/>
    <w:rsid w:val="00FA2A41"/>
    <w:rsid w:val="00FA3ED6"/>
    <w:rsid w:val="00FB0299"/>
    <w:rsid w:val="00FC32D0"/>
    <w:rsid w:val="00FD77E4"/>
    <w:rsid w:val="00FE1B63"/>
    <w:rsid w:val="00FE40A3"/>
    <w:rsid w:val="00FE5D83"/>
    <w:rsid w:val="00FF28A8"/>
    <w:rsid w:val="00FF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F1555-7500-4755-99D6-33EBC5B2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kaz/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500011304" TargetMode="External"/><Relationship Id="rId5"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3490</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s_askarova</cp:lastModifiedBy>
  <cp:revision>3</cp:revision>
  <cp:lastPrinted>2017-10-19T10:55:00Z</cp:lastPrinted>
  <dcterms:created xsi:type="dcterms:W3CDTF">2017-10-23T06:13:00Z</dcterms:created>
  <dcterms:modified xsi:type="dcterms:W3CDTF">2017-10-23T06:13:00Z</dcterms:modified>
</cp:coreProperties>
</file>