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21B" w:rsidRPr="009F50EE" w:rsidRDefault="005B421B" w:rsidP="005B421B">
      <w:pPr>
        <w:pStyle w:val="a4"/>
        <w:spacing w:before="0" w:beforeAutospacing="0" w:after="0" w:afterAutospacing="0"/>
        <w:ind w:firstLine="708"/>
        <w:jc w:val="both"/>
        <w:rPr>
          <w:b/>
          <w:spacing w:val="2"/>
          <w:szCs w:val="24"/>
          <w:shd w:val="clear" w:color="auto" w:fill="FFFFFF"/>
          <w:lang w:val="kk-KZ"/>
        </w:rPr>
      </w:pPr>
      <w:bookmarkStart w:id="0" w:name="_GoBack"/>
      <w:bookmarkEnd w:id="0"/>
      <w:r w:rsidRPr="009F50EE">
        <w:rPr>
          <w:b/>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00EF32EE">
        <w:rPr>
          <w:b/>
          <w:szCs w:val="24"/>
          <w:lang w:val="kk-KZ"/>
        </w:rPr>
        <w:t>Мақтаарал</w:t>
      </w:r>
      <w:r w:rsidRPr="009F50EE">
        <w:rPr>
          <w:b/>
          <w:szCs w:val="24"/>
          <w:lang w:val="kk-KZ"/>
        </w:rPr>
        <w:t xml:space="preserve"> ауданы бойынша мемлекеттік кірістер басқармасы,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Pr="009F50EE">
        <w:rPr>
          <w:b/>
          <w:spacing w:val="2"/>
          <w:szCs w:val="24"/>
          <w:shd w:val="clear" w:color="auto" w:fill="FFFFFF"/>
          <w:lang w:val="kk-KZ"/>
        </w:rPr>
        <w:t xml:space="preserve"> жариялайды</w:t>
      </w:r>
    </w:p>
    <w:p w:rsidR="005B421B" w:rsidRPr="009F50EE" w:rsidRDefault="005B421B" w:rsidP="005B421B">
      <w:pPr>
        <w:pStyle w:val="2"/>
        <w:spacing w:after="0" w:line="240" w:lineRule="auto"/>
        <w:ind w:left="0" w:right="-81" w:firstLine="709"/>
        <w:jc w:val="both"/>
        <w:rPr>
          <w:b/>
          <w:szCs w:val="24"/>
          <w:lang w:val="kk-KZ"/>
        </w:rPr>
      </w:pPr>
    </w:p>
    <w:p w:rsidR="005B421B" w:rsidRPr="009F50EE" w:rsidRDefault="005B421B" w:rsidP="005B421B">
      <w:pPr>
        <w:pStyle w:val="2"/>
        <w:spacing w:after="0" w:line="240" w:lineRule="auto"/>
        <w:ind w:left="0" w:right="-81" w:firstLine="709"/>
        <w:jc w:val="both"/>
        <w:rPr>
          <w:b/>
          <w:szCs w:val="24"/>
          <w:lang w:val="kk-KZ"/>
        </w:rPr>
      </w:pPr>
      <w:r w:rsidRPr="009F50EE">
        <w:rPr>
          <w:b/>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5B421B" w:rsidRPr="009F50EE" w:rsidRDefault="005B421B" w:rsidP="005B421B">
      <w:pPr>
        <w:pStyle w:val="a4"/>
        <w:spacing w:before="0" w:beforeAutospacing="0" w:after="0" w:afterAutospacing="0"/>
        <w:jc w:val="both"/>
        <w:rPr>
          <w:b/>
          <w:spacing w:val="2"/>
          <w:szCs w:val="24"/>
          <w:shd w:val="clear" w:color="auto" w:fill="FFFFFF"/>
          <w:lang w:val="kk-KZ"/>
        </w:rPr>
      </w:pPr>
    </w:p>
    <w:p w:rsidR="005B421B" w:rsidRPr="00131A1A" w:rsidRDefault="00EF32EE" w:rsidP="00EF32EE">
      <w:pPr>
        <w:ind w:firstLine="708"/>
        <w:jc w:val="both"/>
        <w:rPr>
          <w:rFonts w:ascii="Times New Roman" w:hAnsi="Times New Roman" w:cs="Times New Roman"/>
          <w:b/>
          <w:sz w:val="24"/>
          <w:szCs w:val="24"/>
          <w:lang w:val="kk-KZ"/>
        </w:rPr>
      </w:pPr>
      <w:r>
        <w:rPr>
          <w:rFonts w:ascii="Times New Roman" w:hAnsi="Times New Roman" w:cs="Times New Roman"/>
          <w:sz w:val="24"/>
          <w:szCs w:val="24"/>
          <w:lang w:val="kk-KZ"/>
        </w:rPr>
        <w:t>индекс 16</w:t>
      </w:r>
      <w:r w:rsidR="005B421B" w:rsidRPr="005B421B">
        <w:rPr>
          <w:rFonts w:ascii="Times New Roman" w:hAnsi="Times New Roman" w:cs="Times New Roman"/>
          <w:sz w:val="24"/>
          <w:szCs w:val="24"/>
          <w:lang w:val="kk-KZ"/>
        </w:rPr>
        <w:t>0</w:t>
      </w:r>
      <w:r>
        <w:rPr>
          <w:rFonts w:ascii="Times New Roman" w:hAnsi="Times New Roman" w:cs="Times New Roman"/>
          <w:sz w:val="24"/>
          <w:szCs w:val="24"/>
          <w:lang w:val="kk-KZ"/>
        </w:rPr>
        <w:t>5</w:t>
      </w:r>
      <w:r w:rsidR="005B421B" w:rsidRPr="005B421B">
        <w:rPr>
          <w:rFonts w:ascii="Times New Roman" w:hAnsi="Times New Roman" w:cs="Times New Roman"/>
          <w:sz w:val="24"/>
          <w:szCs w:val="24"/>
          <w:lang w:val="kk-KZ"/>
        </w:rPr>
        <w:t>0</w:t>
      </w:r>
      <w:r>
        <w:rPr>
          <w:rFonts w:ascii="Times New Roman" w:hAnsi="Times New Roman" w:cs="Times New Roman"/>
          <w:sz w:val="24"/>
          <w:szCs w:val="24"/>
          <w:lang w:val="kk-KZ"/>
        </w:rPr>
        <w:t>1</w:t>
      </w:r>
      <w:r w:rsidR="005B421B" w:rsidRPr="005B421B">
        <w:rPr>
          <w:rFonts w:ascii="Times New Roman" w:hAnsi="Times New Roman" w:cs="Times New Roman"/>
          <w:sz w:val="24"/>
          <w:szCs w:val="24"/>
          <w:lang w:val="kk-KZ"/>
        </w:rPr>
        <w:t xml:space="preserve">,  </w:t>
      </w:r>
      <w:r>
        <w:rPr>
          <w:rFonts w:ascii="Times New Roman" w:hAnsi="Times New Roman" w:cs="Times New Roman"/>
          <w:sz w:val="24"/>
          <w:szCs w:val="24"/>
          <w:lang w:val="kk-KZ"/>
        </w:rPr>
        <w:t>Мақтарал</w:t>
      </w:r>
      <w:r w:rsidR="005B421B" w:rsidRPr="005B421B">
        <w:rPr>
          <w:rFonts w:ascii="Times New Roman" w:hAnsi="Times New Roman" w:cs="Times New Roman"/>
          <w:sz w:val="24"/>
          <w:szCs w:val="24"/>
          <w:lang w:val="kk-KZ"/>
        </w:rPr>
        <w:t xml:space="preserve"> ауданы, </w:t>
      </w:r>
      <w:r>
        <w:rPr>
          <w:rFonts w:ascii="Times New Roman" w:hAnsi="Times New Roman" w:cs="Times New Roman"/>
          <w:sz w:val="24"/>
          <w:szCs w:val="24"/>
          <w:lang w:val="kk-KZ"/>
        </w:rPr>
        <w:t>Жетісай</w:t>
      </w:r>
      <w:r w:rsidR="005B421B" w:rsidRPr="005B421B">
        <w:rPr>
          <w:rFonts w:ascii="Times New Roman" w:hAnsi="Times New Roman" w:cs="Times New Roman"/>
          <w:sz w:val="24"/>
          <w:szCs w:val="24"/>
          <w:lang w:val="kk-KZ"/>
        </w:rPr>
        <w:t xml:space="preserve"> </w:t>
      </w:r>
      <w:r>
        <w:rPr>
          <w:rFonts w:ascii="Times New Roman" w:hAnsi="Times New Roman" w:cs="Times New Roman"/>
          <w:sz w:val="24"/>
          <w:szCs w:val="24"/>
          <w:lang w:val="kk-KZ"/>
        </w:rPr>
        <w:t>қаласы</w:t>
      </w:r>
      <w:r w:rsidR="005B421B" w:rsidRPr="005B421B">
        <w:rPr>
          <w:rFonts w:ascii="Times New Roman" w:hAnsi="Times New Roman" w:cs="Times New Roman"/>
          <w:sz w:val="24"/>
          <w:szCs w:val="24"/>
          <w:lang w:val="kk-KZ"/>
        </w:rPr>
        <w:t xml:space="preserve">,  </w:t>
      </w:r>
      <w:r>
        <w:rPr>
          <w:rFonts w:ascii="Times New Roman" w:hAnsi="Times New Roman" w:cs="Times New Roman"/>
          <w:sz w:val="24"/>
          <w:szCs w:val="24"/>
          <w:lang w:val="kk-KZ"/>
        </w:rPr>
        <w:t>Қожанов</w:t>
      </w:r>
      <w:r w:rsidR="005B421B" w:rsidRPr="005B421B">
        <w:rPr>
          <w:rFonts w:ascii="Times New Roman" w:hAnsi="Times New Roman" w:cs="Times New Roman"/>
          <w:sz w:val="24"/>
          <w:szCs w:val="24"/>
          <w:lang w:val="kk-KZ"/>
        </w:rPr>
        <w:t xml:space="preserve"> көшесі, </w:t>
      </w:r>
      <w:r>
        <w:rPr>
          <w:rFonts w:ascii="Times New Roman" w:hAnsi="Times New Roman" w:cs="Times New Roman"/>
          <w:sz w:val="24"/>
          <w:szCs w:val="24"/>
          <w:lang w:val="kk-KZ"/>
        </w:rPr>
        <w:t>3</w:t>
      </w:r>
      <w:r w:rsidR="005B421B" w:rsidRPr="005B421B">
        <w:rPr>
          <w:rFonts w:ascii="Times New Roman" w:hAnsi="Times New Roman" w:cs="Times New Roman"/>
          <w:sz w:val="24"/>
          <w:szCs w:val="24"/>
          <w:lang w:val="kk-KZ"/>
        </w:rPr>
        <w:t xml:space="preserve"> үй, анықтама телефоны: 8(725</w:t>
      </w:r>
      <w:r>
        <w:rPr>
          <w:rFonts w:ascii="Times New Roman" w:hAnsi="Times New Roman" w:cs="Times New Roman"/>
          <w:sz w:val="24"/>
          <w:szCs w:val="24"/>
          <w:lang w:val="kk-KZ"/>
        </w:rPr>
        <w:t>34</w:t>
      </w:r>
      <w:r w:rsidR="005B421B" w:rsidRPr="005B421B">
        <w:rPr>
          <w:rFonts w:ascii="Times New Roman" w:hAnsi="Times New Roman" w:cs="Times New Roman"/>
          <w:sz w:val="24"/>
          <w:szCs w:val="24"/>
          <w:lang w:val="kk-KZ"/>
        </w:rPr>
        <w:t xml:space="preserve">) </w:t>
      </w:r>
      <w:r>
        <w:rPr>
          <w:rFonts w:ascii="Times New Roman" w:hAnsi="Times New Roman" w:cs="Times New Roman"/>
          <w:sz w:val="24"/>
          <w:szCs w:val="24"/>
          <w:lang w:val="kk-KZ"/>
        </w:rPr>
        <w:t>6</w:t>
      </w:r>
      <w:r w:rsidR="005B421B" w:rsidRPr="005B421B">
        <w:rPr>
          <w:rFonts w:ascii="Times New Roman" w:hAnsi="Times New Roman" w:cs="Times New Roman"/>
          <w:sz w:val="24"/>
          <w:szCs w:val="24"/>
          <w:lang w:val="kk-KZ"/>
        </w:rPr>
        <w:t>-</w:t>
      </w:r>
      <w:r>
        <w:rPr>
          <w:rFonts w:ascii="Times New Roman" w:hAnsi="Times New Roman" w:cs="Times New Roman"/>
          <w:sz w:val="24"/>
          <w:szCs w:val="24"/>
          <w:lang w:val="kk-KZ"/>
        </w:rPr>
        <w:t>56</w:t>
      </w:r>
      <w:r w:rsidR="005B421B" w:rsidRPr="005B421B">
        <w:rPr>
          <w:rFonts w:ascii="Times New Roman" w:hAnsi="Times New Roman" w:cs="Times New Roman"/>
          <w:sz w:val="24"/>
          <w:szCs w:val="24"/>
          <w:lang w:val="kk-KZ"/>
        </w:rPr>
        <w:t>-</w:t>
      </w:r>
      <w:r>
        <w:rPr>
          <w:rFonts w:ascii="Times New Roman" w:hAnsi="Times New Roman" w:cs="Times New Roman"/>
          <w:sz w:val="24"/>
          <w:szCs w:val="24"/>
          <w:lang w:val="kk-KZ"/>
        </w:rPr>
        <w:t>29</w:t>
      </w:r>
      <w:r w:rsidR="005B421B" w:rsidRPr="005B421B">
        <w:rPr>
          <w:rFonts w:ascii="Times New Roman" w:hAnsi="Times New Roman" w:cs="Times New Roman"/>
          <w:sz w:val="24"/>
          <w:szCs w:val="24"/>
          <w:lang w:val="kk-KZ"/>
        </w:rPr>
        <w:t>,  факс: 8(725</w:t>
      </w:r>
      <w:r>
        <w:rPr>
          <w:rFonts w:ascii="Times New Roman" w:hAnsi="Times New Roman" w:cs="Times New Roman"/>
          <w:sz w:val="24"/>
          <w:szCs w:val="24"/>
          <w:lang w:val="kk-KZ"/>
        </w:rPr>
        <w:t>34) 6</w:t>
      </w:r>
      <w:r w:rsidR="005B421B" w:rsidRPr="005B421B">
        <w:rPr>
          <w:rFonts w:ascii="Times New Roman" w:hAnsi="Times New Roman" w:cs="Times New Roman"/>
          <w:sz w:val="24"/>
          <w:szCs w:val="24"/>
          <w:lang w:val="kk-KZ"/>
        </w:rPr>
        <w:t>-</w:t>
      </w:r>
      <w:r>
        <w:rPr>
          <w:rFonts w:ascii="Times New Roman" w:hAnsi="Times New Roman" w:cs="Times New Roman"/>
          <w:sz w:val="24"/>
          <w:szCs w:val="24"/>
          <w:lang w:val="kk-KZ"/>
        </w:rPr>
        <w:t>51-96</w:t>
      </w:r>
      <w:r w:rsidR="005B421B" w:rsidRPr="005B421B">
        <w:rPr>
          <w:rFonts w:ascii="Times New Roman" w:hAnsi="Times New Roman" w:cs="Times New Roman"/>
          <w:sz w:val="24"/>
          <w:szCs w:val="24"/>
          <w:lang w:val="kk-KZ"/>
        </w:rPr>
        <w:t>, электронды мекен</w:t>
      </w:r>
      <w:r>
        <w:rPr>
          <w:rFonts w:ascii="Times New Roman" w:hAnsi="Times New Roman" w:cs="Times New Roman"/>
          <w:sz w:val="24"/>
          <w:szCs w:val="24"/>
          <w:lang w:val="kk-KZ"/>
        </w:rPr>
        <w:t xml:space="preserve"> </w:t>
      </w:r>
      <w:r w:rsidR="005B421B" w:rsidRPr="005B421B">
        <w:rPr>
          <w:rFonts w:ascii="Times New Roman" w:hAnsi="Times New Roman" w:cs="Times New Roman"/>
          <w:sz w:val="24"/>
          <w:szCs w:val="24"/>
          <w:lang w:val="kk-KZ"/>
        </w:rPr>
        <w:t xml:space="preserve">жайы: </w:t>
      </w:r>
      <w:hyperlink r:id="rId4" w:history="1">
        <w:r w:rsidR="00C0774E" w:rsidRPr="00131A1A">
          <w:rPr>
            <w:rStyle w:val="a6"/>
            <w:rFonts w:ascii="Times New Roman" w:hAnsi="Times New Roman"/>
            <w:b/>
            <w:sz w:val="22"/>
            <w:lang w:val="kk-KZ"/>
          </w:rPr>
          <w:t>nal_mak@taxsouth.mqd.kz</w:t>
        </w:r>
      </w:hyperlink>
    </w:p>
    <w:p w:rsidR="005B421B" w:rsidRPr="005B421B" w:rsidRDefault="005B421B" w:rsidP="005B421B">
      <w:pPr>
        <w:jc w:val="both"/>
        <w:rPr>
          <w:rFonts w:ascii="Times New Roman" w:hAnsi="Times New Roman" w:cs="Times New Roman"/>
          <w:i/>
          <w:sz w:val="24"/>
          <w:szCs w:val="24"/>
          <w:lang w:val="kk-KZ"/>
        </w:rPr>
      </w:pPr>
      <w:r w:rsidRPr="005B421B">
        <w:rPr>
          <w:rFonts w:ascii="Times New Roman" w:hAnsi="Times New Roman" w:cs="Times New Roman"/>
          <w:sz w:val="24"/>
          <w:szCs w:val="24"/>
          <w:lang w:val="kk-KZ"/>
        </w:rPr>
        <w:t>Конкурсқа қатысушыларға  қойылатын  жалпы біліктілік талаптары:</w:t>
      </w:r>
    </w:p>
    <w:p w:rsidR="005B421B" w:rsidRPr="006C2EDF" w:rsidRDefault="005B421B" w:rsidP="005B421B">
      <w:pPr>
        <w:jc w:val="both"/>
        <w:rPr>
          <w:rFonts w:ascii="Times New Roman" w:hAnsi="Times New Roman" w:cs="Times New Roman"/>
          <w:b/>
          <w:i/>
          <w:spacing w:val="2"/>
          <w:sz w:val="24"/>
          <w:szCs w:val="24"/>
          <w:lang w:val="kk-KZ"/>
        </w:rPr>
      </w:pPr>
      <w:r w:rsidRPr="006C2EDF">
        <w:rPr>
          <w:rFonts w:ascii="Times New Roman" w:hAnsi="Times New Roman" w:cs="Times New Roman"/>
          <w:b/>
          <w:spacing w:val="2"/>
          <w:sz w:val="24"/>
          <w:szCs w:val="24"/>
          <w:lang w:val="kk-KZ"/>
        </w:rPr>
        <w:t xml:space="preserve">С-R-4 санаты үшін: </w:t>
      </w:r>
    </w:p>
    <w:p w:rsidR="005B421B" w:rsidRPr="005B421B" w:rsidRDefault="005B421B" w:rsidP="005B421B">
      <w:pPr>
        <w:ind w:firstLine="708"/>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B421B" w:rsidRPr="005B421B" w:rsidRDefault="005B421B" w:rsidP="005B421B">
      <w:pPr>
        <w:ind w:firstLine="708"/>
        <w:jc w:val="both"/>
        <w:rPr>
          <w:rFonts w:ascii="Times New Roman" w:hAnsi="Times New Roman" w:cs="Times New Roman"/>
          <w:b/>
          <w:i/>
          <w:color w:val="000000"/>
          <w:spacing w:val="2"/>
          <w:sz w:val="24"/>
          <w:szCs w:val="24"/>
          <w:shd w:val="clear" w:color="auto" w:fill="FFFFFF"/>
          <w:lang w:val="kk-KZ"/>
        </w:rPr>
      </w:pPr>
      <w:r w:rsidRPr="005B421B">
        <w:rPr>
          <w:rFonts w:ascii="Times New Roman" w:hAnsi="Times New Roman" w:cs="Times New Roman"/>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5B421B">
        <w:rPr>
          <w:rFonts w:ascii="Times New Roman" w:hAnsi="Times New Roman" w:cs="Times New Roman"/>
          <w:color w:val="000000"/>
          <w:spacing w:val="2"/>
          <w:sz w:val="24"/>
          <w:szCs w:val="24"/>
          <w:shd w:val="clear" w:color="auto" w:fill="FFFFFF"/>
          <w:lang w:val="kk-KZ"/>
        </w:rPr>
        <w:t xml:space="preserve"> </w:t>
      </w:r>
    </w:p>
    <w:p w:rsidR="005B421B" w:rsidRPr="005B421B" w:rsidRDefault="005B421B" w:rsidP="001619E2">
      <w:pPr>
        <w:ind w:firstLine="567"/>
        <w:jc w:val="both"/>
        <w:rPr>
          <w:rFonts w:ascii="Times New Roman" w:hAnsi="Times New Roman" w:cs="Times New Roman"/>
          <w:b/>
          <w:i/>
          <w:sz w:val="24"/>
          <w:szCs w:val="24"/>
          <w:lang w:val="kk-KZ"/>
        </w:rPr>
      </w:pPr>
      <w:r w:rsidRPr="005B421B">
        <w:rPr>
          <w:rFonts w:ascii="Times New Roman" w:hAnsi="Times New Roman" w:cs="Times New Roman"/>
          <w:color w:val="000000"/>
          <w:spacing w:val="2"/>
          <w:sz w:val="24"/>
          <w:szCs w:val="24"/>
          <w:shd w:val="clear" w:color="auto" w:fill="FFFFFF"/>
          <w:lang w:val="kk-KZ"/>
        </w:rPr>
        <w:t>жоғары білім болған жағдайда жұмыс тәжірибесі талап етілмейді.</w:t>
      </w:r>
      <w:r w:rsidRPr="005B421B">
        <w:rPr>
          <w:rFonts w:ascii="Times New Roman" w:hAnsi="Times New Roman" w:cs="Times New Roman"/>
          <w:sz w:val="24"/>
          <w:szCs w:val="24"/>
          <w:lang w:val="kk-KZ"/>
        </w:rPr>
        <w:t>     </w:t>
      </w:r>
      <w:bookmarkStart w:id="1" w:name="z171"/>
      <w:bookmarkEnd w:id="1"/>
      <w:r w:rsidRPr="005B421B">
        <w:rPr>
          <w:rFonts w:ascii="Times New Roman" w:hAnsi="Times New Roman" w:cs="Times New Roman"/>
          <w:sz w:val="24"/>
          <w:szCs w:val="24"/>
          <w:lang w:val="kk-KZ"/>
        </w:rPr>
        <w:t xml:space="preserve">      </w:t>
      </w:r>
    </w:p>
    <w:p w:rsidR="005B421B" w:rsidRPr="001619E2" w:rsidRDefault="005B421B" w:rsidP="005B421B">
      <w:pPr>
        <w:tabs>
          <w:tab w:val="left" w:pos="-1405"/>
          <w:tab w:val="left" w:pos="9554"/>
        </w:tabs>
        <w:ind w:left="-1405" w:right="266" w:firstLine="1972"/>
        <w:jc w:val="both"/>
        <w:outlineLvl w:val="0"/>
        <w:rPr>
          <w:rFonts w:ascii="Times New Roman" w:hAnsi="Times New Roman" w:cs="Times New Roman"/>
          <w:b/>
          <w:i/>
          <w:sz w:val="24"/>
          <w:szCs w:val="24"/>
          <w:lang w:val="kk-KZ"/>
        </w:rPr>
      </w:pPr>
      <w:r w:rsidRPr="001619E2">
        <w:rPr>
          <w:rFonts w:ascii="Times New Roman" w:hAnsi="Times New Roman" w:cs="Times New Roman"/>
          <w:b/>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B421B" w:rsidRPr="005B421B" w:rsidTr="005B2BC2">
        <w:trPr>
          <w:cantSplit/>
          <w:trHeight w:val="20"/>
        </w:trPr>
        <w:tc>
          <w:tcPr>
            <w:tcW w:w="1722" w:type="dxa"/>
            <w:vMerge w:val="restart"/>
            <w:vAlign w:val="center"/>
          </w:tcPr>
          <w:p w:rsidR="005B421B" w:rsidRPr="005B421B" w:rsidRDefault="005B421B" w:rsidP="005B2BC2">
            <w:pPr>
              <w:keepNext/>
              <w:keepLines/>
              <w:tabs>
                <w:tab w:val="left" w:pos="-1405"/>
                <w:tab w:val="left" w:pos="0"/>
                <w:tab w:val="left" w:pos="6663"/>
                <w:tab w:val="left" w:pos="10116"/>
              </w:tabs>
              <w:ind w:left="20" w:right="-60"/>
              <w:rPr>
                <w:rFonts w:ascii="Times New Roman" w:hAnsi="Times New Roman" w:cs="Times New Roman"/>
                <w:bCs/>
                <w:i/>
                <w:iCs/>
                <w:sz w:val="24"/>
                <w:szCs w:val="24"/>
                <w:lang w:val="kk-KZ"/>
              </w:rPr>
            </w:pPr>
            <w:r w:rsidRPr="005B421B">
              <w:rPr>
                <w:rFonts w:ascii="Times New Roman" w:hAnsi="Times New Roman" w:cs="Times New Roman"/>
                <w:sz w:val="24"/>
                <w:szCs w:val="24"/>
                <w:lang w:val="kk-KZ"/>
              </w:rPr>
              <w:t>Санат</w:t>
            </w:r>
          </w:p>
        </w:tc>
        <w:tc>
          <w:tcPr>
            <w:tcW w:w="8201" w:type="dxa"/>
            <w:gridSpan w:val="2"/>
            <w:vAlign w:val="center"/>
          </w:tcPr>
          <w:p w:rsidR="005B421B" w:rsidRPr="005B421B" w:rsidRDefault="005B421B" w:rsidP="005B2BC2">
            <w:pPr>
              <w:keepNext/>
              <w:keepLines/>
              <w:tabs>
                <w:tab w:val="left" w:pos="-1405"/>
                <w:tab w:val="left" w:pos="132"/>
                <w:tab w:val="left" w:pos="6663"/>
                <w:tab w:val="left" w:pos="10116"/>
              </w:tabs>
              <w:ind w:right="266"/>
              <w:rPr>
                <w:rFonts w:ascii="Times New Roman" w:hAnsi="Times New Roman" w:cs="Times New Roman"/>
                <w:bCs/>
                <w:i/>
                <w:iCs/>
                <w:sz w:val="24"/>
                <w:szCs w:val="24"/>
                <w:lang w:val="kk-KZ"/>
              </w:rPr>
            </w:pPr>
            <w:r w:rsidRPr="005B421B">
              <w:rPr>
                <w:rFonts w:ascii="Times New Roman" w:hAnsi="Times New Roman" w:cs="Times New Roman"/>
                <w:sz w:val="24"/>
                <w:szCs w:val="24"/>
                <w:lang w:val="kk-KZ"/>
              </w:rPr>
              <w:t>Еңбек сіңірген жылдарына байланысты</w:t>
            </w:r>
          </w:p>
        </w:tc>
      </w:tr>
      <w:tr w:rsidR="005B421B" w:rsidRPr="005B421B" w:rsidTr="005B2BC2">
        <w:trPr>
          <w:cantSplit/>
          <w:trHeight w:val="20"/>
        </w:trPr>
        <w:tc>
          <w:tcPr>
            <w:tcW w:w="1722" w:type="dxa"/>
            <w:vMerge/>
            <w:vAlign w:val="center"/>
          </w:tcPr>
          <w:p w:rsidR="005B421B" w:rsidRPr="005B421B" w:rsidRDefault="005B421B" w:rsidP="005B2BC2">
            <w:pPr>
              <w:keepNext/>
              <w:keepLines/>
              <w:tabs>
                <w:tab w:val="left" w:pos="132"/>
                <w:tab w:val="left" w:pos="6663"/>
              </w:tabs>
              <w:ind w:left="-1440" w:right="99"/>
              <w:rPr>
                <w:rFonts w:ascii="Times New Roman" w:hAnsi="Times New Roman" w:cs="Times New Roman"/>
                <w:bCs/>
                <w:i/>
                <w:iCs/>
                <w:sz w:val="24"/>
                <w:szCs w:val="24"/>
                <w:lang w:val="kk-KZ"/>
              </w:rPr>
            </w:pPr>
          </w:p>
        </w:tc>
        <w:tc>
          <w:tcPr>
            <w:tcW w:w="4247" w:type="dxa"/>
            <w:vAlign w:val="center"/>
          </w:tcPr>
          <w:p w:rsidR="005B421B" w:rsidRPr="005B421B" w:rsidRDefault="005B421B" w:rsidP="005B2BC2">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5B421B">
              <w:rPr>
                <w:rFonts w:ascii="Times New Roman" w:hAnsi="Times New Roman" w:cs="Times New Roman"/>
                <w:b/>
                <w:kern w:val="0"/>
                <w:sz w:val="24"/>
                <w:szCs w:val="24"/>
                <w:lang w:val="kk-KZ"/>
              </w:rPr>
              <w:t>min</w:t>
            </w:r>
          </w:p>
        </w:tc>
        <w:tc>
          <w:tcPr>
            <w:tcW w:w="3954" w:type="dxa"/>
            <w:vAlign w:val="center"/>
          </w:tcPr>
          <w:p w:rsidR="005B421B" w:rsidRPr="005B421B" w:rsidRDefault="005B421B" w:rsidP="005B2BC2">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B421B">
              <w:rPr>
                <w:rFonts w:ascii="Times New Roman" w:hAnsi="Times New Roman" w:cs="Times New Roman"/>
                <w:b/>
                <w:kern w:val="0"/>
                <w:sz w:val="24"/>
                <w:szCs w:val="24"/>
                <w:lang w:val="kk-KZ"/>
              </w:rPr>
              <w:t>max</w:t>
            </w:r>
          </w:p>
        </w:tc>
      </w:tr>
      <w:tr w:rsidR="005B421B" w:rsidRPr="005B421B" w:rsidTr="005B2BC2">
        <w:trPr>
          <w:cantSplit/>
          <w:trHeight w:val="20"/>
        </w:trPr>
        <w:tc>
          <w:tcPr>
            <w:tcW w:w="1722" w:type="dxa"/>
            <w:vAlign w:val="center"/>
          </w:tcPr>
          <w:p w:rsidR="005B421B" w:rsidRPr="005B421B" w:rsidRDefault="005B421B" w:rsidP="005B2BC2">
            <w:pPr>
              <w:keepNext/>
              <w:keepLines/>
              <w:tabs>
                <w:tab w:val="left" w:pos="132"/>
                <w:tab w:val="left" w:pos="6663"/>
              </w:tabs>
              <w:ind w:left="-1440" w:right="99" w:firstLine="1440"/>
              <w:rPr>
                <w:rFonts w:ascii="Times New Roman" w:hAnsi="Times New Roman" w:cs="Times New Roman"/>
                <w:i/>
                <w:sz w:val="24"/>
                <w:szCs w:val="24"/>
                <w:lang w:val="en-US"/>
              </w:rPr>
            </w:pPr>
            <w:r w:rsidRPr="005B421B">
              <w:rPr>
                <w:rFonts w:ascii="Times New Roman" w:hAnsi="Times New Roman" w:cs="Times New Roman"/>
                <w:sz w:val="24"/>
                <w:szCs w:val="24"/>
                <w:lang w:val="en-US"/>
              </w:rPr>
              <w:t>C-R</w:t>
            </w:r>
            <w:r w:rsidRPr="005B421B">
              <w:rPr>
                <w:rFonts w:ascii="Times New Roman" w:hAnsi="Times New Roman" w:cs="Times New Roman"/>
                <w:sz w:val="24"/>
                <w:szCs w:val="24"/>
                <w:lang w:val="kk-KZ"/>
              </w:rPr>
              <w:t>-4</w:t>
            </w:r>
          </w:p>
        </w:tc>
        <w:tc>
          <w:tcPr>
            <w:tcW w:w="4247" w:type="dxa"/>
          </w:tcPr>
          <w:p w:rsidR="005B421B" w:rsidRPr="005B421B" w:rsidRDefault="005B421B" w:rsidP="005B2BC2">
            <w:pPr>
              <w:rPr>
                <w:rFonts w:ascii="Times New Roman" w:hAnsi="Times New Roman" w:cs="Times New Roman"/>
                <w:i/>
                <w:sz w:val="24"/>
                <w:szCs w:val="24"/>
                <w:lang w:val="kk-KZ"/>
              </w:rPr>
            </w:pPr>
            <w:r w:rsidRPr="005B421B">
              <w:rPr>
                <w:rFonts w:ascii="Times New Roman" w:hAnsi="Times New Roman" w:cs="Times New Roman"/>
                <w:sz w:val="24"/>
                <w:szCs w:val="24"/>
                <w:lang w:val="kk-KZ"/>
              </w:rPr>
              <w:t>73 288</w:t>
            </w:r>
          </w:p>
        </w:tc>
        <w:tc>
          <w:tcPr>
            <w:tcW w:w="3954" w:type="dxa"/>
          </w:tcPr>
          <w:p w:rsidR="005B421B" w:rsidRPr="005B421B" w:rsidRDefault="005B421B" w:rsidP="005B2BC2">
            <w:pPr>
              <w:rPr>
                <w:rFonts w:ascii="Times New Roman" w:hAnsi="Times New Roman" w:cs="Times New Roman"/>
                <w:i/>
                <w:sz w:val="24"/>
                <w:szCs w:val="24"/>
                <w:lang w:val="kk-KZ"/>
              </w:rPr>
            </w:pPr>
            <w:r w:rsidRPr="005B421B">
              <w:rPr>
                <w:rFonts w:ascii="Times New Roman" w:hAnsi="Times New Roman" w:cs="Times New Roman"/>
                <w:sz w:val="24"/>
                <w:szCs w:val="24"/>
                <w:lang w:val="kk-KZ"/>
              </w:rPr>
              <w:t>99106</w:t>
            </w:r>
          </w:p>
        </w:tc>
      </w:tr>
    </w:tbl>
    <w:p w:rsidR="005B421B" w:rsidRPr="005B421B" w:rsidRDefault="005B421B" w:rsidP="005B421B">
      <w:pPr>
        <w:pStyle w:val="2"/>
        <w:spacing w:after="0" w:line="240" w:lineRule="auto"/>
        <w:ind w:left="0" w:right="-81" w:firstLine="709"/>
        <w:jc w:val="both"/>
        <w:rPr>
          <w:b/>
          <w:szCs w:val="24"/>
          <w:u w:val="single"/>
          <w:lang w:val="kk-KZ"/>
        </w:rPr>
      </w:pPr>
    </w:p>
    <w:p w:rsidR="005B421B" w:rsidRPr="005B421B" w:rsidRDefault="005B421B" w:rsidP="005B421B">
      <w:pPr>
        <w:shd w:val="clear" w:color="auto" w:fill="FFFFFF"/>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Бос мемлекеттік әкімшілік лауазымдарға орналасуға конкурс:</w:t>
      </w:r>
    </w:p>
    <w:p w:rsidR="00041595" w:rsidRDefault="005B421B" w:rsidP="00041595">
      <w:pPr>
        <w:shd w:val="clear" w:color="auto" w:fill="FFFFFF"/>
        <w:ind w:firstLine="708"/>
        <w:jc w:val="both"/>
        <w:rPr>
          <w:rFonts w:ascii="Times New Roman" w:hAnsi="Times New Roman" w:cs="Times New Roman"/>
          <w:color w:val="000000"/>
          <w:sz w:val="24"/>
          <w:szCs w:val="24"/>
          <w:lang w:val="kk-KZ"/>
        </w:rPr>
      </w:pPr>
      <w:r w:rsidRPr="00041595">
        <w:rPr>
          <w:rStyle w:val="40"/>
          <w:rFonts w:eastAsiaTheme="minorEastAsia"/>
          <w:sz w:val="24"/>
          <w:szCs w:val="24"/>
          <w:lang w:val="kk-KZ"/>
        </w:rPr>
        <w:t xml:space="preserve">1. </w:t>
      </w:r>
      <w:r w:rsidR="00914983" w:rsidRPr="00041595">
        <w:rPr>
          <w:rStyle w:val="40"/>
          <w:rFonts w:eastAsiaTheme="minorEastAsia"/>
          <w:sz w:val="24"/>
          <w:szCs w:val="24"/>
          <w:lang w:val="kk-KZ"/>
        </w:rPr>
        <w:t>Мақтаарал</w:t>
      </w:r>
      <w:r w:rsidRPr="00041595">
        <w:rPr>
          <w:rStyle w:val="40"/>
          <w:rFonts w:eastAsiaTheme="minorEastAsia"/>
          <w:sz w:val="24"/>
          <w:szCs w:val="24"/>
          <w:lang w:val="kk-KZ"/>
        </w:rPr>
        <w:t xml:space="preserve"> ауданы бойынша </w:t>
      </w:r>
      <w:r w:rsidR="00914983" w:rsidRPr="00041595">
        <w:rPr>
          <w:rStyle w:val="40"/>
          <w:rFonts w:eastAsiaTheme="minorEastAsia"/>
          <w:sz w:val="24"/>
          <w:szCs w:val="24"/>
          <w:lang w:val="kk-KZ"/>
        </w:rPr>
        <w:t>м</w:t>
      </w:r>
      <w:r w:rsidRPr="00041595">
        <w:rPr>
          <w:rStyle w:val="40"/>
          <w:rFonts w:eastAsiaTheme="minorEastAsia"/>
          <w:sz w:val="24"/>
          <w:szCs w:val="24"/>
          <w:lang w:val="kk-KZ"/>
        </w:rPr>
        <w:t xml:space="preserve">емлекеттік кірістер басқармасының </w:t>
      </w:r>
      <w:r w:rsidR="006E6D1E" w:rsidRPr="00041595">
        <w:rPr>
          <w:rStyle w:val="40"/>
          <w:rFonts w:eastAsiaTheme="minorEastAsia"/>
          <w:sz w:val="24"/>
          <w:szCs w:val="24"/>
          <w:lang w:val="kk-KZ"/>
        </w:rPr>
        <w:t>жеке тұлғалардың ақпаратын қабылдау және өңдеу орталығы</w:t>
      </w:r>
      <w:r w:rsidR="00914983" w:rsidRPr="00041595">
        <w:rPr>
          <w:rStyle w:val="40"/>
          <w:rFonts w:eastAsiaTheme="minorEastAsia"/>
          <w:sz w:val="24"/>
          <w:szCs w:val="24"/>
          <w:lang w:val="kk-KZ"/>
        </w:rPr>
        <w:t xml:space="preserve"> </w:t>
      </w:r>
      <w:r w:rsidRPr="00041595">
        <w:rPr>
          <w:rStyle w:val="40"/>
          <w:rFonts w:eastAsiaTheme="minorEastAsia"/>
          <w:sz w:val="24"/>
          <w:szCs w:val="24"/>
          <w:lang w:val="kk-KZ"/>
        </w:rPr>
        <w:t>бөлімінің бас маманы  С-R-4 санаты,  (1 бірлік)</w:t>
      </w:r>
      <w:r w:rsidRPr="00041595">
        <w:rPr>
          <w:rFonts w:ascii="Times New Roman" w:hAnsi="Times New Roman" w:cs="Times New Roman"/>
          <w:color w:val="000000"/>
          <w:sz w:val="24"/>
          <w:szCs w:val="24"/>
          <w:lang w:val="kk-KZ"/>
        </w:rPr>
        <w:t>.</w:t>
      </w:r>
    </w:p>
    <w:p w:rsidR="00041595" w:rsidRDefault="005B421B" w:rsidP="00041595">
      <w:pPr>
        <w:shd w:val="clear" w:color="auto" w:fill="FFFFFF"/>
        <w:ind w:firstLine="708"/>
        <w:jc w:val="both"/>
        <w:rPr>
          <w:sz w:val="24"/>
          <w:szCs w:val="24"/>
          <w:lang w:val="kk-KZ"/>
        </w:rPr>
      </w:pPr>
      <w:r w:rsidRPr="00041595">
        <w:rPr>
          <w:rFonts w:ascii="Times New Roman" w:hAnsi="Times New Roman" w:cs="Times New Roman"/>
          <w:b/>
          <w:sz w:val="24"/>
          <w:szCs w:val="24"/>
          <w:lang w:val="kk-KZ"/>
        </w:rPr>
        <w:t>Функционалдық міндеттері</w:t>
      </w:r>
      <w:r w:rsidRPr="00041595">
        <w:rPr>
          <w:rFonts w:ascii="Times New Roman" w:hAnsi="Times New Roman" w:cs="Times New Roman"/>
          <w:sz w:val="24"/>
          <w:szCs w:val="24"/>
          <w:lang w:val="kk-KZ"/>
        </w:rPr>
        <w:t xml:space="preserve">:  </w:t>
      </w:r>
      <w:r w:rsidR="00BF4C4E" w:rsidRPr="00041595">
        <w:rPr>
          <w:rFonts w:ascii="Times New Roman" w:hAnsi="Times New Roman" w:cs="Times New Roman"/>
          <w:bCs/>
          <w:sz w:val="24"/>
          <w:szCs w:val="24"/>
          <w:lang w:val="kk-KZ"/>
        </w:rPr>
        <w:t xml:space="preserve">орталықтандырылған  тапсырмаларды  орындау, жеке  тұлғалардың салық  есептілігін қабылдап және өңдеуге  қатысады, </w:t>
      </w:r>
      <w:r w:rsidR="00BF4C4E" w:rsidRPr="00041595">
        <w:rPr>
          <w:rFonts w:ascii="Times New Roman" w:hAnsi="Times New Roman" w:cs="Times New Roman"/>
          <w:sz w:val="24"/>
          <w:szCs w:val="24"/>
          <w:lang w:val="kk-KZ"/>
        </w:rPr>
        <w:t>салық төлеушілерге тіркеу номерін беру, жеке кәсіпкерлерді, ҚҚС  тіркеуді қамтамасыз ету,</w:t>
      </w:r>
      <w:r w:rsidR="006A120A" w:rsidRPr="001619E2">
        <w:rPr>
          <w:sz w:val="24"/>
          <w:szCs w:val="24"/>
          <w:lang w:val="kk-KZ"/>
        </w:rPr>
        <w:t>.</w:t>
      </w:r>
    </w:p>
    <w:p w:rsidR="005B421B" w:rsidRPr="00041595" w:rsidRDefault="001619E2" w:rsidP="00041595">
      <w:pPr>
        <w:shd w:val="clear" w:color="auto" w:fill="FFFFFF"/>
        <w:ind w:firstLine="708"/>
        <w:jc w:val="both"/>
        <w:rPr>
          <w:rFonts w:ascii="Times New Roman" w:hAnsi="Times New Roman" w:cs="Times New Roman"/>
          <w:i/>
          <w:color w:val="000000"/>
          <w:sz w:val="24"/>
          <w:szCs w:val="24"/>
          <w:lang w:val="kk-KZ"/>
        </w:rPr>
      </w:pPr>
      <w:r w:rsidRPr="00041595">
        <w:rPr>
          <w:rFonts w:ascii="Times New Roman" w:hAnsi="Times New Roman" w:cs="Times New Roman"/>
          <w:color w:val="000000"/>
          <w:sz w:val="24"/>
          <w:szCs w:val="24"/>
          <w:lang w:val="kk-KZ"/>
        </w:rPr>
        <w:t xml:space="preserve">  </w:t>
      </w:r>
      <w:r w:rsidR="005B421B" w:rsidRPr="00041595">
        <w:rPr>
          <w:rFonts w:ascii="Times New Roman" w:hAnsi="Times New Roman" w:cs="Times New Roman"/>
          <w:b/>
          <w:color w:val="000000"/>
          <w:sz w:val="24"/>
          <w:szCs w:val="24"/>
          <w:lang w:val="kk-KZ"/>
        </w:rPr>
        <w:t>Конкурсқа қатысушыларға қойылатын талаптар</w:t>
      </w:r>
      <w:r w:rsidR="005B421B" w:rsidRPr="00041595">
        <w:rPr>
          <w:rFonts w:ascii="Times New Roman" w:hAnsi="Times New Roman" w:cs="Times New Roman"/>
          <w:sz w:val="24"/>
          <w:szCs w:val="24"/>
          <w:lang w:val="kk-KZ"/>
        </w:rPr>
        <w:t>:</w:t>
      </w:r>
      <w:r w:rsidR="005B421B" w:rsidRPr="00041595">
        <w:rPr>
          <w:rFonts w:ascii="Times New Roman" w:hAnsi="Times New Roman" w:cs="Times New Roman"/>
          <w:i/>
          <w:sz w:val="24"/>
          <w:szCs w:val="24"/>
          <w:lang w:val="kk-KZ"/>
        </w:rPr>
        <w:t xml:space="preserve"> </w:t>
      </w:r>
      <w:r w:rsidR="005B421B" w:rsidRPr="00041595">
        <w:rPr>
          <w:rFonts w:ascii="Times New Roman" w:hAnsi="Times New Roman" w:cs="Times New Roman"/>
          <w:sz w:val="24"/>
          <w:szCs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005B421B" w:rsidRPr="00041595">
        <w:rPr>
          <w:rFonts w:ascii="Times New Roman" w:hAnsi="Times New Roman" w:cs="Times New Roman"/>
          <w:i/>
          <w:sz w:val="24"/>
          <w:szCs w:val="24"/>
          <w:lang w:val="kk-KZ"/>
        </w:rPr>
        <w:t xml:space="preserve">. </w:t>
      </w:r>
      <w:r w:rsidR="005B421B" w:rsidRPr="00041595">
        <w:rPr>
          <w:rFonts w:ascii="Times New Roman" w:hAnsi="Times New Roman" w:cs="Times New Roman"/>
          <w:sz w:val="24"/>
          <w:szCs w:val="24"/>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әлемдік экономика)</w:t>
      </w:r>
      <w:r w:rsidR="00291D9B" w:rsidRPr="00041595">
        <w:rPr>
          <w:rFonts w:ascii="Times New Roman" w:hAnsi="Times New Roman" w:cs="Times New Roman"/>
          <w:sz w:val="24"/>
          <w:szCs w:val="24"/>
          <w:lang w:val="kk-KZ"/>
        </w:rPr>
        <w:t>,</w:t>
      </w:r>
      <w:r w:rsidR="005B421B" w:rsidRPr="00041595">
        <w:rPr>
          <w:rFonts w:ascii="Times New Roman" w:hAnsi="Times New Roman" w:cs="Times New Roman"/>
          <w:sz w:val="24"/>
          <w:szCs w:val="24"/>
          <w:lang w:val="kk-KZ"/>
        </w:rPr>
        <w:t xml:space="preserve"> </w:t>
      </w:r>
      <w:r w:rsidR="000257C5" w:rsidRPr="00041595">
        <w:rPr>
          <w:rFonts w:ascii="Times New Roman" w:hAnsi="Times New Roman" w:cs="Times New Roman"/>
          <w:color w:val="000000"/>
          <w:sz w:val="24"/>
          <w:szCs w:val="24"/>
          <w:lang w:val="kk-KZ"/>
        </w:rPr>
        <w:t>Жаратылыстану ғылымдар (</w:t>
      </w:r>
      <w:r w:rsidR="000257C5" w:rsidRPr="00041595">
        <w:rPr>
          <w:rFonts w:ascii="Times New Roman" w:hAnsi="Times New Roman" w:cs="Times New Roman"/>
          <w:sz w:val="24"/>
          <w:szCs w:val="24"/>
          <w:lang w:val="kk-KZ"/>
        </w:rPr>
        <w:t>информатика), Техникалық ғылымдар мен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w:t>
      </w:r>
      <w:r w:rsidR="005B421B" w:rsidRPr="00041595">
        <w:rPr>
          <w:rFonts w:ascii="Times New Roman" w:eastAsia="Calibri" w:hAnsi="Times New Roman" w:cs="Times New Roman"/>
          <w:sz w:val="24"/>
          <w:szCs w:val="24"/>
          <w:lang w:val="kk-KZ"/>
        </w:rPr>
        <w:t>.</w:t>
      </w:r>
    </w:p>
    <w:p w:rsidR="005B421B" w:rsidRPr="00B05FB3" w:rsidRDefault="005B421B" w:rsidP="00B05FB3">
      <w:pPr>
        <w:jc w:val="both"/>
        <w:rPr>
          <w:rFonts w:ascii="Times New Roman" w:hAnsi="Times New Roman" w:cs="Times New Roman"/>
          <w:sz w:val="24"/>
          <w:szCs w:val="24"/>
          <w:lang w:val="kk-KZ"/>
        </w:rPr>
      </w:pPr>
      <w:r w:rsidRPr="00041595">
        <w:rPr>
          <w:rFonts w:ascii="Times New Roman" w:hAnsi="Times New Roman" w:cs="Times New Roman"/>
          <w:sz w:val="24"/>
          <w:szCs w:val="24"/>
          <w:lang w:val="kk-KZ"/>
        </w:rPr>
        <w:lastRenderedPageBreak/>
        <w:t xml:space="preserve">  </w:t>
      </w:r>
      <w:r w:rsidR="00B05FB3" w:rsidRPr="00041595">
        <w:rPr>
          <w:rFonts w:ascii="Times New Roman" w:hAnsi="Times New Roman" w:cs="Times New Roman"/>
          <w:sz w:val="24"/>
          <w:szCs w:val="24"/>
          <w:lang w:val="kk-KZ"/>
        </w:rPr>
        <w:t xml:space="preserve">    </w:t>
      </w:r>
      <w:r w:rsidR="00B05FB3">
        <w:rPr>
          <w:rFonts w:ascii="Times New Roman" w:hAnsi="Times New Roman" w:cs="Times New Roman"/>
          <w:sz w:val="24"/>
          <w:szCs w:val="24"/>
          <w:lang w:val="kk-KZ"/>
        </w:rPr>
        <w:t xml:space="preserve"> </w:t>
      </w:r>
      <w:r w:rsidRPr="00B05FB3">
        <w:rPr>
          <w:rFonts w:ascii="Times New Roman" w:hAnsi="Times New Roman" w:cs="Times New Roman"/>
          <w:b/>
          <w:color w:val="000000"/>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бастап есептеледі</w:t>
      </w:r>
    </w:p>
    <w:p w:rsidR="005B421B" w:rsidRPr="003A12A1" w:rsidRDefault="005B421B" w:rsidP="003A12A1">
      <w:pPr>
        <w:ind w:firstLine="708"/>
        <w:jc w:val="both"/>
        <w:rPr>
          <w:rFonts w:ascii="Times New Roman" w:hAnsi="Times New Roman" w:cs="Times New Roman"/>
          <w:b/>
          <w:i/>
          <w:sz w:val="24"/>
          <w:szCs w:val="24"/>
          <w:lang w:val="kk-KZ"/>
        </w:rPr>
      </w:pPr>
      <w:r w:rsidRPr="005B421B">
        <w:rPr>
          <w:rFonts w:ascii="Times New Roman" w:hAnsi="Times New Roman" w:cs="Times New Roman"/>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5B421B">
        <w:rPr>
          <w:rFonts w:ascii="Times New Roman" w:hAnsi="Times New Roman" w:cs="Times New Roman"/>
          <w:sz w:val="24"/>
          <w:szCs w:val="24"/>
          <w:lang w:val="kk-KZ"/>
        </w:rPr>
        <w:t xml:space="preserve">: Қазақстан Республикасы Қаржы министрлігі Мемлекеттік кірістер комитетінің Оңтүстік Қазақстан облысы бойынша </w:t>
      </w:r>
      <w:r w:rsidR="00B05FB3">
        <w:rPr>
          <w:rFonts w:ascii="Times New Roman" w:hAnsi="Times New Roman" w:cs="Times New Roman"/>
          <w:sz w:val="24"/>
          <w:szCs w:val="24"/>
          <w:lang w:val="kk-KZ"/>
        </w:rPr>
        <w:t>м</w:t>
      </w:r>
      <w:r w:rsidRPr="005B421B">
        <w:rPr>
          <w:rFonts w:ascii="Times New Roman" w:hAnsi="Times New Roman" w:cs="Times New Roman"/>
          <w:sz w:val="24"/>
          <w:szCs w:val="24"/>
          <w:lang w:val="kk-KZ"/>
        </w:rPr>
        <w:t xml:space="preserve">емлекеттік кірістер департаментінің  </w:t>
      </w:r>
      <w:r w:rsidR="00B05FB3">
        <w:rPr>
          <w:rFonts w:ascii="Times New Roman" w:hAnsi="Times New Roman" w:cs="Times New Roman"/>
          <w:sz w:val="24"/>
          <w:szCs w:val="24"/>
          <w:lang w:val="kk-KZ"/>
        </w:rPr>
        <w:t>Мақтаарал ауданы бойынша м</w:t>
      </w:r>
      <w:r w:rsidRPr="005B421B">
        <w:rPr>
          <w:rFonts w:ascii="Times New Roman" w:hAnsi="Times New Roman" w:cs="Times New Roman"/>
          <w:sz w:val="24"/>
          <w:szCs w:val="24"/>
          <w:lang w:val="kk-KZ"/>
        </w:rPr>
        <w:t xml:space="preserve">емлекеттік кірістер басқармасы, индекс </w:t>
      </w:r>
      <w:r w:rsidR="00606AE1">
        <w:rPr>
          <w:rFonts w:ascii="Times New Roman" w:hAnsi="Times New Roman" w:cs="Times New Roman"/>
          <w:sz w:val="24"/>
          <w:szCs w:val="24"/>
          <w:lang w:val="kk-KZ"/>
        </w:rPr>
        <w:t>160501</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Мақтарал</w:t>
      </w:r>
      <w:r w:rsidRPr="005B421B">
        <w:rPr>
          <w:rFonts w:ascii="Times New Roman" w:hAnsi="Times New Roman" w:cs="Times New Roman"/>
          <w:sz w:val="24"/>
          <w:szCs w:val="24"/>
          <w:lang w:val="kk-KZ"/>
        </w:rPr>
        <w:t xml:space="preserve">  ауданы, </w:t>
      </w:r>
      <w:r w:rsidR="00606AE1">
        <w:rPr>
          <w:rFonts w:ascii="Times New Roman" w:hAnsi="Times New Roman" w:cs="Times New Roman"/>
          <w:sz w:val="24"/>
          <w:szCs w:val="24"/>
          <w:lang w:val="kk-KZ"/>
        </w:rPr>
        <w:t>Жетісай</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қаласы</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Қожанов</w:t>
      </w:r>
      <w:r w:rsidRPr="005B421B">
        <w:rPr>
          <w:rFonts w:ascii="Times New Roman" w:hAnsi="Times New Roman" w:cs="Times New Roman"/>
          <w:sz w:val="24"/>
          <w:szCs w:val="24"/>
          <w:lang w:val="kk-KZ"/>
        </w:rPr>
        <w:t xml:space="preserve"> көшесі, </w:t>
      </w:r>
      <w:r w:rsidR="00606AE1">
        <w:rPr>
          <w:rFonts w:ascii="Times New Roman" w:hAnsi="Times New Roman" w:cs="Times New Roman"/>
          <w:sz w:val="24"/>
          <w:szCs w:val="24"/>
          <w:lang w:val="kk-KZ"/>
        </w:rPr>
        <w:t>3</w:t>
      </w:r>
      <w:r w:rsidRPr="005B421B">
        <w:rPr>
          <w:rFonts w:ascii="Times New Roman" w:hAnsi="Times New Roman" w:cs="Times New Roman"/>
          <w:sz w:val="24"/>
          <w:szCs w:val="24"/>
          <w:lang w:val="kk-KZ"/>
        </w:rPr>
        <w:t xml:space="preserve"> үй, анықтама телефоны: 8(725</w:t>
      </w:r>
      <w:r w:rsidR="00606AE1">
        <w:rPr>
          <w:rFonts w:ascii="Times New Roman" w:hAnsi="Times New Roman" w:cs="Times New Roman"/>
          <w:sz w:val="24"/>
          <w:szCs w:val="24"/>
          <w:lang w:val="kk-KZ"/>
        </w:rPr>
        <w:t>34</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6-56-29</w:t>
      </w:r>
      <w:r w:rsidRPr="005B421B">
        <w:rPr>
          <w:rFonts w:ascii="Times New Roman" w:hAnsi="Times New Roman" w:cs="Times New Roman"/>
          <w:sz w:val="24"/>
          <w:szCs w:val="24"/>
          <w:lang w:val="kk-KZ"/>
        </w:rPr>
        <w:t>, 8(725</w:t>
      </w:r>
      <w:r w:rsidR="00606AE1">
        <w:rPr>
          <w:rFonts w:ascii="Times New Roman" w:hAnsi="Times New Roman" w:cs="Times New Roman"/>
          <w:sz w:val="24"/>
          <w:szCs w:val="24"/>
          <w:lang w:val="kk-KZ"/>
        </w:rPr>
        <w:t>34</w:t>
      </w:r>
      <w:r w:rsidRPr="005B421B">
        <w:rPr>
          <w:rFonts w:ascii="Times New Roman" w:hAnsi="Times New Roman" w:cs="Times New Roman"/>
          <w:sz w:val="24"/>
          <w:szCs w:val="24"/>
          <w:lang w:val="kk-KZ"/>
        </w:rPr>
        <w:t xml:space="preserve">) </w:t>
      </w:r>
      <w:r w:rsidR="00606AE1">
        <w:rPr>
          <w:rFonts w:ascii="Times New Roman" w:hAnsi="Times New Roman" w:cs="Times New Roman"/>
          <w:sz w:val="24"/>
          <w:szCs w:val="24"/>
          <w:lang w:val="kk-KZ"/>
        </w:rPr>
        <w:t>6-51-96</w:t>
      </w:r>
      <w:r w:rsidRPr="005B421B">
        <w:rPr>
          <w:rFonts w:ascii="Times New Roman" w:hAnsi="Times New Roman" w:cs="Times New Roman"/>
          <w:sz w:val="24"/>
          <w:szCs w:val="24"/>
          <w:lang w:val="kk-KZ"/>
        </w:rPr>
        <w:t>, электронды мекен</w:t>
      </w:r>
      <w:r w:rsidR="00606AE1">
        <w:rPr>
          <w:rFonts w:ascii="Times New Roman" w:hAnsi="Times New Roman" w:cs="Times New Roman"/>
          <w:sz w:val="24"/>
          <w:szCs w:val="24"/>
          <w:lang w:val="kk-KZ"/>
        </w:rPr>
        <w:t xml:space="preserve"> </w:t>
      </w:r>
      <w:r w:rsidRPr="005B421B">
        <w:rPr>
          <w:rFonts w:ascii="Times New Roman" w:hAnsi="Times New Roman" w:cs="Times New Roman"/>
          <w:sz w:val="24"/>
          <w:szCs w:val="24"/>
          <w:lang w:val="kk-KZ"/>
        </w:rPr>
        <w:t xml:space="preserve">жайы:  </w:t>
      </w:r>
      <w:hyperlink r:id="rId5" w:history="1">
        <w:r w:rsidR="00C0774E" w:rsidRPr="00131A1A">
          <w:rPr>
            <w:rStyle w:val="a6"/>
            <w:rFonts w:ascii="Times New Roman" w:hAnsi="Times New Roman"/>
            <w:b/>
            <w:sz w:val="24"/>
            <w:szCs w:val="24"/>
            <w:lang w:val="kk-KZ"/>
          </w:rPr>
          <w:t>n</w:t>
        </w:r>
        <w:r w:rsidR="00C0774E" w:rsidRPr="00131A1A">
          <w:rPr>
            <w:rStyle w:val="a6"/>
            <w:rFonts w:ascii="Times New Roman" w:hAnsi="Times New Roman"/>
            <w:b/>
            <w:sz w:val="22"/>
            <w:lang w:val="kk-KZ"/>
          </w:rPr>
          <w:t>al_mak@taxsouth.mqd.kz</w:t>
        </w:r>
      </w:hyperlink>
      <w:r w:rsidRPr="005B421B">
        <w:rPr>
          <w:rFonts w:ascii="Times New Roman" w:hAnsi="Times New Roman" w:cs="Times New Roman"/>
          <w:sz w:val="24"/>
          <w:szCs w:val="24"/>
          <w:lang w:val="kk-KZ"/>
        </w:rPr>
        <w:t xml:space="preserve"> </w:t>
      </w:r>
      <w:r w:rsidRPr="005B421B">
        <w:rPr>
          <w:rFonts w:ascii="Times New Roman" w:hAnsi="Times New Roman" w:cs="Times New Roman"/>
          <w:color w:val="000000"/>
          <w:sz w:val="24"/>
          <w:szCs w:val="24"/>
          <w:lang w:val="kk-KZ"/>
        </w:rPr>
        <w:t>мекен-жайына немесе</w:t>
      </w:r>
      <w:r w:rsidRPr="005B421B">
        <w:rPr>
          <w:rFonts w:ascii="Times New Roman" w:hAnsi="Times New Roman" w:cs="Times New Roman"/>
          <w:sz w:val="24"/>
          <w:szCs w:val="24"/>
          <w:lang w:val="kk-KZ"/>
        </w:rPr>
        <w:t xml:space="preserve">  </w:t>
      </w:r>
      <w:r w:rsidRPr="005B421B">
        <w:rPr>
          <w:rFonts w:ascii="Times New Roman" w:hAnsi="Times New Roman" w:cs="Times New Roman"/>
          <w:color w:val="000000"/>
          <w:sz w:val="24"/>
          <w:szCs w:val="24"/>
          <w:lang w:val="kk-KZ"/>
        </w:rPr>
        <w:t>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5B421B" w:rsidRPr="005B421B" w:rsidRDefault="005B421B" w:rsidP="005B421B">
      <w:pPr>
        <w:pStyle w:val="21"/>
        <w:tabs>
          <w:tab w:val="left" w:pos="993"/>
        </w:tabs>
        <w:spacing w:after="0" w:line="240" w:lineRule="auto"/>
        <w:ind w:left="0" w:firstLine="709"/>
        <w:jc w:val="both"/>
        <w:rPr>
          <w:rFonts w:ascii="Times New Roman" w:hAnsi="Times New Roman" w:cs="Times New Roman"/>
          <w:b/>
          <w:i/>
          <w:sz w:val="24"/>
          <w:szCs w:val="24"/>
          <w:lang w:val="kk-KZ"/>
        </w:rPr>
      </w:pPr>
      <w:r w:rsidRPr="005B421B">
        <w:rPr>
          <w:rFonts w:ascii="Times New Roman" w:hAnsi="Times New Roman" w:cs="Times New Roman"/>
          <w:b/>
          <w:sz w:val="24"/>
          <w:szCs w:val="24"/>
          <w:lang w:val="kk-KZ"/>
        </w:rPr>
        <w:t>Ішкі конкурсқа қатысу үшін қажетті құжаттар тізбесі</w:t>
      </w:r>
      <w:r w:rsidRPr="005B421B">
        <w:rPr>
          <w:rFonts w:ascii="Times New Roman" w:hAnsi="Times New Roman" w:cs="Times New Roman"/>
          <w:sz w:val="24"/>
          <w:szCs w:val="24"/>
          <w:lang w:val="kk-KZ"/>
        </w:rPr>
        <w:t xml:space="preserve">: 1) нысандағы өтініш; 2) </w:t>
      </w:r>
      <w:r w:rsidRPr="005B421B">
        <w:rPr>
          <w:rFonts w:ascii="Times New Roman" w:hAnsi="Times New Roman" w:cs="Times New Roman"/>
          <w:color w:val="000000"/>
          <w:sz w:val="24"/>
          <w:szCs w:val="24"/>
          <w:lang w:val="kk-KZ"/>
        </w:rPr>
        <w:t>тиісті персоналды басқару қызметімен құжаттарды тапсыру күніне дейін күнтізбелік 30 күн ішінде расталған қызметтік тізім.</w:t>
      </w:r>
      <w:r w:rsidRPr="005B421B">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B421B" w:rsidRPr="003A12A1" w:rsidRDefault="005B421B" w:rsidP="005B421B">
      <w:pPr>
        <w:jc w:val="both"/>
        <w:rPr>
          <w:rFonts w:ascii="Times New Roman" w:hAnsi="Times New Roman" w:cs="Times New Roman"/>
          <w:b/>
          <w:bCs/>
          <w:i/>
          <w:sz w:val="24"/>
          <w:szCs w:val="24"/>
          <w:lang w:val="kk-KZ"/>
        </w:rPr>
      </w:pPr>
      <w:r w:rsidRPr="005B421B">
        <w:rPr>
          <w:rFonts w:ascii="Times New Roman" w:hAnsi="Times New Roman" w:cs="Times New Roman"/>
          <w:sz w:val="24"/>
          <w:szCs w:val="24"/>
          <w:lang w:val="kk-KZ"/>
        </w:rPr>
        <w:t>Әңгімелесуді жүргізу күні  мен орны</w:t>
      </w:r>
      <w:r w:rsidRPr="005B421B">
        <w:rPr>
          <w:rFonts w:ascii="Times New Roman" w:hAnsi="Times New Roman" w:cs="Times New Roman"/>
          <w:sz w:val="24"/>
          <w:szCs w:val="24"/>
          <w:lang w:val="kk-KZ" w:eastAsia="en-US"/>
        </w:rPr>
        <w:t xml:space="preserve"> Әңгімелесуге   жіберілген   кандидаттар   және ішкі конкурсқа қатысушылар, конкурс жариялган</w:t>
      </w:r>
      <w:r w:rsidRPr="005B421B">
        <w:rPr>
          <w:rFonts w:ascii="Times New Roman" w:hAnsi="Times New Roman" w:cs="Times New Roman"/>
          <w:sz w:val="24"/>
          <w:szCs w:val="24"/>
          <w:lang w:val="kk-KZ"/>
        </w:rPr>
        <w:t xml:space="preserve"> </w:t>
      </w:r>
      <w:r w:rsidRPr="005B421B">
        <w:rPr>
          <w:rFonts w:ascii="Times New Roman" w:hAnsi="Times New Roman" w:cs="Times New Roman"/>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5B421B">
        <w:rPr>
          <w:rFonts w:ascii="Times New Roman" w:hAnsi="Times New Roman" w:cs="Times New Roman"/>
          <w:sz w:val="24"/>
          <w:szCs w:val="24"/>
          <w:lang w:val="kk-KZ"/>
        </w:rPr>
        <w:t>өтеді.</w:t>
      </w:r>
      <w:r w:rsidRPr="005B421B">
        <w:rPr>
          <w:rFonts w:ascii="Times New Roman" w:hAnsi="Times New Roman" w:cs="Times New Roman"/>
          <w:color w:val="000000"/>
          <w:sz w:val="24"/>
          <w:szCs w:val="24"/>
          <w:lang w:val="kk-KZ"/>
        </w:rPr>
        <w:t>.</w:t>
      </w:r>
      <w:r w:rsidRPr="005B421B">
        <w:rPr>
          <w:rFonts w:ascii="Times New Roman" w:hAnsi="Times New Roman" w:cs="Times New Roman"/>
          <w:sz w:val="24"/>
          <w:szCs w:val="24"/>
          <w:lang w:val="kk-KZ"/>
        </w:rPr>
        <w:t xml:space="preserve"> </w:t>
      </w:r>
    </w:p>
    <w:p w:rsidR="005B421B" w:rsidRPr="003A12A1" w:rsidRDefault="005B421B" w:rsidP="005B421B">
      <w:pPr>
        <w:shd w:val="clear" w:color="auto" w:fill="FFFFFF"/>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Конкурс комиссиясының отырысына байқаушылардың және сарапшылардың қатысуына қатысты ақпарат: 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421B" w:rsidRPr="005B421B" w:rsidRDefault="005B421B" w:rsidP="005B421B">
      <w:pPr>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Шағым жасау туралы ақпарат: 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B421B" w:rsidRPr="005B421B" w:rsidRDefault="005B421B" w:rsidP="005B421B">
      <w:pPr>
        <w:shd w:val="clear" w:color="auto" w:fill="FFFFFF"/>
        <w:ind w:firstLine="708"/>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B421B" w:rsidRPr="005B421B" w:rsidRDefault="005B421B" w:rsidP="005B421B">
      <w:pPr>
        <w:ind w:firstLine="708"/>
        <w:jc w:val="both"/>
        <w:rPr>
          <w:rFonts w:ascii="Times New Roman" w:hAnsi="Times New Roman" w:cs="Times New Roman"/>
          <w:b/>
          <w:i/>
          <w:sz w:val="24"/>
          <w:szCs w:val="24"/>
          <w:lang w:val="kk-KZ"/>
        </w:rPr>
      </w:pPr>
      <w:r w:rsidRPr="005B421B">
        <w:rPr>
          <w:rFonts w:ascii="Times New Roman" w:hAnsi="Times New Roman" w:cs="Times New Roman"/>
          <w:sz w:val="24"/>
          <w:szCs w:val="24"/>
          <w:lang w:val="kk-KZ"/>
        </w:rPr>
        <w:t xml:space="preserve">Ішкі конкурс </w:t>
      </w:r>
      <w:r w:rsidRPr="005B421B">
        <w:rPr>
          <w:rFonts w:ascii="Times New Roman" w:hAnsi="Times New Roman" w:cs="Times New Roman"/>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5B421B">
        <w:rPr>
          <w:rFonts w:ascii="Times New Roman" w:hAnsi="Times New Roman" w:cs="Times New Roman"/>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815B78">
      <w:pPr>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color w:val="000000"/>
          <w:sz w:val="24"/>
          <w:szCs w:val="24"/>
          <w:lang w:val="kk-KZ"/>
        </w:rPr>
      </w:pPr>
    </w:p>
    <w:p w:rsidR="005B421B" w:rsidRPr="005B421B" w:rsidRDefault="005B421B" w:rsidP="005B421B">
      <w:pPr>
        <w:ind w:left="5954"/>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«Б» корпусының мемлекеттік</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әкімшілік лауазымына</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орналасуға конкурс өткізу</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қағидаларының 2-қосымшасы</w:t>
      </w:r>
      <w:r w:rsidRPr="005B421B">
        <w:rPr>
          <w:rFonts w:ascii="Times New Roman" w:hAnsi="Times New Roman" w:cs="Times New Roman"/>
          <w:sz w:val="24"/>
          <w:szCs w:val="24"/>
          <w:lang w:val="kk-KZ"/>
        </w:rPr>
        <w:br/>
      </w:r>
    </w:p>
    <w:p w:rsidR="005B421B" w:rsidRPr="005B421B" w:rsidRDefault="005B421B" w:rsidP="005B421B">
      <w:pPr>
        <w:ind w:left="5954"/>
        <w:contextualSpacing/>
        <w:rPr>
          <w:rFonts w:ascii="Times New Roman" w:hAnsi="Times New Roman" w:cs="Times New Roman"/>
          <w:b/>
          <w:i/>
          <w:color w:val="000000"/>
          <w:sz w:val="24"/>
          <w:szCs w:val="24"/>
          <w:lang w:val="kk-KZ"/>
        </w:rPr>
      </w:pPr>
    </w:p>
    <w:p w:rsidR="005B421B" w:rsidRPr="005B421B" w:rsidRDefault="005B421B" w:rsidP="005B421B">
      <w:pPr>
        <w:ind w:left="5954"/>
        <w:contextualSpacing/>
        <w:rPr>
          <w:rFonts w:ascii="Times New Roman" w:hAnsi="Times New Roman" w:cs="Times New Roman"/>
          <w:b/>
          <w:i/>
          <w:sz w:val="24"/>
          <w:szCs w:val="24"/>
          <w:lang w:val="kk-KZ"/>
        </w:rPr>
      </w:pPr>
      <w:r w:rsidRPr="005B421B">
        <w:rPr>
          <w:rFonts w:ascii="Times New Roman" w:hAnsi="Times New Roman" w:cs="Times New Roman"/>
          <w:color w:val="000000"/>
          <w:sz w:val="24"/>
          <w:szCs w:val="24"/>
          <w:lang w:val="kk-KZ"/>
        </w:rPr>
        <w:t>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 xml:space="preserve"> (мемлекеттік орган)</w:t>
      </w:r>
    </w:p>
    <w:p w:rsidR="005B421B" w:rsidRPr="005B421B" w:rsidRDefault="005B421B" w:rsidP="005B421B">
      <w:pPr>
        <w:ind w:firstLine="709"/>
        <w:contextualSpacing/>
        <w:rPr>
          <w:rFonts w:ascii="Times New Roman" w:hAnsi="Times New Roman" w:cs="Times New Roman"/>
          <w:b/>
          <w:i/>
          <w:color w:val="000000"/>
          <w:sz w:val="24"/>
          <w:szCs w:val="24"/>
          <w:lang w:val="kk-KZ"/>
        </w:rPr>
      </w:pPr>
    </w:p>
    <w:p w:rsidR="005B421B" w:rsidRPr="005B421B" w:rsidRDefault="005B421B" w:rsidP="005B421B">
      <w:pPr>
        <w:ind w:firstLine="709"/>
        <w:contextualSpacing/>
        <w:rPr>
          <w:rFonts w:ascii="Times New Roman" w:hAnsi="Times New Roman" w:cs="Times New Roman"/>
          <w:b/>
          <w:i/>
          <w:color w:val="000000"/>
          <w:sz w:val="24"/>
          <w:szCs w:val="24"/>
          <w:lang w:val="kk-KZ"/>
        </w:rPr>
      </w:pPr>
    </w:p>
    <w:p w:rsidR="005B421B" w:rsidRPr="005B421B" w:rsidRDefault="005B421B" w:rsidP="005B421B">
      <w:pPr>
        <w:contextualSpacing/>
        <w:rPr>
          <w:rFonts w:ascii="Times New Roman" w:hAnsi="Times New Roman" w:cs="Times New Roman"/>
          <w:i/>
          <w:sz w:val="24"/>
          <w:szCs w:val="24"/>
          <w:lang w:val="kk-KZ"/>
        </w:rPr>
      </w:pPr>
      <w:r w:rsidRPr="005B421B">
        <w:rPr>
          <w:rFonts w:ascii="Times New Roman" w:hAnsi="Times New Roman" w:cs="Times New Roman"/>
          <w:color w:val="000000"/>
          <w:sz w:val="24"/>
          <w:szCs w:val="24"/>
          <w:lang w:val="kk-KZ"/>
        </w:rPr>
        <w:t>Өтініш</w:t>
      </w:r>
    </w:p>
    <w:p w:rsidR="005B421B" w:rsidRPr="005B421B" w:rsidRDefault="005B421B" w:rsidP="005B421B">
      <w:pPr>
        <w:ind w:firstLine="709"/>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     </w:t>
      </w:r>
    </w:p>
    <w:p w:rsidR="005B421B" w:rsidRPr="005B421B" w:rsidRDefault="005B421B" w:rsidP="005B421B">
      <w:pPr>
        <w:ind w:firstLine="709"/>
        <w:contextualSpacing/>
        <w:jc w:val="both"/>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Мені___________________________________________________________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5B421B" w:rsidRPr="005B421B" w:rsidRDefault="005B421B" w:rsidP="005B421B">
      <w:pPr>
        <w:ind w:firstLine="709"/>
        <w:contextualSpacing/>
        <w:jc w:val="both"/>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5B421B" w:rsidRPr="005B421B" w:rsidRDefault="005B421B" w:rsidP="005B421B">
      <w:pPr>
        <w:ind w:firstLine="709"/>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Ұсынылып отырған құжаттарымның дәйектілігіне жауап беремін.</w:t>
      </w:r>
    </w:p>
    <w:p w:rsidR="005B421B" w:rsidRPr="005B421B" w:rsidRDefault="005B421B" w:rsidP="005B421B">
      <w:pPr>
        <w:ind w:firstLine="709"/>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Қоса берілген құжаттар:</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p>
    <w:p w:rsidR="005B421B" w:rsidRPr="005B421B" w:rsidRDefault="005B421B" w:rsidP="005B421B">
      <w:pPr>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____________________________________________________________________</w:t>
      </w:r>
    </w:p>
    <w:p w:rsidR="005B421B" w:rsidRPr="005B421B" w:rsidRDefault="005B421B" w:rsidP="005B421B">
      <w:pPr>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____________________________________________________________________</w:t>
      </w:r>
    </w:p>
    <w:p w:rsidR="005B421B" w:rsidRPr="005B421B" w:rsidRDefault="005B421B" w:rsidP="005B421B">
      <w:pPr>
        <w:contextualSpacing/>
        <w:rPr>
          <w:rFonts w:ascii="Times New Roman" w:hAnsi="Times New Roman" w:cs="Times New Roman"/>
          <w:b/>
          <w:i/>
          <w:color w:val="000000"/>
          <w:sz w:val="24"/>
          <w:szCs w:val="24"/>
          <w:lang w:val="kk-KZ"/>
        </w:rPr>
      </w:pPr>
      <w:r w:rsidRPr="005B421B">
        <w:rPr>
          <w:rFonts w:ascii="Times New Roman" w:hAnsi="Times New Roman" w:cs="Times New Roman"/>
          <w:color w:val="000000"/>
          <w:sz w:val="24"/>
          <w:szCs w:val="24"/>
          <w:lang w:val="kk-KZ"/>
        </w:rPr>
        <w:t xml:space="preserve">      </w:t>
      </w:r>
    </w:p>
    <w:p w:rsidR="005B421B" w:rsidRPr="005B421B" w:rsidRDefault="005B421B" w:rsidP="005B421B">
      <w:pPr>
        <w:contextualSpacing/>
        <w:rPr>
          <w:rFonts w:ascii="Times New Roman" w:hAnsi="Times New Roman" w:cs="Times New Roman"/>
          <w:b/>
          <w:i/>
          <w:sz w:val="24"/>
          <w:szCs w:val="24"/>
          <w:lang w:val="kk-KZ"/>
        </w:rPr>
      </w:pPr>
      <w:r w:rsidRPr="005B421B">
        <w:rPr>
          <w:rFonts w:ascii="Times New Roman" w:hAnsi="Times New Roman" w:cs="Times New Roman"/>
          <w:color w:val="000000"/>
          <w:sz w:val="24"/>
          <w:szCs w:val="24"/>
          <w:lang w:val="kk-KZ"/>
        </w:rPr>
        <w:t>Мекен жайы және байланыс телефоны___________________________________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____________________________________________________________________</w:t>
      </w:r>
    </w:p>
    <w:p w:rsidR="005B421B" w:rsidRPr="005B421B" w:rsidRDefault="005B421B" w:rsidP="005B421B">
      <w:pPr>
        <w:ind w:firstLine="709"/>
        <w:contextualSpacing/>
        <w:rPr>
          <w:rFonts w:ascii="Times New Roman" w:hAnsi="Times New Roman" w:cs="Times New Roman"/>
          <w:b/>
          <w:i/>
          <w:color w:val="000000"/>
          <w:sz w:val="24"/>
          <w:szCs w:val="24"/>
          <w:lang w:val="kk-KZ"/>
        </w:rPr>
      </w:pPr>
    </w:p>
    <w:p w:rsidR="005B421B" w:rsidRPr="005B421B" w:rsidRDefault="005B421B" w:rsidP="005B421B">
      <w:pPr>
        <w:contextualSpacing/>
        <w:rPr>
          <w:rFonts w:ascii="Times New Roman" w:hAnsi="Times New Roman" w:cs="Times New Roman"/>
          <w:b/>
          <w:i/>
          <w:sz w:val="24"/>
          <w:szCs w:val="24"/>
          <w:lang w:val="kk-KZ"/>
        </w:rPr>
      </w:pPr>
      <w:r w:rsidRPr="005B421B">
        <w:rPr>
          <w:rFonts w:ascii="Times New Roman" w:hAnsi="Times New Roman" w:cs="Times New Roman"/>
          <w:color w:val="000000"/>
          <w:sz w:val="24"/>
          <w:szCs w:val="24"/>
          <w:lang w:val="kk-KZ"/>
        </w:rPr>
        <w:t>________                                               ____________________________________</w:t>
      </w:r>
      <w:r w:rsidRPr="005B421B">
        <w:rPr>
          <w:rFonts w:ascii="Times New Roman" w:hAnsi="Times New Roman" w:cs="Times New Roman"/>
          <w:sz w:val="24"/>
          <w:szCs w:val="24"/>
          <w:lang w:val="kk-KZ"/>
        </w:rPr>
        <w:br/>
      </w:r>
      <w:r w:rsidRPr="005B421B">
        <w:rPr>
          <w:rFonts w:ascii="Times New Roman" w:hAnsi="Times New Roman" w:cs="Times New Roman"/>
          <w:color w:val="000000"/>
          <w:sz w:val="24"/>
          <w:szCs w:val="24"/>
          <w:lang w:val="kk-KZ"/>
        </w:rPr>
        <w:t xml:space="preserve">  (қолы)                                    </w:t>
      </w:r>
      <w:r w:rsidRPr="005B421B">
        <w:rPr>
          <w:rFonts w:ascii="Times New Roman" w:hAnsi="Times New Roman" w:cs="Times New Roman"/>
          <w:color w:val="000000"/>
          <w:sz w:val="24"/>
          <w:szCs w:val="24"/>
          <w:lang w:val="kk-KZ"/>
        </w:rPr>
        <w:tab/>
        <w:t xml:space="preserve">             (Тегі, аты, әкесінің аты (болған жағдайда))</w:t>
      </w:r>
    </w:p>
    <w:p w:rsidR="005B421B" w:rsidRPr="005B421B" w:rsidRDefault="005B421B" w:rsidP="005B421B">
      <w:pPr>
        <w:ind w:firstLine="709"/>
        <w:contextualSpacing/>
        <w:rPr>
          <w:rFonts w:ascii="Times New Roman" w:hAnsi="Times New Roman" w:cs="Times New Roman"/>
          <w:b/>
          <w:i/>
          <w:color w:val="000000"/>
          <w:sz w:val="24"/>
          <w:szCs w:val="24"/>
          <w:lang w:val="kk-KZ"/>
        </w:rPr>
      </w:pPr>
    </w:p>
    <w:p w:rsidR="005B421B" w:rsidRPr="005B421B" w:rsidRDefault="005B421B" w:rsidP="005B421B">
      <w:pPr>
        <w:ind w:firstLine="709"/>
        <w:contextualSpacing/>
        <w:rPr>
          <w:rFonts w:ascii="Times New Roman" w:hAnsi="Times New Roman" w:cs="Times New Roman"/>
          <w:b/>
          <w:i/>
          <w:color w:val="000000"/>
          <w:lang w:val="kk-KZ"/>
        </w:rPr>
      </w:pPr>
      <w:r w:rsidRPr="005B421B">
        <w:rPr>
          <w:rFonts w:ascii="Times New Roman" w:hAnsi="Times New Roman" w:cs="Times New Roman"/>
          <w:color w:val="000000"/>
          <w:sz w:val="24"/>
          <w:szCs w:val="24"/>
          <w:lang w:val="kk-KZ"/>
        </w:rPr>
        <w:t>«___»____</w:t>
      </w:r>
      <w:r w:rsidRPr="005B421B">
        <w:rPr>
          <w:rFonts w:ascii="Times New Roman" w:hAnsi="Times New Roman" w:cs="Times New Roman"/>
          <w:color w:val="000000"/>
          <w:lang w:val="kk-KZ"/>
        </w:rPr>
        <w:t>___________ 20 __ ж.</w:t>
      </w:r>
    </w:p>
    <w:p w:rsidR="00B81FC3" w:rsidRPr="005B421B" w:rsidRDefault="00B81FC3">
      <w:pPr>
        <w:rPr>
          <w:rFonts w:ascii="Times New Roman" w:hAnsi="Times New Roman" w:cs="Times New Roman"/>
        </w:rPr>
      </w:pPr>
    </w:p>
    <w:sectPr w:rsidR="00B81FC3" w:rsidRPr="005B421B" w:rsidSect="00515A08">
      <w:pgSz w:w="11906" w:h="16838"/>
      <w:pgMar w:top="709" w:right="707" w:bottom="5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B421B"/>
    <w:rsid w:val="000257C5"/>
    <w:rsid w:val="00041595"/>
    <w:rsid w:val="00131A1A"/>
    <w:rsid w:val="001619E2"/>
    <w:rsid w:val="00291D9B"/>
    <w:rsid w:val="003A12A1"/>
    <w:rsid w:val="004F1912"/>
    <w:rsid w:val="005458B8"/>
    <w:rsid w:val="005B421B"/>
    <w:rsid w:val="00606AE1"/>
    <w:rsid w:val="006A120A"/>
    <w:rsid w:val="006C2EDF"/>
    <w:rsid w:val="006E6D1E"/>
    <w:rsid w:val="0071678A"/>
    <w:rsid w:val="00721C77"/>
    <w:rsid w:val="007B0A12"/>
    <w:rsid w:val="00815B78"/>
    <w:rsid w:val="00914983"/>
    <w:rsid w:val="00A20A6E"/>
    <w:rsid w:val="00B05FB3"/>
    <w:rsid w:val="00B81FC3"/>
    <w:rsid w:val="00BF4C4E"/>
    <w:rsid w:val="00C0774E"/>
    <w:rsid w:val="00EF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7D9D4-8A45-49EE-971D-833E45BF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A12"/>
  </w:style>
  <w:style w:type="paragraph" w:styleId="4">
    <w:name w:val="heading 4"/>
    <w:basedOn w:val="a"/>
    <w:next w:val="a"/>
    <w:link w:val="40"/>
    <w:qFormat/>
    <w:rsid w:val="005B421B"/>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B421B"/>
    <w:rPr>
      <w:rFonts w:ascii="Times New Roman" w:eastAsia="Times New Roman" w:hAnsi="Times New Roman" w:cs="Times New Roman"/>
      <w:b/>
      <w:bCs/>
      <w:sz w:val="28"/>
      <w:szCs w:val="28"/>
    </w:rPr>
  </w:style>
  <w:style w:type="paragraph" w:customStyle="1" w:styleId="a3">
    <w:name w:val="Готовый"/>
    <w:basedOn w:val="a"/>
    <w:rsid w:val="005B421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alibri" w:hAnsi="Courier New" w:cs="Courier New"/>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5B421B"/>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5B421B"/>
    <w:rPr>
      <w:rFonts w:ascii="Times New Roman" w:eastAsia="Times New Roman" w:hAnsi="Times New Roman" w:cs="Times New Roman"/>
      <w:sz w:val="24"/>
      <w:szCs w:val="20"/>
    </w:rPr>
  </w:style>
  <w:style w:type="character" w:styleId="a6">
    <w:name w:val="Hyperlink"/>
    <w:basedOn w:val="a0"/>
    <w:rsid w:val="005B421B"/>
    <w:rPr>
      <w:rFonts w:ascii="Microsoft Sans Serif" w:hAnsi="Microsoft Sans Serif" w:cs="Times New Roman"/>
      <w:color w:val="303030"/>
      <w:sz w:val="16"/>
      <w:u w:val="single"/>
    </w:rPr>
  </w:style>
  <w:style w:type="paragraph" w:styleId="2">
    <w:name w:val="Body Text Indent 2"/>
    <w:basedOn w:val="a"/>
    <w:link w:val="20"/>
    <w:rsid w:val="005B421B"/>
    <w:pPr>
      <w:spacing w:after="120" w:line="480" w:lineRule="auto"/>
      <w:ind w:left="283"/>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sid w:val="005B421B"/>
    <w:rPr>
      <w:rFonts w:ascii="Times New Roman" w:eastAsia="Times New Roman" w:hAnsi="Times New Roman" w:cs="Times New Roman"/>
      <w:sz w:val="24"/>
      <w:szCs w:val="20"/>
    </w:rPr>
  </w:style>
  <w:style w:type="paragraph" w:customStyle="1" w:styleId="21">
    <w:name w:val="Абзац списка2"/>
    <w:basedOn w:val="a"/>
    <w:rsid w:val="005B421B"/>
    <w:pPr>
      <w:ind w:left="720"/>
      <w:contextualSpacing/>
    </w:pPr>
    <w:rPr>
      <w:rFonts w:ascii="Consolas" w:eastAsia="Calibri" w:hAnsi="Consolas" w:cs="Consolas"/>
      <w:lang w:val="en-US" w:eastAsia="en-US"/>
    </w:rPr>
  </w:style>
  <w:style w:type="paragraph" w:styleId="a7">
    <w:name w:val="No Spacing"/>
    <w:uiPriority w:val="1"/>
    <w:qFormat/>
    <w:rsid w:val="005B421B"/>
    <w:pPr>
      <w:spacing w:after="0" w:line="240" w:lineRule="auto"/>
    </w:pPr>
    <w:rPr>
      <w:rFonts w:ascii="Times New Roman" w:eastAsia="Times New Roman" w:hAnsi="Times New Roman" w:cs="Times New Roman"/>
      <w:sz w:val="24"/>
      <w:szCs w:val="24"/>
    </w:rPr>
  </w:style>
  <w:style w:type="paragraph" w:styleId="a8">
    <w:name w:val="List Paragraph"/>
    <w:basedOn w:val="a"/>
    <w:uiPriority w:val="34"/>
    <w:qFormat/>
    <w:rsid w:val="00041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l_mak@taxsouth.mqd.kz" TargetMode="External"/><Relationship Id="rId4" Type="http://schemas.openxmlformats.org/officeDocument/2006/relationships/hyperlink" Target="mailto:nal_mak@taxsouth.mq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Orazkul</dc:creator>
  <cp:keywords/>
  <dc:description/>
  <cp:lastModifiedBy>s_askarova</cp:lastModifiedBy>
  <cp:revision>2</cp:revision>
  <dcterms:created xsi:type="dcterms:W3CDTF">2018-07-18T04:43:00Z</dcterms:created>
  <dcterms:modified xsi:type="dcterms:W3CDTF">2018-07-18T04:43:00Z</dcterms:modified>
</cp:coreProperties>
</file>