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6EB" w:rsidRPr="00B30EB9" w:rsidRDefault="005F7940" w:rsidP="000946EB">
      <w:pPr>
        <w:rPr>
          <w:bCs w:val="0"/>
          <w:i w:val="0"/>
        </w:rPr>
      </w:pPr>
      <w:bookmarkStart w:id="0" w:name="_GoBack"/>
      <w:bookmarkEnd w:id="0"/>
      <w:r>
        <w:rPr>
          <w:i w:val="0"/>
          <w:lang w:val="kk-KZ"/>
        </w:rPr>
        <w:t xml:space="preserve"> </w:t>
      </w:r>
      <w:r w:rsidR="000946EB" w:rsidRPr="00B30EB9">
        <w:rPr>
          <w:bCs w:val="0"/>
          <w:i w:val="0"/>
        </w:rPr>
        <w:t xml:space="preserve">Общий конкурс низовой должности на занятие вакантной </w:t>
      </w:r>
      <w:r>
        <w:rPr>
          <w:bCs w:val="0"/>
          <w:i w:val="0"/>
          <w:lang w:val="kk-KZ"/>
        </w:rPr>
        <w:t xml:space="preserve">   </w:t>
      </w:r>
      <w:r w:rsidR="000946EB" w:rsidRPr="00B30EB9">
        <w:rPr>
          <w:bCs w:val="0"/>
          <w:i w:val="0"/>
        </w:rPr>
        <w:t>административной государственной должности корпуса «Б»</w:t>
      </w:r>
    </w:p>
    <w:p w:rsidR="00B9717B" w:rsidRPr="00B30EB9" w:rsidRDefault="00B9717B" w:rsidP="00B9717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B30EB9" w:rsidTr="000E6C91">
        <w:trPr>
          <w:tblCellSpacing w:w="15" w:type="dxa"/>
        </w:trPr>
        <w:tc>
          <w:tcPr>
            <w:tcW w:w="735" w:type="dxa"/>
            <w:vAlign w:val="center"/>
            <w:hideMark/>
          </w:tcPr>
          <w:p w:rsidR="000E6C91" w:rsidRPr="00B30EB9" w:rsidRDefault="000E6C91">
            <w:pPr>
              <w:rPr>
                <w:lang w:val="kk-KZ"/>
              </w:rPr>
            </w:pPr>
          </w:p>
        </w:tc>
      </w:tr>
    </w:tbl>
    <w:p w:rsidR="00CD0E41" w:rsidRPr="00B30EB9" w:rsidRDefault="00F51540" w:rsidP="00D617F2">
      <w:pPr>
        <w:pStyle w:val="a6"/>
        <w:spacing w:before="0" w:beforeAutospacing="0" w:after="0" w:afterAutospacing="0"/>
        <w:jc w:val="both"/>
        <w:rPr>
          <w:sz w:val="28"/>
          <w:szCs w:val="28"/>
        </w:rPr>
      </w:pPr>
      <w:bookmarkStart w:id="1" w:name="z256"/>
      <w:bookmarkEnd w:id="1"/>
      <w:r w:rsidRPr="00B30EB9">
        <w:rPr>
          <w:spacing w:val="2"/>
          <w:sz w:val="28"/>
          <w:szCs w:val="28"/>
          <w:lang w:val="kk-KZ"/>
        </w:rPr>
        <w:t xml:space="preserve">      </w:t>
      </w:r>
      <w:r w:rsidRPr="00B30EB9">
        <w:rPr>
          <w:b/>
          <w:sz w:val="28"/>
          <w:szCs w:val="28"/>
        </w:rPr>
        <w:t xml:space="preserve">Для категории </w:t>
      </w:r>
      <w:r w:rsidR="00EA0707" w:rsidRPr="00B30EB9">
        <w:rPr>
          <w:b/>
          <w:sz w:val="28"/>
          <w:szCs w:val="28"/>
          <w:lang w:val="kk-KZ"/>
        </w:rPr>
        <w:t>С-О-</w:t>
      </w:r>
      <w:proofErr w:type="gramStart"/>
      <w:r w:rsidR="000511CE" w:rsidRPr="00B30EB9">
        <w:rPr>
          <w:b/>
          <w:sz w:val="28"/>
          <w:szCs w:val="28"/>
          <w:lang w:val="kk-KZ"/>
        </w:rPr>
        <w:t>6</w:t>
      </w:r>
      <w:r w:rsidR="00AD5EA9" w:rsidRPr="00B30EB9">
        <w:rPr>
          <w:b/>
          <w:sz w:val="28"/>
          <w:szCs w:val="28"/>
          <w:lang w:val="kk-KZ"/>
        </w:rPr>
        <w:t>:</w:t>
      </w:r>
      <w:r w:rsidR="00EA0707" w:rsidRPr="00B30EB9">
        <w:rPr>
          <w:sz w:val="28"/>
          <w:szCs w:val="28"/>
          <w:lang w:val="kk-KZ"/>
        </w:rPr>
        <w:t xml:space="preserve"> </w:t>
      </w:r>
      <w:r w:rsidR="00EA0707" w:rsidRPr="00B30EB9">
        <w:rPr>
          <w:sz w:val="28"/>
          <w:szCs w:val="28"/>
        </w:rPr>
        <w:t xml:space="preserve">  </w:t>
      </w:r>
      <w:proofErr w:type="gramEnd"/>
      <w:r w:rsidR="00EA0707" w:rsidRPr="00B30EB9">
        <w:rPr>
          <w:sz w:val="28"/>
          <w:szCs w:val="28"/>
        </w:rPr>
        <w:t> </w:t>
      </w:r>
      <w:r w:rsidR="00393B18" w:rsidRPr="00B30EB9">
        <w:rPr>
          <w:sz w:val="28"/>
          <w:szCs w:val="28"/>
        </w:rPr>
        <w:t>высшее и</w:t>
      </w:r>
      <w:r w:rsidR="003634C9" w:rsidRPr="00B30EB9">
        <w:rPr>
          <w:sz w:val="28"/>
          <w:szCs w:val="28"/>
        </w:rPr>
        <w:t>ли</w:t>
      </w:r>
      <w:r w:rsidR="00393B18" w:rsidRPr="00B30EB9">
        <w:rPr>
          <w:sz w:val="28"/>
          <w:szCs w:val="28"/>
        </w:rPr>
        <w:t xml:space="preserve"> </w:t>
      </w:r>
      <w:proofErr w:type="spellStart"/>
      <w:r w:rsidR="00393B18" w:rsidRPr="00B30EB9">
        <w:rPr>
          <w:sz w:val="28"/>
          <w:szCs w:val="28"/>
        </w:rPr>
        <w:t>послесреднее</w:t>
      </w:r>
      <w:proofErr w:type="spellEnd"/>
      <w:r w:rsidR="00393B18" w:rsidRPr="00B30EB9">
        <w:rPr>
          <w:sz w:val="28"/>
          <w:szCs w:val="28"/>
        </w:rPr>
        <w:t xml:space="preserve"> образование;</w:t>
      </w:r>
      <w:r w:rsidR="00031A31" w:rsidRPr="00B30EB9">
        <w:rPr>
          <w:sz w:val="28"/>
          <w:szCs w:val="28"/>
          <w:lang w:val="kk-KZ"/>
        </w:rPr>
        <w:t xml:space="preserve"> </w:t>
      </w:r>
      <w:r w:rsidR="003634C9" w:rsidRPr="00B30EB9">
        <w:rPr>
          <w:sz w:val="28"/>
          <w:szCs w:val="28"/>
          <w:lang w:val="kk-KZ"/>
        </w:rPr>
        <w:t>о</w:t>
      </w:r>
      <w:r w:rsidR="00031A31" w:rsidRPr="00B30EB9">
        <w:rPr>
          <w:sz w:val="28"/>
          <w:szCs w:val="28"/>
          <w:lang w:val="kk-KZ"/>
        </w:rPr>
        <w:t xml:space="preserve">пыт работы не </w:t>
      </w:r>
      <w:r w:rsidR="003634C9" w:rsidRPr="00B30EB9">
        <w:rPr>
          <w:sz w:val="28"/>
          <w:szCs w:val="28"/>
          <w:lang w:val="kk-KZ"/>
        </w:rPr>
        <w:t>т</w:t>
      </w:r>
      <w:r w:rsidR="00031A31" w:rsidRPr="00B30EB9">
        <w:rPr>
          <w:sz w:val="28"/>
          <w:szCs w:val="28"/>
          <w:lang w:val="kk-KZ"/>
        </w:rPr>
        <w:t xml:space="preserve">ребуется; </w:t>
      </w:r>
      <w:r w:rsidR="00393B18" w:rsidRPr="00B30EB9">
        <w:rPr>
          <w:sz w:val="28"/>
          <w:szCs w:val="28"/>
        </w:rPr>
        <w:t xml:space="preserve"> наличие следующих компетенций: </w:t>
      </w:r>
      <w:r w:rsidR="003634C9" w:rsidRPr="00B30EB9">
        <w:rPr>
          <w:sz w:val="28"/>
          <w:szCs w:val="28"/>
        </w:rPr>
        <w:t xml:space="preserve"> </w:t>
      </w:r>
      <w:r w:rsidR="00393B18" w:rsidRPr="00B30EB9">
        <w:rPr>
          <w:sz w:val="28"/>
          <w:szCs w:val="28"/>
        </w:rPr>
        <w:t xml:space="preserve">инициативность, </w:t>
      </w:r>
      <w:r w:rsidR="003634C9" w:rsidRPr="00B30EB9">
        <w:rPr>
          <w:sz w:val="28"/>
          <w:szCs w:val="28"/>
        </w:rPr>
        <w:t xml:space="preserve"> </w:t>
      </w:r>
      <w:proofErr w:type="spellStart"/>
      <w:r w:rsidR="00393B18" w:rsidRPr="00B30EB9">
        <w:rPr>
          <w:sz w:val="28"/>
          <w:szCs w:val="28"/>
        </w:rPr>
        <w:t>коммуникативность</w:t>
      </w:r>
      <w:proofErr w:type="spellEnd"/>
      <w:r w:rsidR="00393B18" w:rsidRPr="00B30EB9">
        <w:rPr>
          <w:sz w:val="28"/>
          <w:szCs w:val="28"/>
        </w:rPr>
        <w:t xml:space="preserve">, </w:t>
      </w:r>
      <w:proofErr w:type="spellStart"/>
      <w:r w:rsidR="00393B18" w:rsidRPr="00B30EB9">
        <w:rPr>
          <w:sz w:val="28"/>
          <w:szCs w:val="28"/>
        </w:rPr>
        <w:t>аналитичность</w:t>
      </w:r>
      <w:proofErr w:type="spellEnd"/>
      <w:r w:rsidR="00393B18" w:rsidRPr="00B30EB9">
        <w:rPr>
          <w:sz w:val="28"/>
          <w:szCs w:val="28"/>
        </w:rPr>
        <w:t>, организованность, этичность, ориентация на качество, ориентация на потребителя,</w:t>
      </w:r>
      <w:r w:rsidR="003634C9" w:rsidRPr="00B30EB9">
        <w:rPr>
          <w:sz w:val="28"/>
          <w:szCs w:val="28"/>
        </w:rPr>
        <w:t xml:space="preserve"> </w:t>
      </w:r>
      <w:r w:rsidR="00393B18" w:rsidRPr="00B30EB9">
        <w:rPr>
          <w:sz w:val="28"/>
          <w:szCs w:val="28"/>
        </w:rPr>
        <w:t>нетерпимость к коррупции;</w:t>
      </w:r>
    </w:p>
    <w:p w:rsidR="000272CF" w:rsidRPr="00B30EB9" w:rsidRDefault="000272CF" w:rsidP="00D617F2">
      <w:pPr>
        <w:pStyle w:val="a6"/>
        <w:spacing w:before="0" w:beforeAutospacing="0" w:after="0" w:afterAutospacing="0"/>
        <w:ind w:left="-142" w:firstLine="142"/>
        <w:jc w:val="both"/>
        <w:rPr>
          <w:sz w:val="28"/>
          <w:szCs w:val="28"/>
        </w:rPr>
      </w:pPr>
    </w:p>
    <w:p w:rsidR="00F51540" w:rsidRPr="00B30EB9" w:rsidRDefault="000272CF" w:rsidP="00D617F2">
      <w:pPr>
        <w:jc w:val="both"/>
        <w:rPr>
          <w:i w:val="0"/>
          <w:lang w:val="kk-KZ"/>
        </w:rPr>
      </w:pPr>
      <w:r w:rsidRPr="00B30EB9">
        <w:rPr>
          <w:i w:val="0"/>
        </w:rPr>
        <w:t xml:space="preserve">   </w:t>
      </w:r>
      <w:r w:rsidR="00F51540" w:rsidRPr="00B30EB9">
        <w:rPr>
          <w:i w:val="0"/>
        </w:rPr>
        <w:t>Должностные оклады административных государственных служащих:</w:t>
      </w:r>
    </w:p>
    <w:p w:rsidR="00217AA6" w:rsidRPr="00B30EB9" w:rsidRDefault="00217AA6" w:rsidP="00D617F2">
      <w:pPr>
        <w:jc w:val="both"/>
        <w:rPr>
          <w:i w:val="0"/>
          <w:lang w:val="kk-KZ"/>
        </w:rPr>
      </w:pPr>
    </w:p>
    <w:tbl>
      <w:tblPr>
        <w:tblW w:w="878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3686"/>
      </w:tblGrid>
      <w:tr w:rsidR="009400B8" w:rsidRPr="00B30EB9" w:rsidTr="00D617F2">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B30EB9" w:rsidRDefault="009400B8" w:rsidP="00D617F2">
            <w:pPr>
              <w:keepNext/>
              <w:keepLines/>
              <w:widowControl/>
              <w:tabs>
                <w:tab w:val="left" w:pos="-1405"/>
                <w:tab w:val="left" w:pos="0"/>
                <w:tab w:val="left" w:pos="6663"/>
                <w:tab w:val="left" w:pos="9639"/>
                <w:tab w:val="left" w:pos="10116"/>
              </w:tabs>
              <w:snapToGrid/>
              <w:ind w:left="20"/>
              <w:rPr>
                <w:i w:val="0"/>
                <w:iCs w:val="0"/>
                <w:lang w:val="kk-KZ"/>
              </w:rPr>
            </w:pPr>
            <w:r w:rsidRPr="00B30EB9">
              <w:rPr>
                <w:i w:val="0"/>
                <w:color w:val="000000"/>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400B8" w:rsidRPr="00B30EB9" w:rsidRDefault="00BF2905" w:rsidP="00D617F2">
            <w:pPr>
              <w:keepNext/>
              <w:keepLines/>
              <w:widowControl/>
              <w:tabs>
                <w:tab w:val="left" w:pos="-1405"/>
                <w:tab w:val="left" w:pos="132"/>
                <w:tab w:val="left" w:pos="6663"/>
                <w:tab w:val="left" w:pos="9639"/>
                <w:tab w:val="left" w:pos="10116"/>
              </w:tabs>
              <w:snapToGrid/>
              <w:rPr>
                <w:i w:val="0"/>
                <w:iCs w:val="0"/>
                <w:lang w:val="kk-KZ"/>
              </w:rPr>
            </w:pPr>
            <w:proofErr w:type="spellStart"/>
            <w:r w:rsidRPr="00B30EB9">
              <w:rPr>
                <w:i w:val="0"/>
                <w:color w:val="000000"/>
              </w:rPr>
              <w:t>Должност</w:t>
            </w:r>
            <w:proofErr w:type="spellEnd"/>
            <w:r w:rsidRPr="00B30EB9">
              <w:rPr>
                <w:i w:val="0"/>
                <w:color w:val="000000"/>
                <w:lang w:val="kk-KZ"/>
              </w:rPr>
              <w:t>но</w:t>
            </w:r>
            <w:r w:rsidR="009400B8" w:rsidRPr="00B30EB9">
              <w:rPr>
                <w:i w:val="0"/>
                <w:color w:val="000000"/>
              </w:rPr>
              <w:t>й оклад в зависимости от выслуги лет</w:t>
            </w:r>
          </w:p>
        </w:tc>
      </w:tr>
      <w:tr w:rsidR="009400B8" w:rsidRPr="00B30EB9" w:rsidTr="00D617F2">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B30EB9" w:rsidRDefault="009400B8" w:rsidP="00D617F2">
            <w:pPr>
              <w:keepNext/>
              <w:keepLines/>
              <w:widowControl/>
              <w:tabs>
                <w:tab w:val="left" w:pos="132"/>
                <w:tab w:val="left" w:pos="6663"/>
                <w:tab w:val="left" w:pos="9639"/>
              </w:tabs>
              <w:ind w:left="-1440"/>
              <w:rPr>
                <w:i w:val="0"/>
                <w:iCs w:val="0"/>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B30EB9" w:rsidRDefault="009400B8" w:rsidP="00D617F2">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B30EB9">
              <w:rPr>
                <w:rFonts w:ascii="Times New Roman" w:hAnsi="Times New Roman" w:cs="Times New Roman"/>
                <w:bCs w:val="0"/>
                <w:sz w:val="28"/>
                <w:szCs w:val="28"/>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9400B8" w:rsidRPr="00B30EB9" w:rsidRDefault="009400B8" w:rsidP="00D617F2">
            <w:pPr>
              <w:pStyle w:val="a4"/>
              <w:keepNext/>
              <w:keepLines/>
              <w:widowControl/>
              <w:tabs>
                <w:tab w:val="clear" w:pos="959"/>
                <w:tab w:val="left" w:pos="132"/>
                <w:tab w:val="left" w:pos="1165"/>
                <w:tab w:val="left" w:pos="1307"/>
                <w:tab w:val="left" w:pos="9639"/>
              </w:tabs>
              <w:ind w:left="31"/>
              <w:jc w:val="center"/>
              <w:rPr>
                <w:rFonts w:ascii="Times New Roman" w:hAnsi="Times New Roman" w:cs="Times New Roman"/>
                <w:bCs w:val="0"/>
                <w:sz w:val="28"/>
                <w:szCs w:val="28"/>
                <w:lang w:val="kk-KZ"/>
              </w:rPr>
            </w:pPr>
            <w:r w:rsidRPr="00B30EB9">
              <w:rPr>
                <w:rFonts w:ascii="Times New Roman" w:hAnsi="Times New Roman" w:cs="Times New Roman"/>
                <w:bCs w:val="0"/>
                <w:sz w:val="28"/>
                <w:szCs w:val="28"/>
                <w:lang w:val="kk-KZ"/>
              </w:rPr>
              <w:t>max</w:t>
            </w:r>
          </w:p>
        </w:tc>
      </w:tr>
      <w:tr w:rsidR="007D78DF" w:rsidRPr="00B30EB9" w:rsidTr="00D617F2">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7D78DF" w:rsidRPr="00B30EB9" w:rsidRDefault="007D78DF" w:rsidP="00D617F2">
            <w:pPr>
              <w:pStyle w:val="2"/>
              <w:tabs>
                <w:tab w:val="left" w:pos="0"/>
                <w:tab w:val="left" w:pos="9639"/>
              </w:tabs>
              <w:spacing w:before="0" w:line="240" w:lineRule="auto"/>
              <w:jc w:val="center"/>
              <w:rPr>
                <w:rFonts w:ascii="Times New Roman" w:hAnsi="Times New Roman"/>
                <w:i w:val="0"/>
                <w:snapToGrid w:val="0"/>
                <w:lang w:val="en-US"/>
              </w:rPr>
            </w:pPr>
            <w:r w:rsidRPr="00B30EB9">
              <w:rPr>
                <w:rFonts w:ascii="Times New Roman" w:hAnsi="Times New Roman"/>
                <w:i w:val="0"/>
                <w:lang w:val="kk-KZ"/>
              </w:rPr>
              <w:t>С-О-6</w:t>
            </w:r>
            <w:r w:rsidRPr="00B30EB9">
              <w:rPr>
                <w:rFonts w:ascii="Times New Roman" w:hAnsi="Times New Roman"/>
                <w:b w:val="0"/>
                <w:i w:val="0"/>
                <w:lang w:val="kk-KZ"/>
              </w:rPr>
              <w:t xml:space="preserve"> </w:t>
            </w:r>
            <w:r w:rsidRPr="00B30EB9">
              <w:rPr>
                <w:rFonts w:ascii="Times New Roman" w:hAnsi="Times New Roman"/>
                <w:b w:val="0"/>
                <w:i w:val="0"/>
                <w:iCs w:val="0"/>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7D78DF" w:rsidRPr="00B30EB9" w:rsidRDefault="007D78DF" w:rsidP="00D617F2">
            <w:pPr>
              <w:tabs>
                <w:tab w:val="left" w:pos="9639"/>
              </w:tabs>
              <w:rPr>
                <w:i w:val="0"/>
                <w:color w:val="000000"/>
                <w:lang w:val="kk-KZ"/>
              </w:rPr>
            </w:pPr>
            <w:r w:rsidRPr="00B30EB9">
              <w:rPr>
                <w:i w:val="0"/>
                <w:color w:val="000000"/>
                <w:lang w:val="kk-KZ"/>
              </w:rPr>
              <w:t>74953,87</w:t>
            </w:r>
          </w:p>
        </w:tc>
        <w:tc>
          <w:tcPr>
            <w:tcW w:w="3686" w:type="dxa"/>
            <w:tcBorders>
              <w:top w:val="single" w:sz="4" w:space="0" w:color="auto"/>
              <w:left w:val="single" w:sz="4" w:space="0" w:color="auto"/>
              <w:bottom w:val="single" w:sz="4" w:space="0" w:color="auto"/>
              <w:right w:val="single" w:sz="4" w:space="0" w:color="auto"/>
            </w:tcBorders>
            <w:vAlign w:val="center"/>
          </w:tcPr>
          <w:p w:rsidR="007D78DF" w:rsidRPr="00B30EB9" w:rsidRDefault="007D78DF" w:rsidP="00D617F2">
            <w:pPr>
              <w:tabs>
                <w:tab w:val="left" w:pos="9639"/>
              </w:tabs>
              <w:rPr>
                <w:i w:val="0"/>
                <w:color w:val="000000"/>
                <w:lang w:val="kk-KZ"/>
              </w:rPr>
            </w:pPr>
            <w:r w:rsidRPr="00B30EB9">
              <w:rPr>
                <w:i w:val="0"/>
                <w:color w:val="000000"/>
                <w:lang w:val="kk-KZ"/>
              </w:rPr>
              <w:t>101604,14</w:t>
            </w:r>
          </w:p>
        </w:tc>
      </w:tr>
    </w:tbl>
    <w:p w:rsidR="000272CF" w:rsidRPr="00B30EB9" w:rsidRDefault="00071644" w:rsidP="00D617F2">
      <w:pPr>
        <w:ind w:left="142"/>
        <w:jc w:val="both"/>
        <w:rPr>
          <w:lang w:val="kk-KZ"/>
        </w:rPr>
      </w:pPr>
      <w:r w:rsidRPr="00B30EB9">
        <w:rPr>
          <w:lang w:val="kk-KZ"/>
        </w:rPr>
        <w:t xml:space="preserve">      </w:t>
      </w:r>
      <w:r w:rsidR="00117AE1" w:rsidRPr="00B30EB9">
        <w:t xml:space="preserve">   </w:t>
      </w:r>
      <w:r w:rsidR="00117AE1" w:rsidRPr="00B30EB9">
        <w:rPr>
          <w:lang w:val="kk-KZ"/>
        </w:rPr>
        <w:t xml:space="preserve"> </w:t>
      </w:r>
    </w:p>
    <w:p w:rsidR="00071644" w:rsidRDefault="005151DE" w:rsidP="00D617F2">
      <w:pPr>
        <w:jc w:val="both"/>
        <w:rPr>
          <w:i w:val="0"/>
          <w:lang w:val="kk-KZ"/>
        </w:rPr>
      </w:pPr>
      <w:r w:rsidRPr="00B30EB9">
        <w:rPr>
          <w:lang w:val="kk-KZ"/>
        </w:rPr>
        <w:t xml:space="preserve">       </w:t>
      </w:r>
      <w:r w:rsidR="00071644" w:rsidRPr="00B30EB9">
        <w:rPr>
          <w:i w:val="0"/>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3F5D7A" w:rsidRPr="00B30EB9">
        <w:rPr>
          <w:i w:val="0"/>
        </w:rPr>
        <w:t>12</w:t>
      </w:r>
      <w:r w:rsidR="003F5D7A" w:rsidRPr="00B30EB9">
        <w:rPr>
          <w:i w:val="0"/>
          <w:lang w:val="kk-KZ"/>
        </w:rPr>
        <w:t>,</w:t>
      </w:r>
      <w:r w:rsidR="00071644" w:rsidRPr="00B30EB9">
        <w:rPr>
          <w:i w:val="0"/>
          <w:lang w:val="kk-KZ"/>
        </w:rPr>
        <w:t xml:space="preserve">  Южно-Казахстанская область,  </w:t>
      </w:r>
      <w:r w:rsidR="00071644" w:rsidRPr="00B30EB9">
        <w:rPr>
          <w:i w:val="0"/>
        </w:rPr>
        <w:t>город  Ш</w:t>
      </w:r>
      <w:r w:rsidR="00071644" w:rsidRPr="00B30EB9">
        <w:rPr>
          <w:i w:val="0"/>
          <w:lang w:val="kk-KZ"/>
        </w:rPr>
        <w:t>ымкент</w:t>
      </w:r>
      <w:r w:rsidR="00071644" w:rsidRPr="00B30EB9">
        <w:rPr>
          <w:i w:val="0"/>
        </w:rPr>
        <w:t>,</w:t>
      </w:r>
      <w:r w:rsidR="00071644" w:rsidRPr="00B30EB9">
        <w:rPr>
          <w:i w:val="0"/>
          <w:lang w:val="kk-KZ"/>
        </w:rPr>
        <w:t xml:space="preserve"> </w:t>
      </w:r>
      <w:r w:rsidR="00071644" w:rsidRPr="00B30EB9">
        <w:rPr>
          <w:i w:val="0"/>
        </w:rPr>
        <w:t xml:space="preserve">  </w:t>
      </w:r>
      <w:proofErr w:type="spellStart"/>
      <w:r w:rsidR="00071644" w:rsidRPr="00B30EB9">
        <w:rPr>
          <w:i w:val="0"/>
        </w:rPr>
        <w:t>ул</w:t>
      </w:r>
      <w:proofErr w:type="spellEnd"/>
      <w:r w:rsidR="00002DF1" w:rsidRPr="00B30EB9">
        <w:rPr>
          <w:i w:val="0"/>
          <w:lang w:val="kk-KZ"/>
        </w:rPr>
        <w:t>.Б.Момыш</w:t>
      </w:r>
      <w:r w:rsidR="003A400F" w:rsidRPr="00B30EB9">
        <w:rPr>
          <w:i w:val="0"/>
          <w:lang w:val="kk-KZ"/>
        </w:rPr>
        <w:t>у</w:t>
      </w:r>
      <w:r w:rsidR="00071644" w:rsidRPr="00B30EB9">
        <w:rPr>
          <w:i w:val="0"/>
          <w:lang w:val="kk-KZ"/>
        </w:rPr>
        <w:t>лы  №27</w:t>
      </w:r>
      <w:r w:rsidR="00071644" w:rsidRPr="00B30EB9">
        <w:rPr>
          <w:i w:val="0"/>
        </w:rPr>
        <w:t xml:space="preserve">, </w:t>
      </w:r>
      <w:r w:rsidR="00071644" w:rsidRPr="00B30EB9">
        <w:rPr>
          <w:i w:val="0"/>
          <w:lang w:val="kk-KZ"/>
        </w:rPr>
        <w:t xml:space="preserve">8(725-2) 353661, электронный  адрес: </w:t>
      </w:r>
      <w:r w:rsidR="00D47CD7">
        <w:fldChar w:fldCharType="begin"/>
      </w:r>
      <w:r w:rsidR="00D47CD7">
        <w:instrText xml:space="preserve"> HYPERLINK "mailto:akarabaeva@taxsouth.mgd.kz" </w:instrText>
      </w:r>
      <w:r w:rsidR="00D47CD7">
        <w:fldChar w:fldCharType="separate"/>
      </w:r>
      <w:r w:rsidR="00CF5099" w:rsidRPr="00B30EB9">
        <w:rPr>
          <w:rStyle w:val="a3"/>
          <w:i w:val="0"/>
          <w:lang w:val="en-US"/>
        </w:rPr>
        <w:t>akarabaeva</w:t>
      </w:r>
      <w:r w:rsidR="00CF5099" w:rsidRPr="00B30EB9">
        <w:rPr>
          <w:rStyle w:val="a3"/>
          <w:i w:val="0"/>
        </w:rPr>
        <w:t>@</w:t>
      </w:r>
      <w:r w:rsidR="00CF5099" w:rsidRPr="00B30EB9">
        <w:rPr>
          <w:rStyle w:val="a3"/>
          <w:i w:val="0"/>
          <w:lang w:val="en-US"/>
        </w:rPr>
        <w:t>taxsouth</w:t>
      </w:r>
      <w:r w:rsidR="00CF5099" w:rsidRPr="00B30EB9">
        <w:rPr>
          <w:rStyle w:val="a3"/>
          <w:i w:val="0"/>
        </w:rPr>
        <w:t>.</w:t>
      </w:r>
      <w:r w:rsidR="00CF5099" w:rsidRPr="00B30EB9">
        <w:rPr>
          <w:rStyle w:val="a3"/>
          <w:i w:val="0"/>
          <w:lang w:val="en-US"/>
        </w:rPr>
        <w:t>mgd</w:t>
      </w:r>
      <w:r w:rsidR="00CF5099" w:rsidRPr="00B30EB9">
        <w:rPr>
          <w:rStyle w:val="a3"/>
          <w:i w:val="0"/>
        </w:rPr>
        <w:t>.</w:t>
      </w:r>
      <w:r w:rsidR="00CF5099" w:rsidRPr="00B30EB9">
        <w:rPr>
          <w:rStyle w:val="a3"/>
          <w:i w:val="0"/>
          <w:lang w:val="en-US"/>
        </w:rPr>
        <w:t>kz</w:t>
      </w:r>
      <w:r w:rsidR="00D47CD7">
        <w:rPr>
          <w:rStyle w:val="a3"/>
          <w:i w:val="0"/>
          <w:lang w:val="en-US"/>
        </w:rPr>
        <w:fldChar w:fldCharType="end"/>
      </w:r>
      <w:r w:rsidR="00E74A77" w:rsidRPr="00B30EB9">
        <w:rPr>
          <w:i w:val="0"/>
          <w:color w:val="0000FF"/>
          <w:u w:val="single"/>
          <w:lang w:val="kk-KZ"/>
        </w:rPr>
        <w:t>,</w:t>
      </w:r>
      <w:r w:rsidR="00217AA6" w:rsidRPr="00B30EB9">
        <w:rPr>
          <w:i w:val="0"/>
          <w:color w:val="0000FF"/>
          <w:u w:val="single"/>
          <w:lang w:val="kk-KZ"/>
        </w:rPr>
        <w:t xml:space="preserve"> </w:t>
      </w:r>
      <w:hyperlink r:id="rId5" w:history="1">
        <w:r w:rsidR="00FF4AD4" w:rsidRPr="00B30EB9">
          <w:rPr>
            <w:rStyle w:val="a3"/>
            <w:i w:val="0"/>
            <w:lang w:val="kk-KZ"/>
          </w:rPr>
          <w:t>gmazhitova@taxsouth.mgd.kz</w:t>
        </w:r>
      </w:hyperlink>
      <w:r w:rsidR="00FF4AD4" w:rsidRPr="00B30EB9">
        <w:rPr>
          <w:i w:val="0"/>
          <w:color w:val="0000FF"/>
          <w:u w:val="single"/>
          <w:lang w:val="kk-KZ"/>
        </w:rPr>
        <w:t xml:space="preserve">, </w:t>
      </w:r>
      <w:r w:rsidR="00FF4AD4" w:rsidRPr="00B30EB9">
        <w:rPr>
          <w:i w:val="0"/>
          <w:u w:val="single"/>
          <w:lang w:val="kk-KZ"/>
        </w:rPr>
        <w:t>g.mazhitova@kgd.gov.kz</w:t>
      </w:r>
      <w:r w:rsidR="00FF4AD4" w:rsidRPr="00B30EB9">
        <w:rPr>
          <w:i w:val="0"/>
          <w:lang w:val="kk-KZ"/>
        </w:rPr>
        <w:t xml:space="preserve">      </w:t>
      </w:r>
      <w:r w:rsidR="00071644" w:rsidRPr="00B30EB9">
        <w:rPr>
          <w:i w:val="0"/>
          <w:lang w:val="kk-KZ"/>
        </w:rPr>
        <w:t xml:space="preserve">объявляет  </w:t>
      </w:r>
      <w:r w:rsidR="00AB4A8A" w:rsidRPr="00B30EB9">
        <w:rPr>
          <w:i w:val="0"/>
          <w:lang w:val="kk-KZ"/>
        </w:rPr>
        <w:t>общий</w:t>
      </w:r>
      <w:r w:rsidR="00071644" w:rsidRPr="00B30EB9">
        <w:rPr>
          <w:i w:val="0"/>
          <w:lang w:val="kk-KZ"/>
        </w:rPr>
        <w:t xml:space="preserve">  конкурс   на занятие  вакантной   административной   государственной должности: </w:t>
      </w:r>
    </w:p>
    <w:p w:rsidR="00D53C30" w:rsidRPr="00771E90" w:rsidRDefault="00D53C30" w:rsidP="00D53C30">
      <w:pPr>
        <w:tabs>
          <w:tab w:val="left" w:pos="-108"/>
          <w:tab w:val="left" w:pos="9781"/>
        </w:tabs>
        <w:jc w:val="both"/>
        <w:rPr>
          <w:i w:val="0"/>
          <w:lang w:val="kk-KZ"/>
        </w:rPr>
      </w:pPr>
      <w:r>
        <w:rPr>
          <w:bCs w:val="0"/>
          <w:i w:val="0"/>
          <w:iCs w:val="0"/>
          <w:lang w:val="kk-KZ"/>
        </w:rPr>
        <w:t xml:space="preserve">       1</w:t>
      </w:r>
      <w:r w:rsidRPr="00771E90">
        <w:rPr>
          <w:bCs w:val="0"/>
          <w:i w:val="0"/>
          <w:iCs w:val="0"/>
          <w:lang w:val="kk-KZ"/>
        </w:rPr>
        <w:t xml:space="preserve">.Ведущий специалист </w:t>
      </w:r>
      <w:r w:rsidRPr="00771E90">
        <w:rPr>
          <w:i w:val="0"/>
          <w:color w:val="000000"/>
        </w:rPr>
        <w:t>отдел</w:t>
      </w:r>
      <w:r w:rsidRPr="00771E90">
        <w:rPr>
          <w:i w:val="0"/>
          <w:color w:val="000000"/>
          <w:lang w:val="kk-KZ"/>
        </w:rPr>
        <w:t>а</w:t>
      </w:r>
      <w:r w:rsidRPr="00771E90">
        <w:rPr>
          <w:i w:val="0"/>
          <w:color w:val="000000"/>
        </w:rPr>
        <w:t xml:space="preserve"> бухгалтерского учета  и государственных закупок</w:t>
      </w:r>
      <w:r w:rsidRPr="00771E90">
        <w:rPr>
          <w:bCs w:val="0"/>
          <w:i w:val="0"/>
          <w:iCs w:val="0"/>
          <w:lang w:val="kk-KZ"/>
        </w:rPr>
        <w:t xml:space="preserve"> </w:t>
      </w:r>
      <w:r w:rsidRPr="00771E90">
        <w:rPr>
          <w:i w:val="0"/>
          <w:color w:val="000000"/>
        </w:rPr>
        <w:t>Организационно-финансово</w:t>
      </w:r>
      <w:r w:rsidRPr="00771E90">
        <w:rPr>
          <w:i w:val="0"/>
          <w:color w:val="000000"/>
          <w:lang w:val="kk-KZ"/>
        </w:rPr>
        <w:t>го</w:t>
      </w:r>
      <w:r w:rsidRPr="00771E90">
        <w:rPr>
          <w:i w:val="0"/>
          <w:color w:val="000000"/>
        </w:rPr>
        <w:t xml:space="preserve"> </w:t>
      </w:r>
      <w:proofErr w:type="spellStart"/>
      <w:r w:rsidRPr="00771E90">
        <w:rPr>
          <w:i w:val="0"/>
          <w:color w:val="000000"/>
        </w:rPr>
        <w:t>управлени</w:t>
      </w:r>
      <w:proofErr w:type="spellEnd"/>
      <w:r w:rsidRPr="00771E90">
        <w:rPr>
          <w:i w:val="0"/>
          <w:color w:val="000000"/>
          <w:lang w:val="kk-KZ"/>
        </w:rPr>
        <w:t>я</w:t>
      </w:r>
      <w:r w:rsidRPr="00771E90">
        <w:rPr>
          <w:i w:val="0"/>
          <w:color w:val="000000"/>
        </w:rPr>
        <w:t xml:space="preserve"> </w:t>
      </w:r>
      <w:r w:rsidRPr="00771E90">
        <w:rPr>
          <w:bCs w:val="0"/>
          <w:i w:val="0"/>
          <w:iCs w:val="0"/>
          <w:lang w:val="kk-KZ"/>
        </w:rPr>
        <w:t xml:space="preserve">Департамента государственных доходов по Южно-Казахстанской области </w:t>
      </w:r>
      <w:r w:rsidRPr="00771E90">
        <w:rPr>
          <w:i w:val="0"/>
          <w:lang w:val="kk-KZ"/>
        </w:rPr>
        <w:t>Комитета  государственных доходов  Министерства  финансов  Республики  Казахстан,  (категория С-О-6), 1 ед.</w:t>
      </w:r>
    </w:p>
    <w:p w:rsidR="00D53C30" w:rsidRPr="00771E90" w:rsidRDefault="00D53C30" w:rsidP="00D53C30">
      <w:pPr>
        <w:tabs>
          <w:tab w:val="left" w:pos="-108"/>
          <w:tab w:val="left" w:pos="9781"/>
        </w:tabs>
        <w:jc w:val="both"/>
        <w:rPr>
          <w:rStyle w:val="shorttext"/>
          <w:b w:val="0"/>
          <w:i w:val="0"/>
        </w:rPr>
      </w:pPr>
      <w:r w:rsidRPr="00771E90">
        <w:rPr>
          <w:i w:val="0"/>
          <w:lang w:val="kk-KZ"/>
        </w:rPr>
        <w:t xml:space="preserve">         Функциональные обязанности: </w:t>
      </w:r>
      <w:r w:rsidRPr="00771E90">
        <w:rPr>
          <w:rStyle w:val="shorttext"/>
          <w:b w:val="0"/>
          <w:i w:val="0"/>
          <w:lang w:val="kk-KZ"/>
        </w:rPr>
        <w:t>вычисление и ведение учета заработной  платы служащих и рабочих,  ведение  учета</w:t>
      </w:r>
      <w:r w:rsidRPr="00771E90">
        <w:rPr>
          <w:rStyle w:val="shorttext"/>
          <w:b w:val="0"/>
          <w:i w:val="0"/>
        </w:rPr>
        <w:t xml:space="preserve"> авансовых выплат и  учет движения денежных средств; </w:t>
      </w:r>
      <w:r w:rsidRPr="00771E90">
        <w:rPr>
          <w:rStyle w:val="shorttext"/>
          <w:b w:val="0"/>
          <w:i w:val="0"/>
          <w:lang w:val="kk-KZ"/>
        </w:rPr>
        <w:t xml:space="preserve"> </w:t>
      </w:r>
      <w:proofErr w:type="spellStart"/>
      <w:r w:rsidRPr="00771E90">
        <w:rPr>
          <w:rStyle w:val="shorttext"/>
          <w:b w:val="0"/>
          <w:i w:val="0"/>
        </w:rPr>
        <w:t>ве</w:t>
      </w:r>
      <w:proofErr w:type="spellEnd"/>
      <w:r w:rsidRPr="00771E90">
        <w:rPr>
          <w:rStyle w:val="shorttext"/>
          <w:b w:val="0"/>
          <w:i w:val="0"/>
          <w:lang w:val="kk-KZ"/>
        </w:rPr>
        <w:t>дение</w:t>
      </w:r>
      <w:r w:rsidRPr="00771E90">
        <w:rPr>
          <w:rStyle w:val="shorttext"/>
          <w:b w:val="0"/>
          <w:i w:val="0"/>
        </w:rPr>
        <w:t xml:space="preserve"> учет</w:t>
      </w:r>
      <w:r w:rsidRPr="00771E90">
        <w:rPr>
          <w:rStyle w:val="shorttext"/>
          <w:b w:val="0"/>
          <w:i w:val="0"/>
          <w:lang w:val="kk-KZ"/>
        </w:rPr>
        <w:t>а</w:t>
      </w:r>
      <w:r w:rsidRPr="00771E90">
        <w:rPr>
          <w:rStyle w:val="shorttext"/>
          <w:b w:val="0"/>
          <w:i w:val="0"/>
        </w:rPr>
        <w:t xml:space="preserve"> по ограничениям бюджета; расчеты с кредиторами и дебиторами в соответствии с планом финансирования, утвержденным должниками и кредиторами раздельного учета; </w:t>
      </w:r>
      <w:proofErr w:type="spellStart"/>
      <w:r w:rsidRPr="00771E90">
        <w:rPr>
          <w:rStyle w:val="shorttext"/>
          <w:b w:val="0"/>
          <w:i w:val="0"/>
        </w:rPr>
        <w:t>ве</w:t>
      </w:r>
      <w:proofErr w:type="spellEnd"/>
      <w:r w:rsidRPr="00771E90">
        <w:rPr>
          <w:rStyle w:val="shorttext"/>
          <w:b w:val="0"/>
          <w:i w:val="0"/>
          <w:lang w:val="kk-KZ"/>
        </w:rPr>
        <w:t>дение</w:t>
      </w:r>
      <w:r w:rsidRPr="00771E90">
        <w:rPr>
          <w:rStyle w:val="shorttext"/>
          <w:b w:val="0"/>
          <w:i w:val="0"/>
        </w:rPr>
        <w:t xml:space="preserve"> учет</w:t>
      </w:r>
      <w:r w:rsidRPr="00771E90">
        <w:rPr>
          <w:rStyle w:val="shorttext"/>
          <w:b w:val="0"/>
          <w:i w:val="0"/>
          <w:lang w:val="kk-KZ"/>
        </w:rPr>
        <w:t>а</w:t>
      </w:r>
      <w:r w:rsidRPr="00771E90">
        <w:rPr>
          <w:rStyle w:val="shorttext"/>
          <w:b w:val="0"/>
          <w:i w:val="0"/>
        </w:rPr>
        <w:t xml:space="preserve"> </w:t>
      </w:r>
      <w:r w:rsidRPr="00771E90">
        <w:rPr>
          <w:rStyle w:val="shorttext"/>
          <w:b w:val="0"/>
          <w:i w:val="0"/>
          <w:lang w:val="kk-KZ"/>
        </w:rPr>
        <w:t xml:space="preserve">ТМЗ, </w:t>
      </w:r>
      <w:r w:rsidRPr="00771E90">
        <w:rPr>
          <w:rStyle w:val="shorttext"/>
          <w:b w:val="0"/>
          <w:i w:val="0"/>
        </w:rPr>
        <w:t>основных средств (активы) и нематериальных активов, контроль за обеспечением своевременной отчетности передвижения ТМЦ.</w:t>
      </w:r>
    </w:p>
    <w:p w:rsidR="00031C15" w:rsidRPr="00B30EB9" w:rsidRDefault="00117AE1" w:rsidP="00D617F2">
      <w:pPr>
        <w:tabs>
          <w:tab w:val="left" w:pos="9072"/>
          <w:tab w:val="left" w:pos="9498"/>
        </w:tabs>
        <w:jc w:val="both"/>
        <w:rPr>
          <w:b w:val="0"/>
          <w:i w:val="0"/>
          <w:color w:val="000000"/>
          <w:lang w:val="kk-KZ"/>
        </w:rPr>
      </w:pPr>
      <w:r w:rsidRPr="00B30EB9">
        <w:rPr>
          <w:i w:val="0"/>
        </w:rPr>
        <w:t xml:space="preserve">      </w:t>
      </w:r>
      <w:r w:rsidR="00031C15" w:rsidRPr="00B30EB9">
        <w:rPr>
          <w:i w:val="0"/>
          <w:lang w:val="kk-KZ"/>
        </w:rPr>
        <w:t xml:space="preserve">Требования к участникам конкурса: </w:t>
      </w:r>
      <w:r w:rsidR="00EE6547" w:rsidRPr="00B30EB9">
        <w:rPr>
          <w:b w:val="0"/>
          <w:i w:val="0"/>
        </w:rPr>
        <w:t>высшее и</w:t>
      </w:r>
      <w:r w:rsidR="00EE6547" w:rsidRPr="00B30EB9">
        <w:rPr>
          <w:b w:val="0"/>
          <w:i w:val="0"/>
          <w:lang w:val="kk-KZ"/>
        </w:rPr>
        <w:t xml:space="preserve">ли </w:t>
      </w:r>
      <w:proofErr w:type="spellStart"/>
      <w:r w:rsidR="00EE6547" w:rsidRPr="00B30EB9">
        <w:rPr>
          <w:b w:val="0"/>
          <w:i w:val="0"/>
        </w:rPr>
        <w:t>послесреднее</w:t>
      </w:r>
      <w:proofErr w:type="spellEnd"/>
      <w:r w:rsidR="00EE6547" w:rsidRPr="00B30EB9">
        <w:rPr>
          <w:b w:val="0"/>
          <w:i w:val="0"/>
        </w:rPr>
        <w:t xml:space="preserve"> образование</w:t>
      </w:r>
      <w:r w:rsidR="00031C15" w:rsidRPr="00B30EB9">
        <w:rPr>
          <w:b w:val="0"/>
          <w:i w:val="0"/>
          <w:lang w:val="kk-KZ"/>
        </w:rPr>
        <w:t>; с</w:t>
      </w:r>
      <w:proofErr w:type="spellStart"/>
      <w:r w:rsidR="00031C15" w:rsidRPr="00B30EB9">
        <w:rPr>
          <w:b w:val="0"/>
          <w:i w:val="0"/>
          <w:color w:val="000000"/>
        </w:rPr>
        <w:t>оциальные</w:t>
      </w:r>
      <w:proofErr w:type="spellEnd"/>
      <w:r w:rsidR="00031C15" w:rsidRPr="00B30EB9">
        <w:rPr>
          <w:b w:val="0"/>
          <w:i w:val="0"/>
          <w:color w:val="000000"/>
        </w:rPr>
        <w:t xml:space="preserve"> науки, экономика и бизнес</w:t>
      </w:r>
      <w:r w:rsidR="00031C15" w:rsidRPr="00B30EB9">
        <w:rPr>
          <w:b w:val="0"/>
          <w:i w:val="0"/>
          <w:color w:val="000000"/>
          <w:lang w:val="kk-KZ"/>
        </w:rPr>
        <w:t xml:space="preserve"> (экономика, мировая экономика, учет и аудит, финансы, г</w:t>
      </w:r>
      <w:proofErr w:type="spellStart"/>
      <w:r w:rsidR="00031C15" w:rsidRPr="00B30EB9">
        <w:rPr>
          <w:b w:val="0"/>
          <w:i w:val="0"/>
        </w:rPr>
        <w:t>осударственное</w:t>
      </w:r>
      <w:proofErr w:type="spellEnd"/>
      <w:r w:rsidR="00031C15" w:rsidRPr="00B30EB9">
        <w:rPr>
          <w:b w:val="0"/>
          <w:i w:val="0"/>
        </w:rPr>
        <w:t xml:space="preserve"> и местное управление</w:t>
      </w:r>
      <w:r w:rsidR="00031C15" w:rsidRPr="00B30EB9">
        <w:rPr>
          <w:b w:val="0"/>
          <w:i w:val="0"/>
          <w:lang w:val="kk-KZ"/>
        </w:rPr>
        <w:t>,</w:t>
      </w:r>
      <w:r w:rsidR="00031C15" w:rsidRPr="00B30EB9">
        <w:rPr>
          <w:b w:val="0"/>
          <w:i w:val="0"/>
          <w:color w:val="000000"/>
          <w:lang w:val="kk-KZ"/>
        </w:rPr>
        <w:t xml:space="preserve"> </w:t>
      </w:r>
      <w:r w:rsidR="00031C15" w:rsidRPr="00B30EB9">
        <w:rPr>
          <w:b w:val="0"/>
          <w:i w:val="0"/>
          <w:lang w:val="kk-KZ"/>
        </w:rPr>
        <w:t>менеджмент), право (ю</w:t>
      </w:r>
      <w:proofErr w:type="spellStart"/>
      <w:r w:rsidR="00031C15" w:rsidRPr="00B30EB9">
        <w:rPr>
          <w:b w:val="0"/>
          <w:i w:val="0"/>
        </w:rPr>
        <w:t>риспруденция</w:t>
      </w:r>
      <w:proofErr w:type="spellEnd"/>
      <w:r w:rsidR="00031C15" w:rsidRPr="00B30EB9">
        <w:rPr>
          <w:b w:val="0"/>
          <w:i w:val="0"/>
          <w:lang w:val="kk-KZ"/>
        </w:rPr>
        <w:t>,</w:t>
      </w:r>
      <w:r w:rsidR="00031C15" w:rsidRPr="00B30EB9">
        <w:rPr>
          <w:b w:val="0"/>
          <w:i w:val="0"/>
          <w:color w:val="000000"/>
          <w:lang w:val="kk-KZ"/>
        </w:rPr>
        <w:t xml:space="preserve"> м</w:t>
      </w:r>
      <w:r w:rsidR="00031C15" w:rsidRPr="00B30EB9">
        <w:rPr>
          <w:b w:val="0"/>
          <w:i w:val="0"/>
          <w:lang w:val="kk-KZ"/>
        </w:rPr>
        <w:t>еждународное право</w:t>
      </w:r>
      <w:r w:rsidR="00031C15" w:rsidRPr="00B30EB9">
        <w:rPr>
          <w:b w:val="0"/>
          <w:i w:val="0"/>
          <w:color w:val="000000"/>
          <w:lang w:val="kk-KZ"/>
        </w:rPr>
        <w:t xml:space="preserve">, </w:t>
      </w:r>
      <w:r w:rsidR="00031C15" w:rsidRPr="00B30EB9">
        <w:rPr>
          <w:lang w:val="kk-KZ"/>
        </w:rPr>
        <w:t xml:space="preserve"> </w:t>
      </w:r>
      <w:r w:rsidR="00031C15" w:rsidRPr="00B30EB9">
        <w:rPr>
          <w:b w:val="0"/>
          <w:i w:val="0"/>
          <w:lang w:val="kk-KZ"/>
        </w:rPr>
        <w:t>правоохранительная деятельность</w:t>
      </w:r>
      <w:r w:rsidR="00031C15" w:rsidRPr="00B30EB9">
        <w:rPr>
          <w:b w:val="0"/>
          <w:i w:val="0"/>
          <w:color w:val="000000"/>
          <w:lang w:val="kk-KZ"/>
        </w:rPr>
        <w:t>, таможенное дело</w:t>
      </w:r>
      <w:r w:rsidR="00031C15" w:rsidRPr="00B30EB9">
        <w:rPr>
          <w:b w:val="0"/>
          <w:i w:val="0"/>
          <w:lang w:val="kk-KZ"/>
        </w:rPr>
        <w:t>), т</w:t>
      </w:r>
      <w:proofErr w:type="spellStart"/>
      <w:r w:rsidR="00031C15" w:rsidRPr="00B30EB9">
        <w:rPr>
          <w:b w:val="0"/>
          <w:i w:val="0"/>
          <w:color w:val="000000"/>
        </w:rPr>
        <w:t>ехнические</w:t>
      </w:r>
      <w:proofErr w:type="spellEnd"/>
      <w:r w:rsidR="00031C15" w:rsidRPr="00B30EB9">
        <w:rPr>
          <w:b w:val="0"/>
          <w:i w:val="0"/>
          <w:color w:val="000000"/>
        </w:rPr>
        <w:t xml:space="preserve"> науки и технологии </w:t>
      </w:r>
      <w:r w:rsidR="00031C15" w:rsidRPr="00B30EB9">
        <w:rPr>
          <w:b w:val="0"/>
          <w:i w:val="0"/>
          <w:lang w:val="kk-KZ"/>
        </w:rPr>
        <w:t>(и</w:t>
      </w:r>
      <w:proofErr w:type="spellStart"/>
      <w:r w:rsidR="00031C15" w:rsidRPr="00B30EB9">
        <w:rPr>
          <w:b w:val="0"/>
          <w:i w:val="0"/>
        </w:rPr>
        <w:t>нформационные</w:t>
      </w:r>
      <w:proofErr w:type="spellEnd"/>
      <w:r w:rsidR="00031C15" w:rsidRPr="00B30EB9">
        <w:rPr>
          <w:b w:val="0"/>
          <w:i w:val="0"/>
        </w:rPr>
        <w:t xml:space="preserve"> системы</w:t>
      </w:r>
      <w:r w:rsidR="00031C15" w:rsidRPr="00B30EB9">
        <w:rPr>
          <w:b w:val="0"/>
          <w:i w:val="0"/>
          <w:lang w:val="kk-KZ"/>
        </w:rPr>
        <w:t>, а</w:t>
      </w:r>
      <w:r w:rsidR="00031C15" w:rsidRPr="00B30EB9">
        <w:rPr>
          <w:b w:val="0"/>
          <w:i w:val="0"/>
          <w:color w:val="000000"/>
          <w:lang w:val="kk-KZ"/>
        </w:rPr>
        <w:t>втоматизация и управление</w:t>
      </w:r>
      <w:r w:rsidR="00031C15" w:rsidRPr="00B30EB9">
        <w:rPr>
          <w:b w:val="0"/>
          <w:i w:val="0"/>
          <w:lang w:val="kk-KZ"/>
        </w:rPr>
        <w:t>, в</w:t>
      </w:r>
      <w:proofErr w:type="spellStart"/>
      <w:r w:rsidR="00031C15" w:rsidRPr="00B30EB9">
        <w:rPr>
          <w:b w:val="0"/>
          <w:i w:val="0"/>
        </w:rPr>
        <w:t>ычислительная</w:t>
      </w:r>
      <w:proofErr w:type="spellEnd"/>
      <w:r w:rsidR="00031C15" w:rsidRPr="00B30EB9">
        <w:rPr>
          <w:b w:val="0"/>
          <w:i w:val="0"/>
        </w:rPr>
        <w:t xml:space="preserve"> техника и программное обеспечение</w:t>
      </w:r>
      <w:r w:rsidR="00031C15" w:rsidRPr="00B30EB9">
        <w:rPr>
          <w:b w:val="0"/>
          <w:i w:val="0"/>
          <w:lang w:val="kk-KZ"/>
        </w:rPr>
        <w:t>,</w:t>
      </w:r>
      <w:r w:rsidR="00031C15" w:rsidRPr="00B30EB9">
        <w:rPr>
          <w:color w:val="FF0000"/>
        </w:rPr>
        <w:t xml:space="preserve">  </w:t>
      </w:r>
      <w:r w:rsidR="00031C15" w:rsidRPr="00B30EB9">
        <w:rPr>
          <w:b w:val="0"/>
          <w:i w:val="0"/>
          <w:color w:val="000000"/>
          <w:lang w:val="kk-KZ"/>
        </w:rPr>
        <w:t>м</w:t>
      </w:r>
      <w:r w:rsidR="00031C15" w:rsidRPr="00B30EB9">
        <w:rPr>
          <w:b w:val="0"/>
          <w:i w:val="0"/>
          <w:color w:val="000000"/>
        </w:rPr>
        <w:t xml:space="preserve">атематическое и </w:t>
      </w:r>
      <w:r w:rsidR="00031C15" w:rsidRPr="00B30EB9">
        <w:rPr>
          <w:b w:val="0"/>
          <w:i w:val="0"/>
          <w:color w:val="000000"/>
        </w:rPr>
        <w:lastRenderedPageBreak/>
        <w:t>компьютерное моделирование</w:t>
      </w:r>
      <w:r w:rsidR="00031C15" w:rsidRPr="00B30EB9">
        <w:rPr>
          <w:b w:val="0"/>
          <w:i w:val="0"/>
          <w:color w:val="000000"/>
          <w:lang w:val="kk-KZ"/>
        </w:rPr>
        <w:t>, информатика),</w:t>
      </w:r>
      <w:r w:rsidR="00031C15" w:rsidRPr="00B30EB9">
        <w:rPr>
          <w:b w:val="0"/>
          <w:i w:val="0"/>
          <w:lang w:val="kk-KZ"/>
        </w:rPr>
        <w:t xml:space="preserve"> е</w:t>
      </w:r>
      <w:proofErr w:type="spellStart"/>
      <w:r w:rsidR="00031C15" w:rsidRPr="00B30EB9">
        <w:rPr>
          <w:b w:val="0"/>
          <w:i w:val="0"/>
        </w:rPr>
        <w:t>стественные</w:t>
      </w:r>
      <w:proofErr w:type="spellEnd"/>
      <w:r w:rsidR="00031C15" w:rsidRPr="00B30EB9">
        <w:rPr>
          <w:b w:val="0"/>
          <w:i w:val="0"/>
        </w:rPr>
        <w:t xml:space="preserve"> науки</w:t>
      </w:r>
      <w:r w:rsidR="00031C15" w:rsidRPr="00B30EB9">
        <w:rPr>
          <w:b w:val="0"/>
          <w:i w:val="0"/>
          <w:lang w:val="kk-KZ"/>
        </w:rPr>
        <w:t xml:space="preserve"> (</w:t>
      </w:r>
      <w:r w:rsidR="00031C15" w:rsidRPr="00B30EB9">
        <w:rPr>
          <w:b w:val="0"/>
          <w:i w:val="0"/>
          <w:color w:val="000000"/>
          <w:lang w:val="kk-KZ"/>
        </w:rPr>
        <w:t>информатика),</w:t>
      </w:r>
      <w:r w:rsidR="00031C15" w:rsidRPr="00B30EB9">
        <w:rPr>
          <w:b w:val="0"/>
          <w:i w:val="0"/>
          <w:lang w:val="kk-KZ"/>
        </w:rPr>
        <w:t xml:space="preserve"> </w:t>
      </w:r>
      <w:r w:rsidR="00031C15" w:rsidRPr="00B30EB9">
        <w:rPr>
          <w:b w:val="0"/>
          <w:i w:val="0"/>
          <w:color w:val="000000"/>
          <w:lang w:val="kk-KZ"/>
        </w:rPr>
        <w:t>налоговое дело.</w:t>
      </w:r>
    </w:p>
    <w:p w:rsidR="00031C15" w:rsidRPr="00B30EB9" w:rsidRDefault="008B11E6" w:rsidP="00D617F2">
      <w:pPr>
        <w:tabs>
          <w:tab w:val="left" w:pos="9072"/>
          <w:tab w:val="left" w:pos="9498"/>
        </w:tabs>
        <w:jc w:val="both"/>
        <w:rPr>
          <w:b w:val="0"/>
          <w:i w:val="0"/>
        </w:rPr>
      </w:pPr>
      <w:r w:rsidRPr="00B30EB9">
        <w:rPr>
          <w:b w:val="0"/>
          <w:i w:val="0"/>
          <w:color w:val="000000"/>
          <w:lang w:val="kk-KZ"/>
        </w:rPr>
        <w:t xml:space="preserve">       </w:t>
      </w:r>
      <w:proofErr w:type="gramStart"/>
      <w:r w:rsidR="00031C15" w:rsidRPr="00B30EB9">
        <w:rPr>
          <w:b w:val="0"/>
          <w:i w:val="0"/>
          <w:color w:val="000000"/>
        </w:rPr>
        <w:t>Для  данной</w:t>
      </w:r>
      <w:proofErr w:type="gramEnd"/>
      <w:r w:rsidR="00031C15" w:rsidRPr="00B30EB9">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00031C15" w:rsidRPr="00B30EB9">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946EB" w:rsidRPr="00B30EB9" w:rsidRDefault="000946EB" w:rsidP="00D617F2">
      <w:pPr>
        <w:tabs>
          <w:tab w:val="left" w:pos="9639"/>
        </w:tabs>
        <w:ind w:hanging="142"/>
        <w:jc w:val="both"/>
        <w:rPr>
          <w:i w:val="0"/>
          <w:lang w:val="kk-KZ"/>
        </w:rPr>
      </w:pPr>
      <w:r w:rsidRPr="00B30EB9">
        <w:rPr>
          <w:bCs w:val="0"/>
          <w:i w:val="0"/>
          <w:iCs w:val="0"/>
          <w:lang w:val="kk-KZ"/>
        </w:rPr>
        <w:t xml:space="preserve">             2.Ведущий специалист Юридического управления  Департамента государственных доходов по Южно-Казахстанской области </w:t>
      </w:r>
      <w:r w:rsidRPr="00B30EB9">
        <w:rPr>
          <w:i w:val="0"/>
          <w:lang w:val="kk-KZ"/>
        </w:rPr>
        <w:t xml:space="preserve">Комитета  государственных доходов  Министерства  финансов  Республики  Казахстан, </w:t>
      </w:r>
      <w:r w:rsidRPr="00B30EB9">
        <w:rPr>
          <w:i w:val="0"/>
        </w:rPr>
        <w:t xml:space="preserve">  </w:t>
      </w:r>
      <w:r w:rsidRPr="00B30EB9">
        <w:rPr>
          <w:i w:val="0"/>
          <w:lang w:val="kk-KZ"/>
        </w:rPr>
        <w:t>( категория С-О-6),</w:t>
      </w:r>
      <w:r w:rsidRPr="00B30EB9">
        <w:rPr>
          <w:b w:val="0"/>
          <w:i w:val="0"/>
          <w:lang w:val="kk-KZ"/>
        </w:rPr>
        <w:t xml:space="preserve"> </w:t>
      </w:r>
      <w:r w:rsidRPr="00B30EB9">
        <w:rPr>
          <w:i w:val="0"/>
          <w:lang w:val="kk-KZ"/>
        </w:rPr>
        <w:t xml:space="preserve"> 1 ед.</w:t>
      </w:r>
    </w:p>
    <w:p w:rsidR="000946EB" w:rsidRPr="00B30EB9" w:rsidRDefault="000946EB" w:rsidP="00D617F2">
      <w:pPr>
        <w:jc w:val="both"/>
        <w:rPr>
          <w:b w:val="0"/>
          <w:i w:val="0"/>
          <w:lang w:val="kk-KZ"/>
        </w:rPr>
      </w:pPr>
      <w:r w:rsidRPr="00B30EB9">
        <w:rPr>
          <w:i w:val="0"/>
        </w:rPr>
        <w:t xml:space="preserve">          </w:t>
      </w:r>
      <w:r w:rsidRPr="00B30EB9">
        <w:rPr>
          <w:i w:val="0"/>
          <w:lang w:val="kk-KZ"/>
        </w:rPr>
        <w:t>Функциональные обязанности</w:t>
      </w:r>
      <w:r w:rsidRPr="00B30EB9">
        <w:rPr>
          <w:b w:val="0"/>
          <w:i w:val="0"/>
          <w:lang w:val="kk-KZ"/>
        </w:rPr>
        <w:t xml:space="preserve">: </w:t>
      </w:r>
      <w:r w:rsidRPr="00B30EB9">
        <w:rPr>
          <w:b w:val="0"/>
          <w:i w:val="0"/>
        </w:rPr>
        <w:t xml:space="preserve"> </w:t>
      </w:r>
      <w:r w:rsidRPr="00B30EB9">
        <w:rPr>
          <w:b w:val="0"/>
          <w:i w:val="0"/>
          <w:lang w:val="kk-KZ"/>
        </w:rPr>
        <w:t>П</w:t>
      </w:r>
      <w:proofErr w:type="spellStart"/>
      <w:r w:rsidRPr="00B30EB9">
        <w:rPr>
          <w:b w:val="0"/>
          <w:i w:val="0"/>
        </w:rPr>
        <w:t>ринимает</w:t>
      </w:r>
      <w:proofErr w:type="spellEnd"/>
      <w:r w:rsidRPr="00B30EB9">
        <w:rPr>
          <w:b w:val="0"/>
          <w:i w:val="0"/>
        </w:rPr>
        <w:t xml:space="preserve"> участие в подготовке и заключении договоров, а  также в разработке и осуществлении мер по укреплению трудовой   дисциплины работников </w:t>
      </w:r>
      <w:r w:rsidRPr="00B30EB9">
        <w:rPr>
          <w:b w:val="0"/>
          <w:i w:val="0"/>
          <w:lang w:val="kk-KZ"/>
        </w:rPr>
        <w:t>Департамента; п</w:t>
      </w:r>
      <w:proofErr w:type="spellStart"/>
      <w:r w:rsidRPr="00B30EB9">
        <w:rPr>
          <w:b w:val="0"/>
          <w:i w:val="0"/>
        </w:rPr>
        <w:t>одготавливает</w:t>
      </w:r>
      <w:proofErr w:type="spellEnd"/>
      <w:r w:rsidRPr="00B30EB9">
        <w:rPr>
          <w:b w:val="0"/>
          <w:i w:val="0"/>
        </w:rPr>
        <w:t xml:space="preserve"> совместно с другими </w:t>
      </w:r>
      <w:r w:rsidRPr="00B30EB9">
        <w:rPr>
          <w:b w:val="0"/>
          <w:i w:val="0"/>
          <w:lang w:val="kk-KZ"/>
        </w:rPr>
        <w:t>управлениями</w:t>
      </w:r>
      <w:r w:rsidRPr="00B30EB9">
        <w:rPr>
          <w:b w:val="0"/>
          <w:i w:val="0"/>
        </w:rPr>
        <w:t xml:space="preserve"> предложения об изменении действующих или отмене утративших силу приказов и других внутренних документов, изданных в </w:t>
      </w:r>
      <w:r w:rsidRPr="00B30EB9">
        <w:rPr>
          <w:b w:val="0"/>
          <w:i w:val="0"/>
          <w:lang w:val="kk-KZ"/>
        </w:rPr>
        <w:t>Д</w:t>
      </w:r>
      <w:proofErr w:type="spellStart"/>
      <w:r w:rsidRPr="00B30EB9">
        <w:rPr>
          <w:b w:val="0"/>
          <w:i w:val="0"/>
        </w:rPr>
        <w:t>епартаменте</w:t>
      </w:r>
      <w:proofErr w:type="spellEnd"/>
      <w:r w:rsidRPr="00B30EB9">
        <w:rPr>
          <w:b w:val="0"/>
          <w:i w:val="0"/>
        </w:rPr>
        <w:t>;</w:t>
      </w:r>
      <w:r w:rsidRPr="00B30EB9">
        <w:rPr>
          <w:b w:val="0"/>
          <w:i w:val="0"/>
          <w:lang w:val="kk-KZ"/>
        </w:rPr>
        <w:t xml:space="preserve"> п</w:t>
      </w:r>
      <w:proofErr w:type="spellStart"/>
      <w:r w:rsidRPr="00B30EB9">
        <w:rPr>
          <w:b w:val="0"/>
          <w:i w:val="0"/>
        </w:rPr>
        <w:t>редставляет</w:t>
      </w:r>
      <w:proofErr w:type="spellEnd"/>
      <w:r w:rsidRPr="00B30EB9">
        <w:rPr>
          <w:b w:val="0"/>
          <w:i w:val="0"/>
        </w:rPr>
        <w:t xml:space="preserve"> интересы </w:t>
      </w:r>
      <w:r w:rsidRPr="00B30EB9">
        <w:rPr>
          <w:b w:val="0"/>
          <w:i w:val="0"/>
          <w:lang w:val="kk-KZ"/>
        </w:rPr>
        <w:t>Д</w:t>
      </w:r>
      <w:proofErr w:type="spellStart"/>
      <w:r w:rsidRPr="00B30EB9">
        <w:rPr>
          <w:b w:val="0"/>
          <w:i w:val="0"/>
        </w:rPr>
        <w:t>епартамента</w:t>
      </w:r>
      <w:proofErr w:type="spellEnd"/>
      <w:r w:rsidRPr="00B30EB9">
        <w:rPr>
          <w:b w:val="0"/>
          <w:i w:val="0"/>
          <w:lang w:val="kk-KZ"/>
        </w:rPr>
        <w:t xml:space="preserve"> </w:t>
      </w:r>
      <w:r w:rsidRPr="00B30EB9">
        <w:rPr>
          <w:b w:val="0"/>
          <w:i w:val="0"/>
        </w:rPr>
        <w:t>в судебных и административных органах</w:t>
      </w:r>
      <w:r w:rsidRPr="00B30EB9">
        <w:rPr>
          <w:b w:val="0"/>
          <w:i w:val="0"/>
          <w:lang w:val="kk-KZ"/>
        </w:rPr>
        <w:t xml:space="preserve">, </w:t>
      </w:r>
      <w:r w:rsidRPr="00B30EB9">
        <w:rPr>
          <w:b w:val="0"/>
          <w:i w:val="0"/>
        </w:rPr>
        <w:t xml:space="preserve"> контролирует своевременность представления справок, расчетов, объяснений и других материалов для подготовки ответов на иски, участвует в подготовке обоснованных ответов при отклонении исков;</w:t>
      </w:r>
      <w:r w:rsidRPr="00B30EB9">
        <w:rPr>
          <w:b w:val="0"/>
          <w:i w:val="0"/>
          <w:lang w:val="kk-KZ"/>
        </w:rPr>
        <w:t xml:space="preserve"> п</w:t>
      </w:r>
      <w:proofErr w:type="spellStart"/>
      <w:r w:rsidRPr="00B30EB9">
        <w:rPr>
          <w:b w:val="0"/>
          <w:i w:val="0"/>
        </w:rPr>
        <w:t>роводит</w:t>
      </w:r>
      <w:proofErr w:type="spellEnd"/>
      <w:r w:rsidRPr="00B30EB9">
        <w:rPr>
          <w:b w:val="0"/>
          <w:i w:val="0"/>
        </w:rPr>
        <w:t xml:space="preserve"> работу по право</w:t>
      </w:r>
      <w:r w:rsidRPr="00B30EB9">
        <w:rPr>
          <w:b w:val="0"/>
          <w:i w:val="0"/>
          <w:lang w:val="kk-KZ"/>
        </w:rPr>
        <w:t>во</w:t>
      </w:r>
      <w:r w:rsidRPr="00B30EB9">
        <w:rPr>
          <w:b w:val="0"/>
          <w:i w:val="0"/>
        </w:rPr>
        <w:t xml:space="preserve">й пропаганде, по ознакомлению должностных лиц </w:t>
      </w:r>
      <w:r w:rsidRPr="00B30EB9">
        <w:rPr>
          <w:b w:val="0"/>
          <w:i w:val="0"/>
          <w:lang w:val="kk-KZ"/>
        </w:rPr>
        <w:t>Д</w:t>
      </w:r>
      <w:proofErr w:type="spellStart"/>
      <w:r w:rsidRPr="00B30EB9">
        <w:rPr>
          <w:b w:val="0"/>
          <w:i w:val="0"/>
        </w:rPr>
        <w:t>епартамента</w:t>
      </w:r>
      <w:proofErr w:type="spellEnd"/>
      <w:r w:rsidRPr="00B30EB9">
        <w:rPr>
          <w:b w:val="0"/>
          <w:i w:val="0"/>
          <w:lang w:val="kk-KZ"/>
        </w:rPr>
        <w:t xml:space="preserve"> </w:t>
      </w:r>
      <w:r w:rsidRPr="00B30EB9">
        <w:rPr>
          <w:b w:val="0"/>
          <w:i w:val="0"/>
        </w:rPr>
        <w:t>с нормативными актами, относящимся к их деятельности, и об изменениях в действующем законодательстве;</w:t>
      </w:r>
      <w:r w:rsidRPr="00B30EB9">
        <w:rPr>
          <w:b w:val="0"/>
          <w:i w:val="0"/>
          <w:lang w:val="kk-KZ"/>
        </w:rPr>
        <w:t xml:space="preserve">  д</w:t>
      </w:r>
      <w:proofErr w:type="spellStart"/>
      <w:r w:rsidRPr="00B30EB9">
        <w:rPr>
          <w:b w:val="0"/>
          <w:i w:val="0"/>
        </w:rPr>
        <w:t>ает</w:t>
      </w:r>
      <w:proofErr w:type="spellEnd"/>
      <w:r w:rsidRPr="00B30EB9">
        <w:rPr>
          <w:b w:val="0"/>
          <w:i w:val="0"/>
        </w:rPr>
        <w:t xml:space="preserve"> справки и консультации работникам </w:t>
      </w:r>
      <w:r w:rsidRPr="00B30EB9">
        <w:rPr>
          <w:b w:val="0"/>
          <w:i w:val="0"/>
          <w:lang w:val="kk-KZ"/>
        </w:rPr>
        <w:t>Д</w:t>
      </w:r>
      <w:proofErr w:type="spellStart"/>
      <w:r w:rsidRPr="00B30EB9">
        <w:rPr>
          <w:b w:val="0"/>
          <w:i w:val="0"/>
        </w:rPr>
        <w:t>епартамента</w:t>
      </w:r>
      <w:proofErr w:type="spellEnd"/>
      <w:r w:rsidRPr="00B30EB9">
        <w:rPr>
          <w:b w:val="0"/>
          <w:i w:val="0"/>
        </w:rPr>
        <w:t xml:space="preserve"> </w:t>
      </w:r>
      <w:r w:rsidRPr="00B30EB9">
        <w:rPr>
          <w:b w:val="0"/>
          <w:i w:val="0"/>
          <w:lang w:val="kk-KZ"/>
        </w:rPr>
        <w:t xml:space="preserve"> </w:t>
      </w:r>
      <w:r w:rsidRPr="00B30EB9">
        <w:rPr>
          <w:b w:val="0"/>
          <w:i w:val="0"/>
        </w:rPr>
        <w:t>о текущем законодательстве, а также заключения по организационно-правовым и другим юридическим вопросам, оказывает содействие в оформлении документов правового характера;</w:t>
      </w:r>
      <w:r w:rsidRPr="00B30EB9">
        <w:rPr>
          <w:b w:val="0"/>
          <w:i w:val="0"/>
          <w:lang w:val="kk-KZ"/>
        </w:rPr>
        <w:t xml:space="preserve">  р</w:t>
      </w:r>
      <w:proofErr w:type="spellStart"/>
      <w:r w:rsidRPr="00B30EB9">
        <w:rPr>
          <w:b w:val="0"/>
          <w:i w:val="0"/>
        </w:rPr>
        <w:t>ассматривает</w:t>
      </w:r>
      <w:proofErr w:type="spellEnd"/>
      <w:r w:rsidRPr="00B30EB9">
        <w:rPr>
          <w:b w:val="0"/>
          <w:i w:val="0"/>
        </w:rPr>
        <w:t xml:space="preserve"> </w:t>
      </w:r>
      <w:proofErr w:type="spellStart"/>
      <w:r w:rsidRPr="00B30EB9">
        <w:rPr>
          <w:b w:val="0"/>
          <w:i w:val="0"/>
        </w:rPr>
        <w:t>обращени</w:t>
      </w:r>
      <w:proofErr w:type="spellEnd"/>
      <w:r w:rsidRPr="00B30EB9">
        <w:rPr>
          <w:b w:val="0"/>
          <w:i w:val="0"/>
          <w:lang w:val="kk-KZ"/>
        </w:rPr>
        <w:t>я</w:t>
      </w:r>
      <w:r w:rsidRPr="00B30EB9">
        <w:rPr>
          <w:b w:val="0"/>
          <w:i w:val="0"/>
        </w:rPr>
        <w:t xml:space="preserve"> граждан и юридических лиц в установленном законом порядке</w:t>
      </w:r>
      <w:r w:rsidRPr="00B30EB9">
        <w:rPr>
          <w:b w:val="0"/>
          <w:i w:val="0"/>
          <w:lang w:val="kk-KZ"/>
        </w:rPr>
        <w:t>.</w:t>
      </w:r>
    </w:p>
    <w:p w:rsidR="000946EB" w:rsidRPr="00B30EB9" w:rsidRDefault="000946EB" w:rsidP="00D617F2">
      <w:pPr>
        <w:ind w:hanging="142"/>
        <w:jc w:val="both"/>
        <w:rPr>
          <w:b w:val="0"/>
          <w:i w:val="0"/>
          <w:color w:val="000000"/>
          <w:lang w:val="kk-KZ"/>
        </w:rPr>
      </w:pPr>
      <w:r w:rsidRPr="00B30EB9">
        <w:rPr>
          <w:b w:val="0"/>
          <w:i w:val="0"/>
          <w:lang w:val="kk-KZ"/>
        </w:rPr>
        <w:t xml:space="preserve">           </w:t>
      </w:r>
      <w:r w:rsidRPr="00B30EB9">
        <w:rPr>
          <w:i w:val="0"/>
          <w:lang w:val="kk-KZ"/>
        </w:rPr>
        <w:t xml:space="preserve">Требования к участникам конкурса: </w:t>
      </w:r>
      <w:r w:rsidRPr="00B30EB9">
        <w:t> </w:t>
      </w:r>
      <w:r w:rsidRPr="00B30EB9">
        <w:rPr>
          <w:b w:val="0"/>
          <w:i w:val="0"/>
        </w:rPr>
        <w:t>высшее и</w:t>
      </w:r>
      <w:r w:rsidRPr="00B30EB9">
        <w:rPr>
          <w:b w:val="0"/>
          <w:i w:val="0"/>
          <w:lang w:val="kk-KZ"/>
        </w:rPr>
        <w:t>ли</w:t>
      </w:r>
      <w:r w:rsidRPr="00B30EB9">
        <w:rPr>
          <w:b w:val="0"/>
          <w:i w:val="0"/>
        </w:rPr>
        <w:t xml:space="preserve"> </w:t>
      </w:r>
      <w:proofErr w:type="spellStart"/>
      <w:r w:rsidRPr="00B30EB9">
        <w:rPr>
          <w:b w:val="0"/>
          <w:i w:val="0"/>
        </w:rPr>
        <w:t>послесреднее</w:t>
      </w:r>
      <w:proofErr w:type="spellEnd"/>
      <w:r w:rsidRPr="00B30EB9">
        <w:rPr>
          <w:b w:val="0"/>
          <w:i w:val="0"/>
        </w:rPr>
        <w:t xml:space="preserve"> образование</w:t>
      </w:r>
      <w:r w:rsidRPr="00B30EB9">
        <w:rPr>
          <w:b w:val="0"/>
          <w:i w:val="0"/>
          <w:lang w:val="kk-KZ"/>
        </w:rPr>
        <w:t>; с</w:t>
      </w:r>
      <w:proofErr w:type="spellStart"/>
      <w:r w:rsidRPr="00B30EB9">
        <w:rPr>
          <w:b w:val="0"/>
          <w:i w:val="0"/>
          <w:color w:val="000000"/>
        </w:rPr>
        <w:t>оциальные</w:t>
      </w:r>
      <w:proofErr w:type="spellEnd"/>
      <w:r w:rsidRPr="00B30EB9">
        <w:rPr>
          <w:b w:val="0"/>
          <w:i w:val="0"/>
          <w:color w:val="000000"/>
        </w:rPr>
        <w:t xml:space="preserve"> науки, экономика и бизнес</w:t>
      </w:r>
      <w:r w:rsidRPr="00B30EB9">
        <w:rPr>
          <w:b w:val="0"/>
          <w:i w:val="0"/>
          <w:color w:val="000000"/>
          <w:lang w:val="kk-KZ"/>
        </w:rPr>
        <w:t xml:space="preserve"> (экономика, мировая экономика, учет и аудит, финансы, г</w:t>
      </w:r>
      <w:proofErr w:type="spellStart"/>
      <w:r w:rsidRPr="00B30EB9">
        <w:rPr>
          <w:b w:val="0"/>
          <w:i w:val="0"/>
        </w:rPr>
        <w:t>осударственное</w:t>
      </w:r>
      <w:proofErr w:type="spellEnd"/>
      <w:r w:rsidRPr="00B30EB9">
        <w:rPr>
          <w:b w:val="0"/>
          <w:i w:val="0"/>
        </w:rPr>
        <w:t xml:space="preserve"> и местное управление</w:t>
      </w:r>
      <w:r w:rsidRPr="00B30EB9">
        <w:rPr>
          <w:b w:val="0"/>
          <w:i w:val="0"/>
          <w:lang w:val="kk-KZ"/>
        </w:rPr>
        <w:t>,</w:t>
      </w:r>
      <w:r w:rsidRPr="00B30EB9">
        <w:rPr>
          <w:b w:val="0"/>
          <w:i w:val="0"/>
          <w:color w:val="000000"/>
          <w:lang w:val="kk-KZ"/>
        </w:rPr>
        <w:t xml:space="preserve"> </w:t>
      </w:r>
      <w:r w:rsidRPr="00B30EB9">
        <w:rPr>
          <w:b w:val="0"/>
          <w:i w:val="0"/>
          <w:lang w:val="kk-KZ"/>
        </w:rPr>
        <w:t>менеджмент), право (ю</w:t>
      </w:r>
      <w:proofErr w:type="spellStart"/>
      <w:r w:rsidRPr="00B30EB9">
        <w:rPr>
          <w:b w:val="0"/>
          <w:i w:val="0"/>
        </w:rPr>
        <w:t>риспруденция</w:t>
      </w:r>
      <w:proofErr w:type="spellEnd"/>
      <w:r w:rsidRPr="00B30EB9">
        <w:rPr>
          <w:b w:val="0"/>
          <w:i w:val="0"/>
          <w:lang w:val="kk-KZ"/>
        </w:rPr>
        <w:t>,</w:t>
      </w:r>
      <w:r w:rsidRPr="00B30EB9">
        <w:rPr>
          <w:b w:val="0"/>
          <w:i w:val="0"/>
          <w:color w:val="000000"/>
          <w:lang w:val="kk-KZ"/>
        </w:rPr>
        <w:t xml:space="preserve"> м</w:t>
      </w:r>
      <w:r w:rsidRPr="00B30EB9">
        <w:rPr>
          <w:b w:val="0"/>
          <w:i w:val="0"/>
          <w:lang w:val="kk-KZ"/>
        </w:rPr>
        <w:t>еждународное право</w:t>
      </w:r>
      <w:r w:rsidRPr="00B30EB9">
        <w:rPr>
          <w:b w:val="0"/>
          <w:i w:val="0"/>
          <w:color w:val="000000"/>
          <w:lang w:val="kk-KZ"/>
        </w:rPr>
        <w:t xml:space="preserve">, </w:t>
      </w:r>
      <w:r w:rsidRPr="00B30EB9">
        <w:rPr>
          <w:lang w:val="kk-KZ"/>
        </w:rPr>
        <w:t xml:space="preserve"> </w:t>
      </w:r>
      <w:r w:rsidRPr="00B30EB9">
        <w:rPr>
          <w:b w:val="0"/>
          <w:i w:val="0"/>
          <w:lang w:val="kk-KZ"/>
        </w:rPr>
        <w:t>правоохранительная деятельность</w:t>
      </w:r>
      <w:r w:rsidRPr="00B30EB9">
        <w:rPr>
          <w:b w:val="0"/>
          <w:i w:val="0"/>
          <w:color w:val="000000"/>
          <w:lang w:val="kk-KZ"/>
        </w:rPr>
        <w:t>, таможенное дело</w:t>
      </w:r>
      <w:r w:rsidRPr="00B30EB9">
        <w:rPr>
          <w:b w:val="0"/>
          <w:i w:val="0"/>
          <w:lang w:val="kk-KZ"/>
        </w:rPr>
        <w:t>) , т</w:t>
      </w:r>
      <w:proofErr w:type="spellStart"/>
      <w:r w:rsidRPr="00B30EB9">
        <w:rPr>
          <w:b w:val="0"/>
          <w:i w:val="0"/>
          <w:color w:val="000000"/>
        </w:rPr>
        <w:t>ехнические</w:t>
      </w:r>
      <w:proofErr w:type="spellEnd"/>
      <w:r w:rsidRPr="00B30EB9">
        <w:rPr>
          <w:b w:val="0"/>
          <w:i w:val="0"/>
          <w:color w:val="000000"/>
        </w:rPr>
        <w:t xml:space="preserve"> науки и технологии</w:t>
      </w:r>
      <w:r w:rsidRPr="00B30EB9">
        <w:rPr>
          <w:b w:val="0"/>
          <w:i w:val="0"/>
          <w:lang w:val="kk-KZ"/>
        </w:rPr>
        <w:t xml:space="preserve"> </w:t>
      </w:r>
      <w:r w:rsidRPr="00B30EB9">
        <w:rPr>
          <w:b w:val="0"/>
          <w:i w:val="0"/>
          <w:color w:val="000000"/>
          <w:lang w:val="kk-KZ"/>
        </w:rPr>
        <w:t>информационные системы</w:t>
      </w:r>
      <w:r w:rsidRPr="00B30EB9">
        <w:rPr>
          <w:b w:val="0"/>
          <w:i w:val="0"/>
          <w:lang w:val="kk-KZ"/>
        </w:rPr>
        <w:t>, (и</w:t>
      </w:r>
      <w:proofErr w:type="spellStart"/>
      <w:r w:rsidRPr="00B30EB9">
        <w:rPr>
          <w:b w:val="0"/>
          <w:i w:val="0"/>
        </w:rPr>
        <w:t>нформационные</w:t>
      </w:r>
      <w:proofErr w:type="spellEnd"/>
      <w:r w:rsidRPr="00B30EB9">
        <w:rPr>
          <w:b w:val="0"/>
          <w:i w:val="0"/>
        </w:rPr>
        <w:t xml:space="preserve"> системы</w:t>
      </w:r>
      <w:r w:rsidRPr="00B30EB9">
        <w:rPr>
          <w:b w:val="0"/>
          <w:i w:val="0"/>
          <w:lang w:val="kk-KZ"/>
        </w:rPr>
        <w:t>, а</w:t>
      </w:r>
      <w:r w:rsidRPr="00B30EB9">
        <w:rPr>
          <w:b w:val="0"/>
          <w:i w:val="0"/>
          <w:color w:val="000000"/>
          <w:lang w:val="kk-KZ"/>
        </w:rPr>
        <w:t>втоматизация и управление</w:t>
      </w:r>
      <w:r w:rsidRPr="00B30EB9">
        <w:rPr>
          <w:b w:val="0"/>
          <w:i w:val="0"/>
          <w:lang w:val="kk-KZ"/>
        </w:rPr>
        <w:t>, в</w:t>
      </w:r>
      <w:proofErr w:type="spellStart"/>
      <w:r w:rsidRPr="00B30EB9">
        <w:rPr>
          <w:b w:val="0"/>
          <w:i w:val="0"/>
        </w:rPr>
        <w:t>ычислительная</w:t>
      </w:r>
      <w:proofErr w:type="spellEnd"/>
      <w:r w:rsidRPr="00B30EB9">
        <w:rPr>
          <w:b w:val="0"/>
          <w:i w:val="0"/>
        </w:rPr>
        <w:t xml:space="preserve"> техника и программное обеспечение</w:t>
      </w:r>
      <w:r w:rsidRPr="00B30EB9">
        <w:rPr>
          <w:b w:val="0"/>
          <w:i w:val="0"/>
          <w:lang w:val="kk-KZ"/>
        </w:rPr>
        <w:t>,</w:t>
      </w:r>
      <w:r w:rsidRPr="00B30EB9">
        <w:rPr>
          <w:color w:val="FF0000"/>
        </w:rPr>
        <w:t xml:space="preserve">  </w:t>
      </w:r>
      <w:r w:rsidRPr="00B30EB9">
        <w:rPr>
          <w:b w:val="0"/>
          <w:i w:val="0"/>
          <w:color w:val="000000"/>
          <w:lang w:val="kk-KZ"/>
        </w:rPr>
        <w:t>м</w:t>
      </w:r>
      <w:r w:rsidRPr="00B30EB9">
        <w:rPr>
          <w:b w:val="0"/>
          <w:i w:val="0"/>
          <w:color w:val="000000"/>
        </w:rPr>
        <w:t>атематическое и компьютерное моделирование</w:t>
      </w:r>
      <w:r w:rsidRPr="00B30EB9">
        <w:rPr>
          <w:b w:val="0"/>
          <w:i w:val="0"/>
          <w:color w:val="000000"/>
          <w:lang w:val="kk-KZ"/>
        </w:rPr>
        <w:t>, информатика,),</w:t>
      </w:r>
      <w:r w:rsidRPr="00B30EB9">
        <w:rPr>
          <w:b w:val="0"/>
          <w:i w:val="0"/>
          <w:lang w:val="kk-KZ"/>
        </w:rPr>
        <w:t xml:space="preserve"> е</w:t>
      </w:r>
      <w:proofErr w:type="spellStart"/>
      <w:r w:rsidRPr="00B30EB9">
        <w:rPr>
          <w:b w:val="0"/>
          <w:i w:val="0"/>
        </w:rPr>
        <w:t>стественные</w:t>
      </w:r>
      <w:proofErr w:type="spellEnd"/>
      <w:r w:rsidRPr="00B30EB9">
        <w:rPr>
          <w:b w:val="0"/>
          <w:i w:val="0"/>
        </w:rPr>
        <w:t xml:space="preserve"> науки</w:t>
      </w:r>
      <w:r w:rsidRPr="00B30EB9">
        <w:rPr>
          <w:b w:val="0"/>
          <w:i w:val="0"/>
          <w:lang w:val="kk-KZ"/>
        </w:rPr>
        <w:t xml:space="preserve"> (</w:t>
      </w:r>
      <w:r w:rsidRPr="00B30EB9">
        <w:rPr>
          <w:b w:val="0"/>
          <w:i w:val="0"/>
          <w:color w:val="000000"/>
          <w:lang w:val="kk-KZ"/>
        </w:rPr>
        <w:t xml:space="preserve">информатика), налоговое дело. </w:t>
      </w:r>
      <w:r w:rsidRPr="00B30EB9">
        <w:rPr>
          <w:b w:val="0"/>
          <w:i w:val="0"/>
          <w:color w:val="000000"/>
        </w:rPr>
        <w:t xml:space="preserve"> </w:t>
      </w:r>
    </w:p>
    <w:p w:rsidR="000946EB" w:rsidRPr="00B30EB9" w:rsidRDefault="000946EB" w:rsidP="00D617F2">
      <w:pPr>
        <w:ind w:hanging="142"/>
        <w:jc w:val="both"/>
        <w:rPr>
          <w:b w:val="0"/>
          <w:i w:val="0"/>
        </w:rPr>
      </w:pPr>
      <w:r w:rsidRPr="00B30EB9">
        <w:rPr>
          <w:b w:val="0"/>
          <w:i w:val="0"/>
          <w:color w:val="000000"/>
          <w:lang w:val="kk-KZ"/>
        </w:rPr>
        <w:t xml:space="preserve">            </w:t>
      </w:r>
      <w:proofErr w:type="gramStart"/>
      <w:r w:rsidRPr="00B30EB9">
        <w:rPr>
          <w:b w:val="0"/>
          <w:i w:val="0"/>
          <w:color w:val="000000"/>
        </w:rPr>
        <w:t>Для  данной</w:t>
      </w:r>
      <w:proofErr w:type="gramEnd"/>
      <w:r w:rsidRPr="00B30EB9">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0EB9">
        <w:rPr>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Pr="00B30EB9">
        <w:rPr>
          <w:b w:val="0"/>
          <w:i w:val="0"/>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FB9" w:rsidRPr="00B30EB9" w:rsidRDefault="00117AE1" w:rsidP="00D617F2">
      <w:pPr>
        <w:tabs>
          <w:tab w:val="left" w:pos="9072"/>
          <w:tab w:val="left" w:pos="9498"/>
        </w:tabs>
        <w:jc w:val="both"/>
        <w:rPr>
          <w:i w:val="0"/>
          <w:lang w:val="kk-KZ"/>
        </w:rPr>
      </w:pPr>
      <w:r w:rsidRPr="00B30EB9">
        <w:rPr>
          <w:i w:val="0"/>
        </w:rPr>
        <w:t xml:space="preserve">      </w:t>
      </w:r>
      <w:r w:rsidR="002A228F">
        <w:rPr>
          <w:i w:val="0"/>
          <w:lang w:val="kk-KZ"/>
        </w:rPr>
        <w:t>3</w:t>
      </w:r>
      <w:r w:rsidR="00430FB9" w:rsidRPr="00B30EB9">
        <w:rPr>
          <w:i w:val="0"/>
          <w:lang w:val="kk-KZ"/>
        </w:rPr>
        <w:t>.</w:t>
      </w:r>
      <w:r w:rsidR="00430FB9" w:rsidRPr="00B30EB9">
        <w:rPr>
          <w:bCs w:val="0"/>
          <w:i w:val="0"/>
          <w:iCs w:val="0"/>
          <w:lang w:val="kk-KZ"/>
        </w:rPr>
        <w:t xml:space="preserve">Ведущий специалист </w:t>
      </w:r>
      <w:r w:rsidR="00430FB9" w:rsidRPr="00B30EB9">
        <w:rPr>
          <w:i w:val="0"/>
          <w:color w:val="000000"/>
          <w:lang w:val="kk-KZ"/>
        </w:rPr>
        <w:t>о</w:t>
      </w:r>
      <w:proofErr w:type="spellStart"/>
      <w:r w:rsidR="00430FB9" w:rsidRPr="00B30EB9">
        <w:rPr>
          <w:i w:val="0"/>
          <w:color w:val="000000"/>
        </w:rPr>
        <w:t>тдел</w:t>
      </w:r>
      <w:proofErr w:type="spellEnd"/>
      <w:r w:rsidR="00430FB9" w:rsidRPr="00B30EB9">
        <w:rPr>
          <w:i w:val="0"/>
          <w:color w:val="000000"/>
          <w:lang w:val="kk-KZ"/>
        </w:rPr>
        <w:t>а</w:t>
      </w:r>
      <w:r w:rsidR="00430FB9" w:rsidRPr="00B30EB9">
        <w:rPr>
          <w:i w:val="0"/>
          <w:color w:val="000000"/>
        </w:rPr>
        <w:t xml:space="preserve"> таможенной стоимости</w:t>
      </w:r>
      <w:r w:rsidR="00430FB9" w:rsidRPr="00B30EB9">
        <w:rPr>
          <w:i w:val="0"/>
          <w:color w:val="000000"/>
          <w:lang w:val="kk-KZ"/>
        </w:rPr>
        <w:t xml:space="preserve"> Управления  тарифного регулирования </w:t>
      </w:r>
      <w:r w:rsidR="00430FB9" w:rsidRPr="00B30EB9">
        <w:rPr>
          <w:bCs w:val="0"/>
          <w:i w:val="0"/>
          <w:iCs w:val="0"/>
          <w:lang w:val="kk-KZ"/>
        </w:rPr>
        <w:t xml:space="preserve">Департамента государственных доходов по Южно-Казахстанской области </w:t>
      </w:r>
      <w:r w:rsidR="00430FB9" w:rsidRPr="00B30EB9">
        <w:rPr>
          <w:i w:val="0"/>
          <w:lang w:val="kk-KZ"/>
        </w:rPr>
        <w:t>Комитета  государственных доходов  Министерства  финансов  Республики  Казахстан,  (категория С-О-6),  1 ед.</w:t>
      </w:r>
    </w:p>
    <w:p w:rsidR="00117AE1" w:rsidRPr="00B30EB9" w:rsidRDefault="00117AE1" w:rsidP="00D617F2">
      <w:pPr>
        <w:tabs>
          <w:tab w:val="left" w:pos="9072"/>
          <w:tab w:val="left" w:pos="9498"/>
        </w:tabs>
        <w:jc w:val="both"/>
        <w:rPr>
          <w:b w:val="0"/>
          <w:i w:val="0"/>
          <w:lang w:val="kk-KZ"/>
        </w:rPr>
      </w:pPr>
      <w:r w:rsidRPr="00B30EB9">
        <w:rPr>
          <w:i w:val="0"/>
        </w:rPr>
        <w:t xml:space="preserve">     </w:t>
      </w:r>
      <w:r w:rsidR="00430FB9" w:rsidRPr="00B30EB9">
        <w:rPr>
          <w:i w:val="0"/>
          <w:lang w:val="kk-KZ"/>
        </w:rPr>
        <w:t xml:space="preserve">Функциональные обязанности: </w:t>
      </w:r>
      <w:r w:rsidR="00430FB9" w:rsidRPr="00B30EB9">
        <w:rPr>
          <w:i w:val="0"/>
        </w:rPr>
        <w:t xml:space="preserve"> </w:t>
      </w:r>
      <w:r w:rsidR="00430FB9" w:rsidRPr="00B30EB9">
        <w:rPr>
          <w:b w:val="0"/>
          <w:i w:val="0"/>
          <w:lang w:val="kk-KZ"/>
        </w:rPr>
        <w:t>К</w:t>
      </w:r>
      <w:proofErr w:type="spellStart"/>
      <w:r w:rsidR="00430FB9" w:rsidRPr="00B30EB9">
        <w:rPr>
          <w:b w:val="0"/>
          <w:i w:val="0"/>
          <w:lang w:val="ru-MD"/>
        </w:rPr>
        <w:t>онтроль</w:t>
      </w:r>
      <w:proofErr w:type="spellEnd"/>
      <w:r w:rsidR="00430FB9" w:rsidRPr="00B30EB9">
        <w:rPr>
          <w:b w:val="0"/>
          <w:i w:val="0"/>
          <w:lang w:val="ru-MD"/>
        </w:rPr>
        <w:t xml:space="preserve"> полноты, своевременности отчетов структурных подразделений Департамента;</w:t>
      </w:r>
      <w:r w:rsidR="00430FB9" w:rsidRPr="00B30EB9">
        <w:rPr>
          <w:b w:val="0"/>
          <w:i w:val="0"/>
          <w:lang w:val="kk-KZ"/>
        </w:rPr>
        <w:t xml:space="preserve"> участие в подготовке предложений по модернизации действующих нормативно-правовых актов в сфере таможенного дела; выдача заключений, анализ, подготовка информации по таможенной стоимости товаров в зоне деятельности Департамента, сдача отчетности в Департамент, касающиеся работы отдела;  выборочная проверка правильности таможенной стоимости товаров в электронных копиях ДТ, оформленных в зоне деятельности Департамента.Оказание методической, организационной и практической помощи структурным подразделениям Департамента по вопросам, входящих в компетенцию отдела.</w:t>
      </w:r>
      <w:r w:rsidR="00430FB9" w:rsidRPr="00B30EB9">
        <w:rPr>
          <w:rStyle w:val="shorttext"/>
          <w:lang w:val="kk-KZ"/>
        </w:rPr>
        <w:t xml:space="preserve">     </w:t>
      </w:r>
      <w:r w:rsidR="00430FB9" w:rsidRPr="00B30EB9">
        <w:rPr>
          <w:b w:val="0"/>
          <w:i w:val="0"/>
          <w:lang w:val="kk-KZ"/>
        </w:rPr>
        <w:t xml:space="preserve">   </w:t>
      </w:r>
    </w:p>
    <w:p w:rsidR="00430FB9" w:rsidRPr="00B30EB9" w:rsidRDefault="00117AE1" w:rsidP="00D617F2">
      <w:pPr>
        <w:tabs>
          <w:tab w:val="left" w:pos="9072"/>
          <w:tab w:val="left" w:pos="9498"/>
        </w:tabs>
        <w:jc w:val="both"/>
        <w:rPr>
          <w:b w:val="0"/>
          <w:i w:val="0"/>
          <w:lang w:val="kk-KZ"/>
        </w:rPr>
      </w:pPr>
      <w:r w:rsidRPr="00B30EB9">
        <w:rPr>
          <w:b w:val="0"/>
          <w:i w:val="0"/>
        </w:rPr>
        <w:t xml:space="preserve">      </w:t>
      </w:r>
      <w:r w:rsidR="00430FB9" w:rsidRPr="00B30EB9">
        <w:rPr>
          <w:b w:val="0"/>
          <w:i w:val="0"/>
          <w:lang w:val="kk-KZ"/>
        </w:rPr>
        <w:t xml:space="preserve"> </w:t>
      </w:r>
      <w:r w:rsidR="00430FB9" w:rsidRPr="00B30EB9">
        <w:rPr>
          <w:i w:val="0"/>
          <w:lang w:val="kk-KZ"/>
        </w:rPr>
        <w:t xml:space="preserve">Требования к участникам конкурса: </w:t>
      </w:r>
      <w:r w:rsidR="00430FB9" w:rsidRPr="00B30EB9">
        <w:t> </w:t>
      </w:r>
      <w:r w:rsidR="00430FB9" w:rsidRPr="00B30EB9">
        <w:rPr>
          <w:b w:val="0"/>
          <w:i w:val="0"/>
        </w:rPr>
        <w:t>высшее и</w:t>
      </w:r>
      <w:r w:rsidR="00430FB9" w:rsidRPr="00B30EB9">
        <w:rPr>
          <w:b w:val="0"/>
          <w:i w:val="0"/>
          <w:lang w:val="kk-KZ"/>
        </w:rPr>
        <w:t xml:space="preserve">ли </w:t>
      </w:r>
      <w:r w:rsidR="00430FB9" w:rsidRPr="00B30EB9">
        <w:rPr>
          <w:b w:val="0"/>
          <w:i w:val="0"/>
        </w:rPr>
        <w:t xml:space="preserve"> </w:t>
      </w:r>
      <w:proofErr w:type="spellStart"/>
      <w:r w:rsidR="00430FB9" w:rsidRPr="00B30EB9">
        <w:rPr>
          <w:b w:val="0"/>
          <w:i w:val="0"/>
        </w:rPr>
        <w:t>послесреднее</w:t>
      </w:r>
      <w:proofErr w:type="spellEnd"/>
      <w:r w:rsidR="00430FB9" w:rsidRPr="00B30EB9">
        <w:rPr>
          <w:b w:val="0"/>
          <w:i w:val="0"/>
        </w:rPr>
        <w:t xml:space="preserve"> образование</w:t>
      </w:r>
      <w:r w:rsidR="002C2337" w:rsidRPr="00B30EB9">
        <w:rPr>
          <w:b w:val="0"/>
          <w:i w:val="0"/>
          <w:lang w:val="kk-KZ"/>
        </w:rPr>
        <w:t>;</w:t>
      </w:r>
      <w:r w:rsidR="00430FB9" w:rsidRPr="00B30EB9">
        <w:rPr>
          <w:b w:val="0"/>
          <w:i w:val="0"/>
          <w:lang w:val="kk-KZ"/>
        </w:rPr>
        <w:t xml:space="preserve">  с</w:t>
      </w:r>
      <w:proofErr w:type="spellStart"/>
      <w:r w:rsidR="00430FB9" w:rsidRPr="00B30EB9">
        <w:rPr>
          <w:b w:val="0"/>
          <w:i w:val="0"/>
          <w:color w:val="000000"/>
        </w:rPr>
        <w:t>оциальные</w:t>
      </w:r>
      <w:proofErr w:type="spellEnd"/>
      <w:r w:rsidR="00430FB9" w:rsidRPr="00B30EB9">
        <w:rPr>
          <w:b w:val="0"/>
          <w:i w:val="0"/>
          <w:color w:val="000000"/>
        </w:rPr>
        <w:t xml:space="preserve"> науки, экономика и бизнес</w:t>
      </w:r>
      <w:r w:rsidR="00430FB9" w:rsidRPr="00B30EB9">
        <w:rPr>
          <w:b w:val="0"/>
          <w:i w:val="0"/>
          <w:color w:val="000000"/>
          <w:lang w:val="kk-KZ"/>
        </w:rPr>
        <w:t xml:space="preserve"> (экономика, мировая экономика, учет и аудит, финансы, г</w:t>
      </w:r>
      <w:proofErr w:type="spellStart"/>
      <w:r w:rsidR="00430FB9" w:rsidRPr="00B30EB9">
        <w:rPr>
          <w:b w:val="0"/>
          <w:i w:val="0"/>
        </w:rPr>
        <w:t>осударственное</w:t>
      </w:r>
      <w:proofErr w:type="spellEnd"/>
      <w:r w:rsidR="00430FB9" w:rsidRPr="00B30EB9">
        <w:rPr>
          <w:b w:val="0"/>
          <w:i w:val="0"/>
        </w:rPr>
        <w:t xml:space="preserve"> и местное управление</w:t>
      </w:r>
      <w:r w:rsidR="00430FB9" w:rsidRPr="00B30EB9">
        <w:rPr>
          <w:b w:val="0"/>
          <w:i w:val="0"/>
          <w:lang w:val="kk-KZ"/>
        </w:rPr>
        <w:t>,</w:t>
      </w:r>
      <w:r w:rsidR="00430FB9" w:rsidRPr="00B30EB9">
        <w:rPr>
          <w:b w:val="0"/>
          <w:i w:val="0"/>
          <w:color w:val="000000"/>
          <w:lang w:val="kk-KZ"/>
        </w:rPr>
        <w:t xml:space="preserve"> </w:t>
      </w:r>
      <w:r w:rsidR="00430FB9" w:rsidRPr="00B30EB9">
        <w:rPr>
          <w:b w:val="0"/>
          <w:i w:val="0"/>
          <w:lang w:val="kk-KZ"/>
        </w:rPr>
        <w:t>менеджмент), право (ю</w:t>
      </w:r>
      <w:proofErr w:type="spellStart"/>
      <w:r w:rsidR="00430FB9" w:rsidRPr="00B30EB9">
        <w:rPr>
          <w:b w:val="0"/>
          <w:i w:val="0"/>
        </w:rPr>
        <w:t>риспруденция</w:t>
      </w:r>
      <w:proofErr w:type="spellEnd"/>
      <w:r w:rsidR="00430FB9" w:rsidRPr="00B30EB9">
        <w:rPr>
          <w:b w:val="0"/>
          <w:i w:val="0"/>
          <w:lang w:val="kk-KZ"/>
        </w:rPr>
        <w:t>,</w:t>
      </w:r>
      <w:r w:rsidR="00430FB9" w:rsidRPr="00B30EB9">
        <w:rPr>
          <w:b w:val="0"/>
          <w:i w:val="0"/>
          <w:color w:val="000000"/>
          <w:lang w:val="kk-KZ"/>
        </w:rPr>
        <w:t xml:space="preserve"> м</w:t>
      </w:r>
      <w:r w:rsidR="00430FB9" w:rsidRPr="00B30EB9">
        <w:rPr>
          <w:b w:val="0"/>
          <w:i w:val="0"/>
          <w:lang w:val="kk-KZ"/>
        </w:rPr>
        <w:t>еждународное право</w:t>
      </w:r>
      <w:r w:rsidR="00430FB9" w:rsidRPr="00B30EB9">
        <w:rPr>
          <w:b w:val="0"/>
          <w:i w:val="0"/>
          <w:color w:val="000000"/>
          <w:lang w:val="kk-KZ"/>
        </w:rPr>
        <w:t xml:space="preserve">, </w:t>
      </w:r>
      <w:r w:rsidR="00430FB9" w:rsidRPr="00B30EB9">
        <w:rPr>
          <w:lang w:val="kk-KZ"/>
        </w:rPr>
        <w:t xml:space="preserve"> </w:t>
      </w:r>
      <w:r w:rsidR="00430FB9" w:rsidRPr="00B30EB9">
        <w:rPr>
          <w:b w:val="0"/>
          <w:i w:val="0"/>
          <w:lang w:val="kk-KZ"/>
        </w:rPr>
        <w:t>правоохранительная деятельность</w:t>
      </w:r>
      <w:r w:rsidR="00430FB9" w:rsidRPr="00B30EB9">
        <w:rPr>
          <w:b w:val="0"/>
          <w:i w:val="0"/>
          <w:color w:val="000000"/>
          <w:lang w:val="kk-KZ"/>
        </w:rPr>
        <w:t>, таможенное дело</w:t>
      </w:r>
      <w:r w:rsidR="00430FB9" w:rsidRPr="00B30EB9">
        <w:rPr>
          <w:b w:val="0"/>
          <w:i w:val="0"/>
          <w:lang w:val="kk-KZ"/>
        </w:rPr>
        <w:t>), т</w:t>
      </w:r>
      <w:proofErr w:type="spellStart"/>
      <w:r w:rsidR="00430FB9" w:rsidRPr="00B30EB9">
        <w:rPr>
          <w:b w:val="0"/>
          <w:i w:val="0"/>
          <w:color w:val="000000"/>
        </w:rPr>
        <w:t>ехнические</w:t>
      </w:r>
      <w:proofErr w:type="spellEnd"/>
      <w:r w:rsidR="00430FB9" w:rsidRPr="00B30EB9">
        <w:rPr>
          <w:b w:val="0"/>
          <w:i w:val="0"/>
          <w:color w:val="000000"/>
        </w:rPr>
        <w:t xml:space="preserve"> науки и технологии</w:t>
      </w:r>
      <w:r w:rsidR="00430FB9" w:rsidRPr="00B30EB9">
        <w:rPr>
          <w:b w:val="0"/>
          <w:i w:val="0"/>
          <w:lang w:val="kk-KZ"/>
        </w:rPr>
        <w:t xml:space="preserve"> (и</w:t>
      </w:r>
      <w:proofErr w:type="spellStart"/>
      <w:r w:rsidR="00430FB9" w:rsidRPr="00B30EB9">
        <w:rPr>
          <w:b w:val="0"/>
          <w:i w:val="0"/>
        </w:rPr>
        <w:t>нформационные</w:t>
      </w:r>
      <w:proofErr w:type="spellEnd"/>
      <w:r w:rsidR="00430FB9" w:rsidRPr="00B30EB9">
        <w:rPr>
          <w:b w:val="0"/>
          <w:i w:val="0"/>
        </w:rPr>
        <w:t xml:space="preserve"> системы</w:t>
      </w:r>
      <w:r w:rsidR="00430FB9" w:rsidRPr="00B30EB9">
        <w:rPr>
          <w:b w:val="0"/>
          <w:i w:val="0"/>
          <w:lang w:val="kk-KZ"/>
        </w:rPr>
        <w:t>, а</w:t>
      </w:r>
      <w:r w:rsidR="00430FB9" w:rsidRPr="00B30EB9">
        <w:rPr>
          <w:b w:val="0"/>
          <w:i w:val="0"/>
          <w:color w:val="000000"/>
          <w:lang w:val="kk-KZ"/>
        </w:rPr>
        <w:t>втоматизация и управление</w:t>
      </w:r>
      <w:r w:rsidR="00430FB9" w:rsidRPr="00B30EB9">
        <w:rPr>
          <w:b w:val="0"/>
          <w:i w:val="0"/>
          <w:lang w:val="kk-KZ"/>
        </w:rPr>
        <w:t>, в</w:t>
      </w:r>
      <w:proofErr w:type="spellStart"/>
      <w:r w:rsidR="00430FB9" w:rsidRPr="00B30EB9">
        <w:rPr>
          <w:b w:val="0"/>
          <w:i w:val="0"/>
        </w:rPr>
        <w:t>ычислительная</w:t>
      </w:r>
      <w:proofErr w:type="spellEnd"/>
      <w:r w:rsidR="00430FB9" w:rsidRPr="00B30EB9">
        <w:rPr>
          <w:b w:val="0"/>
          <w:i w:val="0"/>
        </w:rPr>
        <w:t xml:space="preserve"> техника и программное обеспечение</w:t>
      </w:r>
      <w:r w:rsidR="00430FB9" w:rsidRPr="00B30EB9">
        <w:rPr>
          <w:b w:val="0"/>
          <w:i w:val="0"/>
          <w:lang w:val="kk-KZ"/>
        </w:rPr>
        <w:t>,</w:t>
      </w:r>
      <w:r w:rsidR="00430FB9" w:rsidRPr="00B30EB9">
        <w:rPr>
          <w:color w:val="FF0000"/>
        </w:rPr>
        <w:t xml:space="preserve">  </w:t>
      </w:r>
      <w:r w:rsidR="00430FB9" w:rsidRPr="00B30EB9">
        <w:rPr>
          <w:b w:val="0"/>
          <w:i w:val="0"/>
          <w:color w:val="000000"/>
          <w:lang w:val="kk-KZ"/>
        </w:rPr>
        <w:t>м</w:t>
      </w:r>
      <w:r w:rsidR="00430FB9" w:rsidRPr="00B30EB9">
        <w:rPr>
          <w:b w:val="0"/>
          <w:i w:val="0"/>
          <w:color w:val="000000"/>
        </w:rPr>
        <w:t>атематическое и компьютерное моделирование</w:t>
      </w:r>
      <w:r w:rsidR="00430FB9" w:rsidRPr="00B30EB9">
        <w:rPr>
          <w:b w:val="0"/>
          <w:i w:val="0"/>
          <w:color w:val="000000"/>
          <w:lang w:val="kk-KZ"/>
        </w:rPr>
        <w:t>, информатика),</w:t>
      </w:r>
      <w:r w:rsidR="00430FB9" w:rsidRPr="00B30EB9">
        <w:rPr>
          <w:b w:val="0"/>
          <w:i w:val="0"/>
          <w:lang w:val="kk-KZ"/>
        </w:rPr>
        <w:t xml:space="preserve"> е</w:t>
      </w:r>
      <w:proofErr w:type="spellStart"/>
      <w:r w:rsidR="00430FB9" w:rsidRPr="00B30EB9">
        <w:rPr>
          <w:b w:val="0"/>
          <w:i w:val="0"/>
        </w:rPr>
        <w:t>стественные</w:t>
      </w:r>
      <w:proofErr w:type="spellEnd"/>
      <w:r w:rsidR="00430FB9" w:rsidRPr="00B30EB9">
        <w:rPr>
          <w:b w:val="0"/>
          <w:i w:val="0"/>
        </w:rPr>
        <w:t xml:space="preserve"> науки</w:t>
      </w:r>
      <w:r w:rsidR="00430FB9" w:rsidRPr="00B30EB9">
        <w:rPr>
          <w:b w:val="0"/>
          <w:i w:val="0"/>
          <w:lang w:val="kk-KZ"/>
        </w:rPr>
        <w:t xml:space="preserve"> (</w:t>
      </w:r>
      <w:r w:rsidR="00430FB9" w:rsidRPr="00B30EB9">
        <w:rPr>
          <w:b w:val="0"/>
          <w:i w:val="0"/>
          <w:color w:val="000000"/>
          <w:lang w:val="kk-KZ"/>
        </w:rPr>
        <w:t>информатика),</w:t>
      </w:r>
      <w:r w:rsidR="00430FB9" w:rsidRPr="00B30EB9">
        <w:rPr>
          <w:b w:val="0"/>
          <w:i w:val="0"/>
          <w:lang w:val="kk-KZ"/>
        </w:rPr>
        <w:t xml:space="preserve"> </w:t>
      </w:r>
      <w:r w:rsidR="00430FB9" w:rsidRPr="00B30EB9">
        <w:rPr>
          <w:b w:val="0"/>
          <w:i w:val="0"/>
          <w:color w:val="000000"/>
          <w:lang w:val="kk-KZ"/>
        </w:rPr>
        <w:t>налоговое дело.</w:t>
      </w:r>
    </w:p>
    <w:p w:rsidR="00430FB9" w:rsidRPr="00B30EB9" w:rsidRDefault="00430FB9" w:rsidP="00D617F2">
      <w:pPr>
        <w:tabs>
          <w:tab w:val="left" w:pos="9072"/>
          <w:tab w:val="left" w:pos="9498"/>
        </w:tabs>
        <w:jc w:val="both"/>
        <w:rPr>
          <w:b w:val="0"/>
          <w:i w:val="0"/>
        </w:rPr>
      </w:pPr>
      <w:proofErr w:type="gramStart"/>
      <w:r w:rsidRPr="00B30EB9">
        <w:rPr>
          <w:b w:val="0"/>
          <w:i w:val="0"/>
          <w:color w:val="000000"/>
        </w:rPr>
        <w:t>Для  данной</w:t>
      </w:r>
      <w:proofErr w:type="gramEnd"/>
      <w:r w:rsidRPr="00B30EB9">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0EB9">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A2291" w:rsidRPr="00B30EB9" w:rsidRDefault="00117AE1" w:rsidP="00D617F2">
      <w:pPr>
        <w:tabs>
          <w:tab w:val="left" w:pos="9072"/>
          <w:tab w:val="left" w:pos="9498"/>
        </w:tabs>
        <w:jc w:val="both"/>
        <w:rPr>
          <w:i w:val="0"/>
          <w:lang w:val="kk-KZ"/>
        </w:rPr>
      </w:pPr>
      <w:r w:rsidRPr="00B30EB9">
        <w:rPr>
          <w:i w:val="0"/>
        </w:rPr>
        <w:t xml:space="preserve">        </w:t>
      </w:r>
      <w:r w:rsidR="002A228F">
        <w:rPr>
          <w:i w:val="0"/>
          <w:lang w:val="kk-KZ"/>
        </w:rPr>
        <w:t>4</w:t>
      </w:r>
      <w:r w:rsidR="00FE2045" w:rsidRPr="00B30EB9">
        <w:rPr>
          <w:i w:val="0"/>
          <w:lang w:val="kk-KZ"/>
        </w:rPr>
        <w:t>.</w:t>
      </w:r>
      <w:r w:rsidR="00FE2045" w:rsidRPr="00B30EB9">
        <w:rPr>
          <w:bCs w:val="0"/>
          <w:i w:val="0"/>
          <w:iCs w:val="0"/>
          <w:lang w:val="kk-KZ"/>
        </w:rPr>
        <w:t>Ведущий специалист</w:t>
      </w:r>
      <w:r w:rsidR="00FE2045" w:rsidRPr="00B30EB9">
        <w:rPr>
          <w:bCs w:val="0"/>
          <w:i w:val="0"/>
          <w:iCs w:val="0"/>
        </w:rPr>
        <w:t xml:space="preserve"> </w:t>
      </w:r>
      <w:r w:rsidR="00FE2045" w:rsidRPr="00B30EB9">
        <w:rPr>
          <w:bCs w:val="0"/>
          <w:i w:val="0"/>
          <w:iCs w:val="0"/>
          <w:lang w:val="kk-KZ"/>
        </w:rPr>
        <w:t xml:space="preserve">таможенного поста «Атамекен» Департамента государственных доходов по Южно-Казахстанской области </w:t>
      </w:r>
      <w:r w:rsidR="00FE2045" w:rsidRPr="00B30EB9">
        <w:rPr>
          <w:i w:val="0"/>
          <w:lang w:val="kk-KZ"/>
        </w:rPr>
        <w:t xml:space="preserve">Комитета  государственных доходов  Министерства  финансов  Республики  Казахстан,  (категория С-О-6), </w:t>
      </w:r>
      <w:r w:rsidR="00FE2045" w:rsidRPr="00B30EB9">
        <w:rPr>
          <w:i w:val="0"/>
          <w:iCs w:val="0"/>
          <w:lang w:val="kk-KZ"/>
        </w:rPr>
        <w:t xml:space="preserve"> </w:t>
      </w:r>
      <w:r w:rsidR="000946EB" w:rsidRPr="00B30EB9">
        <w:rPr>
          <w:i w:val="0"/>
          <w:iCs w:val="0"/>
          <w:lang w:val="kk-KZ"/>
        </w:rPr>
        <w:t>2</w:t>
      </w:r>
      <w:r w:rsidR="00D47CD7" w:rsidRPr="00D47CD7">
        <w:rPr>
          <w:i w:val="0"/>
          <w:iCs w:val="0"/>
        </w:rPr>
        <w:t>6</w:t>
      </w:r>
      <w:r w:rsidR="00FE2045" w:rsidRPr="00B30EB9">
        <w:rPr>
          <w:i w:val="0"/>
          <w:lang w:val="kk-KZ"/>
        </w:rPr>
        <w:t xml:space="preserve"> ед.</w:t>
      </w:r>
    </w:p>
    <w:p w:rsidR="000946EB" w:rsidRPr="00B30EB9" w:rsidRDefault="000946EB" w:rsidP="00D617F2">
      <w:pPr>
        <w:shd w:val="clear" w:color="auto" w:fill="FFFFFF"/>
        <w:tabs>
          <w:tab w:val="left" w:pos="-108"/>
          <w:tab w:val="left" w:pos="284"/>
          <w:tab w:val="left" w:pos="9072"/>
          <w:tab w:val="left" w:pos="9498"/>
        </w:tabs>
        <w:jc w:val="both"/>
        <w:rPr>
          <w:i w:val="0"/>
          <w:lang w:val="kk-KZ"/>
        </w:rPr>
      </w:pPr>
      <w:r w:rsidRPr="00B30EB9">
        <w:rPr>
          <w:i w:val="0"/>
          <w:lang w:val="kk-KZ"/>
        </w:rPr>
        <w:t xml:space="preserve">      </w:t>
      </w:r>
      <w:r w:rsidR="002A228F">
        <w:rPr>
          <w:i w:val="0"/>
          <w:lang w:val="kk-KZ"/>
        </w:rPr>
        <w:t>5</w:t>
      </w:r>
      <w:r w:rsidRPr="00B30EB9">
        <w:rPr>
          <w:i w:val="0"/>
          <w:lang w:val="kk-KZ"/>
        </w:rPr>
        <w:t>.</w:t>
      </w:r>
      <w:r w:rsidRPr="00B30EB9">
        <w:rPr>
          <w:bCs w:val="0"/>
          <w:i w:val="0"/>
          <w:iCs w:val="0"/>
          <w:lang w:val="kk-KZ"/>
        </w:rPr>
        <w:t>Ведущий специалист</w:t>
      </w:r>
      <w:r w:rsidRPr="00B30EB9">
        <w:rPr>
          <w:bCs w:val="0"/>
          <w:i w:val="0"/>
          <w:iCs w:val="0"/>
        </w:rPr>
        <w:t xml:space="preserve"> </w:t>
      </w:r>
      <w:r w:rsidRPr="00B30EB9">
        <w:rPr>
          <w:bCs w:val="0"/>
          <w:i w:val="0"/>
          <w:iCs w:val="0"/>
          <w:lang w:val="kk-KZ"/>
        </w:rPr>
        <w:t xml:space="preserve">таможенного поста </w:t>
      </w:r>
      <w:r w:rsidR="00B30EB9" w:rsidRPr="00B30EB9">
        <w:rPr>
          <w:bCs w:val="0"/>
          <w:i w:val="0"/>
          <w:iCs w:val="0"/>
          <w:lang w:val="kk-KZ"/>
        </w:rPr>
        <w:t>«Капланбек»</w:t>
      </w:r>
      <w:r w:rsidRPr="00B30EB9">
        <w:rPr>
          <w:bCs w:val="0"/>
          <w:i w:val="0"/>
          <w:iCs w:val="0"/>
          <w:lang w:val="kk-KZ"/>
        </w:rPr>
        <w:t xml:space="preserve"> Департамента государственных доходов по Южно-Казахстанской области </w:t>
      </w:r>
      <w:r w:rsidRPr="00B30EB9">
        <w:rPr>
          <w:i w:val="0"/>
          <w:lang w:val="kk-KZ"/>
        </w:rPr>
        <w:t xml:space="preserve">Комитета  государственных доходов  Министерства  финансов  Республики  Казахстан,  (категория С-О-6), </w:t>
      </w:r>
      <w:r w:rsidRPr="00B30EB9">
        <w:rPr>
          <w:i w:val="0"/>
          <w:iCs w:val="0"/>
          <w:lang w:val="kk-KZ"/>
        </w:rPr>
        <w:t xml:space="preserve"> </w:t>
      </w:r>
      <w:r w:rsidR="00B30EB9" w:rsidRPr="00B30EB9">
        <w:rPr>
          <w:i w:val="0"/>
          <w:iCs w:val="0"/>
          <w:lang w:val="kk-KZ"/>
        </w:rPr>
        <w:t>13</w:t>
      </w:r>
      <w:r w:rsidRPr="00B30EB9">
        <w:rPr>
          <w:i w:val="0"/>
          <w:lang w:val="kk-KZ"/>
        </w:rPr>
        <w:t xml:space="preserve"> ед.</w:t>
      </w:r>
    </w:p>
    <w:p w:rsidR="00B30EB9" w:rsidRPr="00B30EB9" w:rsidRDefault="00B30EB9" w:rsidP="00D617F2">
      <w:pPr>
        <w:shd w:val="clear" w:color="auto" w:fill="FFFFFF"/>
        <w:tabs>
          <w:tab w:val="left" w:pos="-108"/>
          <w:tab w:val="left" w:pos="284"/>
          <w:tab w:val="left" w:pos="9072"/>
          <w:tab w:val="left" w:pos="9498"/>
        </w:tabs>
        <w:jc w:val="both"/>
        <w:rPr>
          <w:i w:val="0"/>
          <w:lang w:val="kk-KZ"/>
        </w:rPr>
      </w:pPr>
      <w:r w:rsidRPr="00B30EB9">
        <w:rPr>
          <w:i w:val="0"/>
          <w:lang w:val="kk-KZ"/>
        </w:rPr>
        <w:t xml:space="preserve">      </w:t>
      </w:r>
      <w:r w:rsidR="002A228F">
        <w:rPr>
          <w:i w:val="0"/>
          <w:lang w:val="kk-KZ"/>
        </w:rPr>
        <w:t>6</w:t>
      </w:r>
      <w:r w:rsidRPr="00B30EB9">
        <w:rPr>
          <w:i w:val="0"/>
          <w:lang w:val="kk-KZ"/>
        </w:rPr>
        <w:t>.</w:t>
      </w:r>
      <w:r w:rsidRPr="00B30EB9">
        <w:rPr>
          <w:bCs w:val="0"/>
          <w:i w:val="0"/>
          <w:iCs w:val="0"/>
          <w:lang w:val="kk-KZ"/>
        </w:rPr>
        <w:t>Ведущий специалист</w:t>
      </w:r>
      <w:r w:rsidRPr="00B30EB9">
        <w:rPr>
          <w:bCs w:val="0"/>
          <w:i w:val="0"/>
          <w:iCs w:val="0"/>
        </w:rPr>
        <w:t xml:space="preserve"> </w:t>
      </w:r>
      <w:r w:rsidRPr="00B30EB9">
        <w:rPr>
          <w:bCs w:val="0"/>
          <w:i w:val="0"/>
          <w:iCs w:val="0"/>
          <w:lang w:val="kk-KZ"/>
        </w:rPr>
        <w:t xml:space="preserve">таможенного поста «Казыгурт» </w:t>
      </w:r>
      <w:r w:rsidRPr="00B30EB9">
        <w:rPr>
          <w:bCs w:val="0"/>
          <w:i w:val="0"/>
          <w:iCs w:val="0"/>
          <w:lang w:val="kk-KZ"/>
        </w:rPr>
        <w:lastRenderedPageBreak/>
        <w:t xml:space="preserve">Департамента государственных доходов по Южно-Казахстанской области </w:t>
      </w:r>
      <w:r w:rsidRPr="00B30EB9">
        <w:rPr>
          <w:i w:val="0"/>
          <w:lang w:val="kk-KZ"/>
        </w:rPr>
        <w:t>Комитета  государственных доходов  Министерства  финансов  Республики  К</w:t>
      </w:r>
      <w:r w:rsidR="00D47CD7">
        <w:rPr>
          <w:i w:val="0"/>
          <w:lang w:val="kk-KZ"/>
        </w:rPr>
        <w:t>азахстан,  (категория С-О-6),  4</w:t>
      </w:r>
      <w:r w:rsidRPr="00B30EB9">
        <w:rPr>
          <w:i w:val="0"/>
          <w:lang w:val="kk-KZ"/>
        </w:rPr>
        <w:t xml:space="preserve"> ед.</w:t>
      </w:r>
    </w:p>
    <w:p w:rsidR="000F42E8" w:rsidRPr="000F42E8" w:rsidRDefault="006E5A59" w:rsidP="000F42E8">
      <w:pPr>
        <w:ind w:hanging="142"/>
        <w:jc w:val="both"/>
      </w:pPr>
      <w:r w:rsidRPr="00B30EB9">
        <w:rPr>
          <w:i w:val="0"/>
          <w:lang w:val="kk-KZ"/>
        </w:rPr>
        <w:t xml:space="preserve">       </w:t>
      </w:r>
      <w:r w:rsidR="00FE2045" w:rsidRPr="00B30EB9">
        <w:rPr>
          <w:i w:val="0"/>
          <w:lang w:val="kk-KZ"/>
        </w:rPr>
        <w:t>Функциональные обязанности:</w:t>
      </w:r>
      <w:r w:rsidR="00FE2045" w:rsidRPr="00B30EB9">
        <w:t xml:space="preserve"> </w:t>
      </w:r>
      <w:r w:rsidR="000F42E8" w:rsidRPr="000F42E8">
        <w:rPr>
          <w:b w:val="0"/>
          <w:i w:val="0"/>
        </w:rPr>
        <w:t>Рассматривает письма, заявления и жалобы граждан по вопросам, входящим в компетенцию Таможенного поста.</w:t>
      </w:r>
      <w:r w:rsidR="000F42E8" w:rsidRPr="000F42E8">
        <w:rPr>
          <w:b w:val="0"/>
          <w:i w:val="0"/>
          <w:lang w:val="kk-KZ"/>
        </w:rPr>
        <w:t xml:space="preserve"> Рассматривает обращения государственных органов и иных юридических лиц по вопросам, входящим в компетенцию Таможенного поста.  </w:t>
      </w:r>
      <w:r w:rsidR="000F42E8" w:rsidRPr="000F42E8">
        <w:rPr>
          <w:b w:val="0"/>
          <w:i w:val="0"/>
        </w:rPr>
        <w:t>В</w:t>
      </w:r>
      <w:r w:rsidR="000F42E8" w:rsidRPr="000F42E8">
        <w:rPr>
          <w:b w:val="0"/>
          <w:i w:val="0"/>
          <w:lang w:val="kk-KZ"/>
        </w:rPr>
        <w:t xml:space="preserve"> </w:t>
      </w:r>
      <w:r w:rsidR="000F42E8" w:rsidRPr="000F42E8">
        <w:rPr>
          <w:b w:val="0"/>
          <w:i w:val="0"/>
        </w:rPr>
        <w:t xml:space="preserve">пределах компетенции </w:t>
      </w:r>
      <w:proofErr w:type="gramStart"/>
      <w:r w:rsidR="000F42E8" w:rsidRPr="000F42E8">
        <w:rPr>
          <w:b w:val="0"/>
          <w:i w:val="0"/>
        </w:rPr>
        <w:t>осуществляет  производство</w:t>
      </w:r>
      <w:proofErr w:type="gramEnd"/>
      <w:r w:rsidR="000F42E8" w:rsidRPr="000F42E8">
        <w:rPr>
          <w:b w:val="0"/>
          <w:i w:val="0"/>
        </w:rPr>
        <w:t xml:space="preserve"> по делам об административных правонарушениях в соответствии с законодательством Республики Казахстан </w:t>
      </w:r>
      <w:r w:rsidR="000F42E8" w:rsidRPr="000F42E8">
        <w:rPr>
          <w:b w:val="0"/>
          <w:i w:val="0"/>
          <w:lang w:val="kk-KZ"/>
        </w:rPr>
        <w:t>«О</w:t>
      </w:r>
      <w:r w:rsidR="000F42E8" w:rsidRPr="000F42E8">
        <w:rPr>
          <w:b w:val="0"/>
          <w:i w:val="0"/>
        </w:rPr>
        <w:t>б административных правонарушениях</w:t>
      </w:r>
      <w:r w:rsidR="000F42E8" w:rsidRPr="000F42E8">
        <w:rPr>
          <w:b w:val="0"/>
          <w:i w:val="0"/>
          <w:lang w:val="kk-KZ"/>
        </w:rPr>
        <w:t>»</w:t>
      </w:r>
      <w:r w:rsidR="000F42E8" w:rsidRPr="000F42E8">
        <w:rPr>
          <w:b w:val="0"/>
          <w:i w:val="0"/>
        </w:rPr>
        <w:t>, возбуждает дела об административных правонарушениях путем составления протоколов об административных правонарушениях.</w:t>
      </w:r>
      <w:r w:rsidR="000F42E8" w:rsidRPr="000F42E8">
        <w:rPr>
          <w:b w:val="0"/>
          <w:i w:val="0"/>
          <w:lang w:val="kk-KZ"/>
        </w:rPr>
        <w:t xml:space="preserve"> </w:t>
      </w:r>
      <w:r w:rsidR="000F42E8" w:rsidRPr="000F42E8">
        <w:rPr>
          <w:b w:val="0"/>
          <w:i w:val="0"/>
        </w:rPr>
        <w:t xml:space="preserve">Осуществляет радиационный контроль с применением дозиметров, радиометров, портативных и стационарных спектрометров. Осуществляет таможенный контроль с техническими средствами поиска, используемые при осуществлении таможенного досмотра сопровождаемого и несопровождаемого багажа пассажиров, товаров </w:t>
      </w:r>
      <w:r w:rsidR="000F42E8" w:rsidRPr="000F42E8">
        <w:rPr>
          <w:b w:val="0"/>
          <w:i w:val="0"/>
          <w:lang w:val="kk-KZ"/>
        </w:rPr>
        <w:t>в</w:t>
      </w:r>
      <w:r w:rsidR="000F42E8" w:rsidRPr="000F42E8">
        <w:rPr>
          <w:b w:val="0"/>
          <w:i w:val="0"/>
        </w:rPr>
        <w:t xml:space="preserve"> труднодоступных мест </w:t>
      </w:r>
      <w:r w:rsidR="000F42E8" w:rsidRPr="000F42E8">
        <w:rPr>
          <w:b w:val="0"/>
          <w:i w:val="0"/>
          <w:lang w:val="kk-KZ"/>
        </w:rPr>
        <w:t>и</w:t>
      </w:r>
      <w:r w:rsidR="000F42E8" w:rsidRPr="000F42E8">
        <w:rPr>
          <w:b w:val="0"/>
          <w:i w:val="0"/>
        </w:rPr>
        <w:t xml:space="preserve"> транспортных средствах </w:t>
      </w:r>
      <w:proofErr w:type="spellStart"/>
      <w:proofErr w:type="gramStart"/>
      <w:r w:rsidR="000F42E8" w:rsidRPr="000F42E8">
        <w:rPr>
          <w:b w:val="0"/>
          <w:i w:val="0"/>
        </w:rPr>
        <w:t>металлодетекторами</w:t>
      </w:r>
      <w:proofErr w:type="spellEnd"/>
      <w:r w:rsidR="000F42E8" w:rsidRPr="000F42E8">
        <w:rPr>
          <w:b w:val="0"/>
          <w:i w:val="0"/>
        </w:rPr>
        <w:t>,  досмотровыми</w:t>
      </w:r>
      <w:proofErr w:type="gramEnd"/>
      <w:r w:rsidR="000F42E8" w:rsidRPr="000F42E8">
        <w:rPr>
          <w:b w:val="0"/>
          <w:i w:val="0"/>
        </w:rPr>
        <w:t xml:space="preserve"> зеркалами, досмотровыми щупами</w:t>
      </w:r>
      <w:r w:rsidR="000F42E8" w:rsidRPr="000F42E8">
        <w:t>.</w:t>
      </w:r>
    </w:p>
    <w:p w:rsidR="00FE2045" w:rsidRPr="00B30EB9" w:rsidRDefault="00117AE1" w:rsidP="000F42E8">
      <w:pPr>
        <w:shd w:val="clear" w:color="auto" w:fill="FFFFFF"/>
        <w:tabs>
          <w:tab w:val="left" w:pos="-108"/>
          <w:tab w:val="left" w:pos="284"/>
          <w:tab w:val="left" w:pos="9072"/>
          <w:tab w:val="left" w:pos="9498"/>
        </w:tabs>
        <w:jc w:val="both"/>
        <w:rPr>
          <w:b w:val="0"/>
          <w:i w:val="0"/>
          <w:color w:val="000000"/>
          <w:lang w:val="kk-KZ"/>
        </w:rPr>
      </w:pPr>
      <w:r w:rsidRPr="00B30EB9">
        <w:rPr>
          <w:i w:val="0"/>
        </w:rPr>
        <w:t xml:space="preserve">       </w:t>
      </w:r>
      <w:r w:rsidR="00FE2045" w:rsidRPr="00B30EB9">
        <w:rPr>
          <w:i w:val="0"/>
          <w:lang w:val="kk-KZ"/>
        </w:rPr>
        <w:t>Требования к участникам конкурса:</w:t>
      </w:r>
      <w:r w:rsidR="00FE2045" w:rsidRPr="00B30EB9">
        <w:rPr>
          <w:b w:val="0"/>
          <w:i w:val="0"/>
          <w:lang w:val="kk-KZ"/>
        </w:rPr>
        <w:t xml:space="preserve"> </w:t>
      </w:r>
      <w:r w:rsidR="00FE2045" w:rsidRPr="00B30EB9">
        <w:rPr>
          <w:b w:val="0"/>
          <w:i w:val="0"/>
        </w:rPr>
        <w:t>высшее и</w:t>
      </w:r>
      <w:r w:rsidR="00FE2045" w:rsidRPr="00B30EB9">
        <w:rPr>
          <w:b w:val="0"/>
          <w:i w:val="0"/>
          <w:lang w:val="kk-KZ"/>
        </w:rPr>
        <w:t>ли</w:t>
      </w:r>
      <w:r w:rsidR="00FE2045" w:rsidRPr="00B30EB9">
        <w:rPr>
          <w:b w:val="0"/>
          <w:i w:val="0"/>
        </w:rPr>
        <w:t xml:space="preserve"> </w:t>
      </w:r>
      <w:proofErr w:type="spellStart"/>
      <w:r w:rsidR="00FE2045" w:rsidRPr="00B30EB9">
        <w:rPr>
          <w:b w:val="0"/>
          <w:i w:val="0"/>
        </w:rPr>
        <w:t>послесреднее</w:t>
      </w:r>
      <w:proofErr w:type="spellEnd"/>
      <w:r w:rsidR="00FE2045" w:rsidRPr="00B30EB9">
        <w:rPr>
          <w:b w:val="0"/>
          <w:i w:val="0"/>
        </w:rPr>
        <w:t xml:space="preserve"> образование</w:t>
      </w:r>
      <w:r w:rsidR="002C2337" w:rsidRPr="00B30EB9">
        <w:rPr>
          <w:b w:val="0"/>
          <w:i w:val="0"/>
          <w:lang w:val="kk-KZ"/>
        </w:rPr>
        <w:t>;</w:t>
      </w:r>
      <w:r w:rsidR="00FE2045" w:rsidRPr="00B30EB9">
        <w:rPr>
          <w:b w:val="0"/>
          <w:i w:val="0"/>
          <w:lang w:val="kk-KZ"/>
        </w:rPr>
        <w:t xml:space="preserve"> с</w:t>
      </w:r>
      <w:proofErr w:type="spellStart"/>
      <w:r w:rsidR="00FE2045" w:rsidRPr="00B30EB9">
        <w:rPr>
          <w:b w:val="0"/>
          <w:i w:val="0"/>
          <w:color w:val="000000"/>
        </w:rPr>
        <w:t>оциальные</w:t>
      </w:r>
      <w:proofErr w:type="spellEnd"/>
      <w:r w:rsidR="00FE2045" w:rsidRPr="00B30EB9">
        <w:rPr>
          <w:b w:val="0"/>
          <w:i w:val="0"/>
          <w:color w:val="000000"/>
        </w:rPr>
        <w:t xml:space="preserve"> науки, экономика и бизнес</w:t>
      </w:r>
      <w:r w:rsidR="00FE2045" w:rsidRPr="00B30EB9">
        <w:rPr>
          <w:b w:val="0"/>
          <w:i w:val="0"/>
          <w:color w:val="000000"/>
          <w:lang w:val="kk-KZ"/>
        </w:rPr>
        <w:t xml:space="preserve"> (экономика, мировая экономика, учет и аудит, финансы, г</w:t>
      </w:r>
      <w:proofErr w:type="spellStart"/>
      <w:r w:rsidR="00FE2045" w:rsidRPr="00B30EB9">
        <w:rPr>
          <w:b w:val="0"/>
          <w:i w:val="0"/>
        </w:rPr>
        <w:t>осударственное</w:t>
      </w:r>
      <w:proofErr w:type="spellEnd"/>
      <w:r w:rsidR="00FE2045" w:rsidRPr="00B30EB9">
        <w:rPr>
          <w:b w:val="0"/>
          <w:i w:val="0"/>
        </w:rPr>
        <w:t xml:space="preserve"> и местное управление</w:t>
      </w:r>
      <w:r w:rsidR="00FE2045" w:rsidRPr="00B30EB9">
        <w:rPr>
          <w:b w:val="0"/>
          <w:i w:val="0"/>
          <w:lang w:val="kk-KZ"/>
        </w:rPr>
        <w:t>,</w:t>
      </w:r>
      <w:r w:rsidR="00FE2045" w:rsidRPr="00B30EB9">
        <w:rPr>
          <w:b w:val="0"/>
          <w:i w:val="0"/>
          <w:color w:val="000000"/>
          <w:lang w:val="kk-KZ"/>
        </w:rPr>
        <w:t xml:space="preserve"> </w:t>
      </w:r>
      <w:r w:rsidR="00FE2045" w:rsidRPr="00B30EB9">
        <w:rPr>
          <w:b w:val="0"/>
          <w:i w:val="0"/>
          <w:lang w:val="kk-KZ"/>
        </w:rPr>
        <w:t>менеджмент), право (ю</w:t>
      </w:r>
      <w:proofErr w:type="spellStart"/>
      <w:r w:rsidR="00FE2045" w:rsidRPr="00B30EB9">
        <w:rPr>
          <w:b w:val="0"/>
          <w:i w:val="0"/>
        </w:rPr>
        <w:t>риспруденция</w:t>
      </w:r>
      <w:proofErr w:type="spellEnd"/>
      <w:r w:rsidR="00FE2045" w:rsidRPr="00B30EB9">
        <w:rPr>
          <w:b w:val="0"/>
          <w:i w:val="0"/>
          <w:lang w:val="kk-KZ"/>
        </w:rPr>
        <w:t>,</w:t>
      </w:r>
      <w:r w:rsidR="00FE2045" w:rsidRPr="00B30EB9">
        <w:rPr>
          <w:b w:val="0"/>
          <w:i w:val="0"/>
          <w:color w:val="000000"/>
          <w:lang w:val="kk-KZ"/>
        </w:rPr>
        <w:t xml:space="preserve"> м</w:t>
      </w:r>
      <w:r w:rsidR="00FE2045" w:rsidRPr="00B30EB9">
        <w:rPr>
          <w:b w:val="0"/>
          <w:i w:val="0"/>
          <w:lang w:val="kk-KZ"/>
        </w:rPr>
        <w:t>еждународное право</w:t>
      </w:r>
      <w:r w:rsidR="00FE2045" w:rsidRPr="00B30EB9">
        <w:rPr>
          <w:b w:val="0"/>
          <w:i w:val="0"/>
          <w:color w:val="000000"/>
          <w:lang w:val="kk-KZ"/>
        </w:rPr>
        <w:t xml:space="preserve">, </w:t>
      </w:r>
      <w:r w:rsidR="00FE2045" w:rsidRPr="00B30EB9">
        <w:rPr>
          <w:lang w:val="kk-KZ"/>
        </w:rPr>
        <w:t xml:space="preserve"> </w:t>
      </w:r>
      <w:r w:rsidR="00FE2045" w:rsidRPr="00B30EB9">
        <w:rPr>
          <w:b w:val="0"/>
          <w:i w:val="0"/>
          <w:lang w:val="kk-KZ"/>
        </w:rPr>
        <w:t>правоохранительная деятельность</w:t>
      </w:r>
      <w:r w:rsidR="00FE2045" w:rsidRPr="00B30EB9">
        <w:rPr>
          <w:b w:val="0"/>
          <w:i w:val="0"/>
          <w:color w:val="000000"/>
          <w:lang w:val="kk-KZ"/>
        </w:rPr>
        <w:t>, таможенное дело</w:t>
      </w:r>
      <w:r w:rsidR="00FE2045" w:rsidRPr="00B30EB9">
        <w:rPr>
          <w:b w:val="0"/>
          <w:i w:val="0"/>
          <w:lang w:val="kk-KZ"/>
        </w:rPr>
        <w:t>), т</w:t>
      </w:r>
      <w:proofErr w:type="spellStart"/>
      <w:r w:rsidR="00FE2045" w:rsidRPr="00B30EB9">
        <w:rPr>
          <w:b w:val="0"/>
          <w:i w:val="0"/>
          <w:color w:val="000000"/>
        </w:rPr>
        <w:t>ехнические</w:t>
      </w:r>
      <w:proofErr w:type="spellEnd"/>
      <w:r w:rsidR="00FE2045" w:rsidRPr="00B30EB9">
        <w:rPr>
          <w:b w:val="0"/>
          <w:i w:val="0"/>
          <w:color w:val="000000"/>
        </w:rPr>
        <w:t xml:space="preserve"> науки и технологии</w:t>
      </w:r>
      <w:r w:rsidR="00FE2045" w:rsidRPr="00B30EB9">
        <w:rPr>
          <w:b w:val="0"/>
          <w:i w:val="0"/>
          <w:lang w:val="kk-KZ"/>
        </w:rPr>
        <w:t xml:space="preserve"> </w:t>
      </w:r>
      <w:r w:rsidR="00FE2045" w:rsidRPr="00B30EB9">
        <w:rPr>
          <w:b w:val="0"/>
          <w:i w:val="0"/>
          <w:color w:val="000000"/>
          <w:lang w:val="kk-KZ"/>
        </w:rPr>
        <w:t>информационные системы</w:t>
      </w:r>
      <w:r w:rsidR="00FE2045" w:rsidRPr="00B30EB9">
        <w:rPr>
          <w:b w:val="0"/>
          <w:i w:val="0"/>
          <w:lang w:val="kk-KZ"/>
        </w:rPr>
        <w:t>, (и</w:t>
      </w:r>
      <w:proofErr w:type="spellStart"/>
      <w:r w:rsidR="00FE2045" w:rsidRPr="00B30EB9">
        <w:rPr>
          <w:b w:val="0"/>
          <w:i w:val="0"/>
        </w:rPr>
        <w:t>нформационные</w:t>
      </w:r>
      <w:proofErr w:type="spellEnd"/>
      <w:r w:rsidR="00FE2045" w:rsidRPr="00B30EB9">
        <w:rPr>
          <w:b w:val="0"/>
          <w:i w:val="0"/>
        </w:rPr>
        <w:t xml:space="preserve"> системы</w:t>
      </w:r>
      <w:r w:rsidR="00FE2045" w:rsidRPr="00B30EB9">
        <w:rPr>
          <w:b w:val="0"/>
          <w:i w:val="0"/>
          <w:lang w:val="kk-KZ"/>
        </w:rPr>
        <w:t>, а</w:t>
      </w:r>
      <w:r w:rsidR="00FE2045" w:rsidRPr="00B30EB9">
        <w:rPr>
          <w:b w:val="0"/>
          <w:i w:val="0"/>
          <w:color w:val="000000"/>
          <w:lang w:val="kk-KZ"/>
        </w:rPr>
        <w:t>втоматизация и управление</w:t>
      </w:r>
      <w:r w:rsidR="00FE2045" w:rsidRPr="00B30EB9">
        <w:rPr>
          <w:b w:val="0"/>
          <w:i w:val="0"/>
          <w:lang w:val="kk-KZ"/>
        </w:rPr>
        <w:t>, в</w:t>
      </w:r>
      <w:proofErr w:type="spellStart"/>
      <w:r w:rsidR="00FE2045" w:rsidRPr="00B30EB9">
        <w:rPr>
          <w:b w:val="0"/>
          <w:i w:val="0"/>
        </w:rPr>
        <w:t>ычислительная</w:t>
      </w:r>
      <w:proofErr w:type="spellEnd"/>
      <w:r w:rsidR="00FE2045" w:rsidRPr="00B30EB9">
        <w:rPr>
          <w:b w:val="0"/>
          <w:i w:val="0"/>
        </w:rPr>
        <w:t xml:space="preserve"> техника и программное обеспечение</w:t>
      </w:r>
      <w:r w:rsidR="00FE2045" w:rsidRPr="00B30EB9">
        <w:rPr>
          <w:b w:val="0"/>
          <w:i w:val="0"/>
          <w:lang w:val="kk-KZ"/>
        </w:rPr>
        <w:t>,</w:t>
      </w:r>
      <w:r w:rsidR="00FE2045" w:rsidRPr="00B30EB9">
        <w:rPr>
          <w:color w:val="FF0000"/>
        </w:rPr>
        <w:t xml:space="preserve">  </w:t>
      </w:r>
      <w:r w:rsidR="00FE2045" w:rsidRPr="00B30EB9">
        <w:rPr>
          <w:b w:val="0"/>
          <w:i w:val="0"/>
          <w:color w:val="000000"/>
          <w:lang w:val="kk-KZ"/>
        </w:rPr>
        <w:t>м</w:t>
      </w:r>
      <w:r w:rsidR="00FE2045" w:rsidRPr="00B30EB9">
        <w:rPr>
          <w:b w:val="0"/>
          <w:i w:val="0"/>
          <w:color w:val="000000"/>
        </w:rPr>
        <w:t>атематическое и компьютерное моделирование</w:t>
      </w:r>
      <w:r w:rsidR="00FE2045" w:rsidRPr="00B30EB9">
        <w:rPr>
          <w:b w:val="0"/>
          <w:i w:val="0"/>
          <w:color w:val="000000"/>
          <w:lang w:val="kk-KZ"/>
        </w:rPr>
        <w:t xml:space="preserve">, информатика), </w:t>
      </w:r>
      <w:r w:rsidR="00FE2045" w:rsidRPr="00B30EB9">
        <w:rPr>
          <w:color w:val="FF0000"/>
        </w:rPr>
        <w:t xml:space="preserve"> </w:t>
      </w:r>
      <w:r w:rsidR="00FE2045" w:rsidRPr="00B30EB9">
        <w:rPr>
          <w:b w:val="0"/>
          <w:i w:val="0"/>
          <w:lang w:val="kk-KZ"/>
        </w:rPr>
        <w:t>т</w:t>
      </w:r>
      <w:proofErr w:type="spellStart"/>
      <w:r w:rsidR="00FE2045" w:rsidRPr="00B30EB9">
        <w:rPr>
          <w:b w:val="0"/>
          <w:i w:val="0"/>
        </w:rPr>
        <w:t>ранспорт</w:t>
      </w:r>
      <w:proofErr w:type="spellEnd"/>
      <w:r w:rsidR="00FE2045" w:rsidRPr="00B30EB9">
        <w:rPr>
          <w:b w:val="0"/>
          <w:i w:val="0"/>
        </w:rPr>
        <w:t>, транспортная техника и технологии</w:t>
      </w:r>
      <w:r w:rsidR="00FE2045" w:rsidRPr="00B30EB9">
        <w:rPr>
          <w:b w:val="0"/>
          <w:i w:val="0"/>
          <w:lang w:val="kk-KZ"/>
        </w:rPr>
        <w:t xml:space="preserve">, </w:t>
      </w:r>
      <w:r w:rsidR="00FE2045" w:rsidRPr="00B30EB9">
        <w:rPr>
          <w:rFonts w:eastAsiaTheme="minorHAnsi"/>
          <w:b w:val="0"/>
          <w:i w:val="0"/>
          <w:lang w:val="kk-KZ" w:eastAsia="en-US"/>
        </w:rPr>
        <w:t xml:space="preserve"> (информатика, вычичслительная техника и управление</w:t>
      </w:r>
      <w:r w:rsidR="00FE2045" w:rsidRPr="00B30EB9">
        <w:rPr>
          <w:b w:val="0"/>
          <w:i w:val="0"/>
          <w:color w:val="000000"/>
          <w:lang w:val="kk-KZ"/>
        </w:rPr>
        <w:t>),</w:t>
      </w:r>
      <w:r w:rsidR="00FE2045" w:rsidRPr="00B30EB9">
        <w:rPr>
          <w:b w:val="0"/>
          <w:i w:val="0"/>
          <w:lang w:val="kk-KZ"/>
        </w:rPr>
        <w:t xml:space="preserve"> е</w:t>
      </w:r>
      <w:proofErr w:type="spellStart"/>
      <w:r w:rsidR="00FE2045" w:rsidRPr="00B30EB9">
        <w:rPr>
          <w:b w:val="0"/>
          <w:i w:val="0"/>
        </w:rPr>
        <w:t>стественные</w:t>
      </w:r>
      <w:proofErr w:type="spellEnd"/>
      <w:r w:rsidR="00FE2045" w:rsidRPr="00B30EB9">
        <w:rPr>
          <w:b w:val="0"/>
          <w:i w:val="0"/>
        </w:rPr>
        <w:t xml:space="preserve"> науки</w:t>
      </w:r>
      <w:r w:rsidR="00FE2045" w:rsidRPr="00B30EB9">
        <w:rPr>
          <w:b w:val="0"/>
          <w:i w:val="0"/>
          <w:lang w:val="kk-KZ"/>
        </w:rPr>
        <w:t xml:space="preserve"> (</w:t>
      </w:r>
      <w:r w:rsidR="00FE2045" w:rsidRPr="00B30EB9">
        <w:rPr>
          <w:b w:val="0"/>
          <w:i w:val="0"/>
          <w:color w:val="000000"/>
          <w:lang w:val="kk-KZ"/>
        </w:rPr>
        <w:t>информатика), налоговое дело, услуги</w:t>
      </w:r>
      <w:r w:rsidR="00FE2045" w:rsidRPr="00B30EB9">
        <w:rPr>
          <w:color w:val="FF0000"/>
        </w:rPr>
        <w:t xml:space="preserve"> </w:t>
      </w:r>
      <w:r w:rsidR="00FE2045" w:rsidRPr="00B30EB9">
        <w:rPr>
          <w:b w:val="0"/>
          <w:i w:val="0"/>
          <w:lang w:val="kk-KZ"/>
        </w:rPr>
        <w:t>(о</w:t>
      </w:r>
      <w:proofErr w:type="spellStart"/>
      <w:r w:rsidR="00FE2045" w:rsidRPr="00B30EB9">
        <w:rPr>
          <w:b w:val="0"/>
          <w:i w:val="0"/>
        </w:rPr>
        <w:t>рганизация</w:t>
      </w:r>
      <w:proofErr w:type="spellEnd"/>
      <w:r w:rsidR="00FE2045" w:rsidRPr="00B30EB9">
        <w:rPr>
          <w:b w:val="0"/>
          <w:i w:val="0"/>
        </w:rPr>
        <w:t xml:space="preserve"> перевозок, движения и эксплуатация транспорта</w:t>
      </w:r>
      <w:r w:rsidR="00FE2045" w:rsidRPr="00B30EB9">
        <w:rPr>
          <w:b w:val="0"/>
          <w:i w:val="0"/>
          <w:lang w:val="kk-KZ"/>
        </w:rPr>
        <w:t>)</w:t>
      </w:r>
      <w:r w:rsidR="00FE2045" w:rsidRPr="00B30EB9">
        <w:rPr>
          <w:b w:val="0"/>
          <w:i w:val="0"/>
          <w:color w:val="000000"/>
          <w:lang w:val="kk-KZ"/>
        </w:rPr>
        <w:t>.</w:t>
      </w:r>
    </w:p>
    <w:p w:rsidR="00FE2045" w:rsidRPr="00B30EB9" w:rsidRDefault="00FE2045" w:rsidP="00D617F2">
      <w:pPr>
        <w:tabs>
          <w:tab w:val="left" w:pos="567"/>
          <w:tab w:val="left" w:pos="9072"/>
          <w:tab w:val="left" w:pos="9498"/>
        </w:tabs>
        <w:jc w:val="both"/>
        <w:rPr>
          <w:b w:val="0"/>
          <w:i w:val="0"/>
          <w:lang w:val="kk-KZ"/>
        </w:rPr>
      </w:pPr>
      <w:r w:rsidRPr="00B30EB9">
        <w:rPr>
          <w:b w:val="0"/>
          <w:i w:val="0"/>
          <w:color w:val="000000"/>
          <w:lang w:val="kk-KZ"/>
        </w:rPr>
        <w:t xml:space="preserve">      </w:t>
      </w:r>
      <w:proofErr w:type="gramStart"/>
      <w:r w:rsidRPr="00B30EB9">
        <w:rPr>
          <w:b w:val="0"/>
          <w:i w:val="0"/>
          <w:color w:val="000000"/>
        </w:rPr>
        <w:t>Для  данной</w:t>
      </w:r>
      <w:proofErr w:type="gramEnd"/>
      <w:r w:rsidRPr="00B30EB9">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0EB9">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A2291" w:rsidRPr="00B30EB9" w:rsidRDefault="001A2291" w:rsidP="00D617F2">
      <w:pPr>
        <w:shd w:val="clear" w:color="auto" w:fill="FFFFFF"/>
        <w:tabs>
          <w:tab w:val="left" w:pos="-108"/>
          <w:tab w:val="left" w:pos="142"/>
          <w:tab w:val="left" w:pos="284"/>
          <w:tab w:val="left" w:pos="9072"/>
          <w:tab w:val="left" w:pos="9498"/>
        </w:tabs>
        <w:jc w:val="both"/>
        <w:rPr>
          <w:i w:val="0"/>
          <w:u w:val="single"/>
        </w:rPr>
      </w:pPr>
      <w:r w:rsidRPr="00B30EB9">
        <w:rPr>
          <w:i w:val="0"/>
          <w:lang w:val="kk-KZ"/>
        </w:rPr>
        <w:t xml:space="preserve">         </w:t>
      </w:r>
      <w:r w:rsidRPr="00B30EB9">
        <w:rPr>
          <w:i w:val="0"/>
          <w:u w:val="single"/>
        </w:rPr>
        <w:t>Для участия в общем конкурсе предоставляются следующие документы:</w:t>
      </w:r>
    </w:p>
    <w:p w:rsidR="001A2291" w:rsidRPr="00B30EB9" w:rsidRDefault="001A2291" w:rsidP="00D617F2">
      <w:pPr>
        <w:tabs>
          <w:tab w:val="left" w:pos="9072"/>
          <w:tab w:val="left" w:pos="9498"/>
        </w:tabs>
        <w:jc w:val="both"/>
        <w:rPr>
          <w:b w:val="0"/>
          <w:i w:val="0"/>
          <w:color w:val="0000FF"/>
          <w:u w:val="single"/>
        </w:rPr>
      </w:pPr>
      <w:r w:rsidRPr="00B30EB9">
        <w:rPr>
          <w:b w:val="0"/>
          <w:i w:val="0"/>
        </w:rPr>
        <w:t>      1) заявление по форме, согласно </w:t>
      </w:r>
      <w:hyperlink r:id="rId6" w:anchor="z238" w:history="1">
        <w:r w:rsidRPr="00B30EB9">
          <w:rPr>
            <w:b w:val="0"/>
            <w:i w:val="0"/>
            <w:color w:val="0000FF"/>
            <w:u w:val="single"/>
          </w:rPr>
          <w:t>приложению 2</w:t>
        </w:r>
      </w:hyperlink>
    </w:p>
    <w:p w:rsidR="001A2291" w:rsidRPr="00B30EB9" w:rsidRDefault="001A2291" w:rsidP="00D617F2">
      <w:pPr>
        <w:tabs>
          <w:tab w:val="left" w:pos="9072"/>
          <w:tab w:val="left" w:pos="9498"/>
        </w:tabs>
        <w:jc w:val="both"/>
        <w:rPr>
          <w:b w:val="0"/>
          <w:i w:val="0"/>
          <w:color w:val="0000FF"/>
          <w:u w:val="single"/>
        </w:rPr>
      </w:pPr>
      <w:r w:rsidRPr="00B30EB9">
        <w:rPr>
          <w:b w:val="0"/>
          <w:i w:val="0"/>
        </w:rPr>
        <w:t>      2)послужной список кандидата на административную государственную должность корпуса "Б" с цветной фотографией размером 3х4 по форме, согласно </w:t>
      </w:r>
      <w:hyperlink r:id="rId7" w:anchor="z246" w:history="1">
        <w:r w:rsidRPr="00B30EB9">
          <w:rPr>
            <w:b w:val="0"/>
            <w:i w:val="0"/>
            <w:color w:val="0000FF"/>
            <w:u w:val="single"/>
          </w:rPr>
          <w:t>приложению 3</w:t>
        </w:r>
      </w:hyperlink>
    </w:p>
    <w:p w:rsidR="001A2291" w:rsidRPr="00B30EB9" w:rsidRDefault="001A2291" w:rsidP="00D617F2">
      <w:pPr>
        <w:tabs>
          <w:tab w:val="left" w:pos="9072"/>
          <w:tab w:val="left" w:pos="9498"/>
        </w:tabs>
        <w:jc w:val="both"/>
        <w:rPr>
          <w:b w:val="0"/>
          <w:i w:val="0"/>
        </w:rPr>
      </w:pPr>
      <w:r w:rsidRPr="00B30EB9">
        <w:rPr>
          <w:b w:val="0"/>
          <w:i w:val="0"/>
        </w:rPr>
        <w:lastRenderedPageBreak/>
        <w:t>      3)копии документов об образовании и приложений к ним, засвидетельствованные нотариально</w:t>
      </w:r>
    </w:p>
    <w:p w:rsidR="001A2291" w:rsidRPr="00B30EB9" w:rsidRDefault="001A2291" w:rsidP="00D617F2">
      <w:pPr>
        <w:tabs>
          <w:tab w:val="left" w:pos="9072"/>
          <w:tab w:val="left" w:pos="9498"/>
        </w:tabs>
        <w:jc w:val="both"/>
        <w:rPr>
          <w:b w:val="0"/>
          <w:i w:val="0"/>
        </w:rPr>
      </w:pPr>
      <w:r w:rsidRPr="00B30EB9">
        <w:rPr>
          <w:b w:val="0"/>
          <w:i w:val="0"/>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B30EB9">
        <w:rPr>
          <w:b w:val="0"/>
          <w:i w:val="0"/>
        </w:rPr>
        <w:t>нострификации</w:t>
      </w:r>
      <w:proofErr w:type="spellEnd"/>
      <w:r w:rsidRPr="00B30EB9">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B30EB9">
        <w:rPr>
          <w:b w:val="0"/>
          <w:i w:val="0"/>
        </w:rPr>
        <w:t>Болашак</w:t>
      </w:r>
      <w:proofErr w:type="spellEnd"/>
      <w:r w:rsidRPr="00B30EB9">
        <w:rPr>
          <w:b w:val="0"/>
          <w:i w:val="0"/>
        </w:rPr>
        <w:t>", а также подпадающих под действие международного договора (соглашение) о взаимном признании и эквивалентности.</w:t>
      </w:r>
    </w:p>
    <w:p w:rsidR="001A2291" w:rsidRPr="00B30EB9" w:rsidRDefault="001A2291" w:rsidP="00D617F2">
      <w:pPr>
        <w:tabs>
          <w:tab w:val="left" w:pos="9072"/>
          <w:tab w:val="left" w:pos="9498"/>
        </w:tabs>
        <w:jc w:val="both"/>
        <w:rPr>
          <w:b w:val="0"/>
          <w:i w:val="0"/>
        </w:rPr>
      </w:pPr>
      <w:r w:rsidRPr="00B30EB9">
        <w:rPr>
          <w:b w:val="0"/>
          <w:i w:val="0"/>
        </w:rPr>
        <w:t>      К копиям документов об образовании, выданных обладателям международной стипендии "</w:t>
      </w:r>
      <w:proofErr w:type="spellStart"/>
      <w:r w:rsidRPr="00B30EB9">
        <w:rPr>
          <w:b w:val="0"/>
          <w:i w:val="0"/>
        </w:rPr>
        <w:t>Болашак</w:t>
      </w:r>
      <w:proofErr w:type="spellEnd"/>
      <w:r w:rsidRPr="00B30EB9">
        <w:rPr>
          <w:b w:val="0"/>
          <w:i w:val="0"/>
        </w:rPr>
        <w:t>", прилагается копия справки о завершении обучения по международной стипендии Президента Республики Казахстан "</w:t>
      </w:r>
      <w:proofErr w:type="spellStart"/>
      <w:r w:rsidRPr="00B30EB9">
        <w:rPr>
          <w:b w:val="0"/>
          <w:i w:val="0"/>
        </w:rPr>
        <w:t>Болашак</w:t>
      </w:r>
      <w:proofErr w:type="spellEnd"/>
      <w:r w:rsidRPr="00B30EB9">
        <w:rPr>
          <w:b w:val="0"/>
          <w:i w:val="0"/>
        </w:rPr>
        <w:t>", выданной акционерным обществом "Центр международных программ".</w:t>
      </w:r>
    </w:p>
    <w:p w:rsidR="001A2291" w:rsidRPr="00B30EB9" w:rsidRDefault="001A2291" w:rsidP="00D617F2">
      <w:pPr>
        <w:tabs>
          <w:tab w:val="left" w:pos="9072"/>
          <w:tab w:val="left" w:pos="9498"/>
        </w:tabs>
        <w:jc w:val="both"/>
        <w:rPr>
          <w:b w:val="0"/>
          <w:i w:val="0"/>
        </w:rPr>
      </w:pPr>
      <w:r w:rsidRPr="00B30EB9">
        <w:rPr>
          <w:b w:val="0"/>
          <w:i w:val="0"/>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A2291" w:rsidRPr="00B30EB9" w:rsidRDefault="001A2291" w:rsidP="00D617F2">
      <w:pPr>
        <w:tabs>
          <w:tab w:val="left" w:pos="9072"/>
          <w:tab w:val="left" w:pos="9498"/>
        </w:tabs>
        <w:jc w:val="both"/>
        <w:rPr>
          <w:b w:val="0"/>
          <w:i w:val="0"/>
        </w:rPr>
      </w:pPr>
      <w:r w:rsidRPr="00B30EB9">
        <w:rPr>
          <w:b w:val="0"/>
          <w:i w:val="0"/>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A2291" w:rsidRPr="00B30EB9" w:rsidRDefault="001A2291" w:rsidP="00D617F2">
      <w:pPr>
        <w:tabs>
          <w:tab w:val="left" w:pos="9072"/>
          <w:tab w:val="left" w:pos="9498"/>
        </w:tabs>
        <w:jc w:val="both"/>
        <w:rPr>
          <w:b w:val="0"/>
          <w:i w:val="0"/>
        </w:rPr>
      </w:pPr>
      <w:r w:rsidRPr="00B30EB9">
        <w:rPr>
          <w:b w:val="0"/>
          <w:i w:val="0"/>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8" w:anchor="z1" w:history="1">
        <w:r w:rsidRPr="00B30EB9">
          <w:rPr>
            <w:b w:val="0"/>
            <w:i w:val="0"/>
            <w:color w:val="0000FF"/>
            <w:u w:val="single"/>
          </w:rPr>
          <w:t>приказом</w:t>
        </w:r>
      </w:hyperlink>
      <w:r w:rsidRPr="00B30EB9">
        <w:rPr>
          <w:b w:val="0"/>
          <w:i w:val="0"/>
        </w:rPr>
        <w:t xml:space="preserve"> </w:t>
      </w:r>
      <w:proofErr w:type="spellStart"/>
      <w:r w:rsidRPr="00B30EB9">
        <w:rPr>
          <w:b w:val="0"/>
          <w:i w:val="0"/>
        </w:rPr>
        <w:t>и.о</w:t>
      </w:r>
      <w:proofErr w:type="spellEnd"/>
      <w:r w:rsidRPr="00B30EB9">
        <w:rPr>
          <w:b w:val="0"/>
          <w:i w:val="0"/>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A2291" w:rsidRPr="00B30EB9" w:rsidRDefault="001A2291" w:rsidP="00D617F2">
      <w:pPr>
        <w:tabs>
          <w:tab w:val="left" w:pos="9072"/>
          <w:tab w:val="left" w:pos="9498"/>
        </w:tabs>
        <w:jc w:val="both"/>
        <w:rPr>
          <w:b w:val="0"/>
          <w:i w:val="0"/>
        </w:rPr>
      </w:pPr>
      <w:r w:rsidRPr="00B30EB9">
        <w:rPr>
          <w:b w:val="0"/>
          <w:i w:val="0"/>
        </w:rPr>
        <w:t>      6) копия документа, удостоверяющего личность, гражданина Республики Казахстан;</w:t>
      </w:r>
    </w:p>
    <w:p w:rsidR="001A2291" w:rsidRPr="00B30EB9" w:rsidRDefault="001A2291" w:rsidP="00D617F2">
      <w:pPr>
        <w:tabs>
          <w:tab w:val="left" w:pos="9072"/>
          <w:tab w:val="left" w:pos="9498"/>
        </w:tabs>
        <w:jc w:val="both"/>
        <w:rPr>
          <w:b w:val="0"/>
          <w:i w:val="0"/>
        </w:rPr>
      </w:pPr>
      <w:r w:rsidRPr="00B30EB9">
        <w:rPr>
          <w:b w:val="0"/>
          <w:i w:val="0"/>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1A2291" w:rsidRPr="00B30EB9" w:rsidRDefault="001A2291" w:rsidP="00D617F2">
      <w:pPr>
        <w:tabs>
          <w:tab w:val="left" w:pos="9072"/>
          <w:tab w:val="left" w:pos="9498"/>
        </w:tabs>
        <w:jc w:val="both"/>
        <w:rPr>
          <w:b w:val="0"/>
          <w:i w:val="0"/>
        </w:rPr>
      </w:pPr>
      <w:r w:rsidRPr="00B30EB9">
        <w:rPr>
          <w:b w:val="0"/>
          <w:i w:val="0"/>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1A2291" w:rsidRPr="00B30EB9" w:rsidRDefault="001A2291" w:rsidP="00D617F2">
      <w:pPr>
        <w:tabs>
          <w:tab w:val="left" w:pos="9072"/>
          <w:tab w:val="left" w:pos="9498"/>
        </w:tabs>
        <w:jc w:val="both"/>
        <w:rPr>
          <w:b w:val="0"/>
          <w:i w:val="0"/>
        </w:rPr>
      </w:pPr>
      <w:r w:rsidRPr="00B30EB9">
        <w:rPr>
          <w:b w:val="0"/>
          <w:i w:val="0"/>
        </w:rPr>
        <w:t xml:space="preserve">      9) справка с психоневрологической организации по форме, согласно стандарту государственной услуги "Выдача справки с </w:t>
      </w:r>
      <w:r w:rsidRPr="00B30EB9">
        <w:rPr>
          <w:b w:val="0"/>
          <w:i w:val="0"/>
        </w:rPr>
        <w:lastRenderedPageBreak/>
        <w:t xml:space="preserve">психоневрологической организации", утвержденному </w:t>
      </w:r>
      <w:hyperlink r:id="rId9" w:anchor="z115" w:history="1">
        <w:r w:rsidRPr="00B30EB9">
          <w:rPr>
            <w:b w:val="0"/>
            <w:i w:val="0"/>
            <w:color w:val="0000FF"/>
            <w:u w:val="single"/>
          </w:rPr>
          <w:t>приказом</w:t>
        </w:r>
      </w:hyperlink>
      <w:r w:rsidRPr="00B30EB9">
        <w:rPr>
          <w:b w:val="0"/>
          <w:i w:val="0"/>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A2291" w:rsidRPr="00B30EB9" w:rsidRDefault="001A2291" w:rsidP="00D617F2">
      <w:pPr>
        <w:tabs>
          <w:tab w:val="left" w:pos="9072"/>
          <w:tab w:val="left" w:pos="9498"/>
        </w:tabs>
        <w:jc w:val="both"/>
        <w:rPr>
          <w:b w:val="0"/>
          <w:i w:val="0"/>
        </w:rPr>
      </w:pPr>
      <w:r w:rsidRPr="00B30EB9">
        <w:rPr>
          <w:b w:val="0"/>
          <w:i w:val="0"/>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0" w:anchor="z137" w:history="1">
        <w:r w:rsidRPr="00B30EB9">
          <w:rPr>
            <w:b w:val="0"/>
            <w:i w:val="0"/>
            <w:color w:val="0000FF"/>
            <w:u w:val="single"/>
          </w:rPr>
          <w:t>приказом</w:t>
        </w:r>
      </w:hyperlink>
      <w:r w:rsidRPr="00B30EB9">
        <w:rPr>
          <w:b w:val="0"/>
          <w:i w:val="0"/>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A2291" w:rsidRPr="00B30EB9" w:rsidRDefault="001A2291" w:rsidP="00D617F2">
      <w:pPr>
        <w:tabs>
          <w:tab w:val="left" w:pos="9072"/>
          <w:tab w:val="left" w:pos="9498"/>
        </w:tabs>
        <w:jc w:val="both"/>
        <w:rPr>
          <w:b w:val="0"/>
          <w:i w:val="0"/>
        </w:rPr>
      </w:pPr>
      <w:r w:rsidRPr="00B30EB9">
        <w:rPr>
          <w:b w:val="0"/>
          <w:i w:val="0"/>
        </w:rPr>
        <w:t xml:space="preserve">       Допускается предоставление копий документов, указанных в </w:t>
      </w:r>
      <w:hyperlink r:id="rId11" w:anchor="z163" w:history="1">
        <w:r w:rsidRPr="00B30EB9">
          <w:rPr>
            <w:b w:val="0"/>
            <w:i w:val="0"/>
            <w:color w:val="0000FF"/>
            <w:u w:val="single"/>
          </w:rPr>
          <w:t>подпунктах 3)</w:t>
        </w:r>
      </w:hyperlink>
      <w:r w:rsidRPr="00B30EB9">
        <w:rPr>
          <w:b w:val="0"/>
          <w:i w:val="0"/>
        </w:rPr>
        <w:t xml:space="preserve">, </w:t>
      </w:r>
      <w:hyperlink r:id="rId12" w:anchor="z167" w:history="1">
        <w:r w:rsidRPr="00B30EB9">
          <w:rPr>
            <w:b w:val="0"/>
            <w:i w:val="0"/>
            <w:color w:val="0000FF"/>
            <w:u w:val="single"/>
          </w:rPr>
          <w:t>4)</w:t>
        </w:r>
      </w:hyperlink>
      <w:r w:rsidRPr="00B30EB9">
        <w:rPr>
          <w:b w:val="0"/>
          <w:i w:val="0"/>
        </w:rPr>
        <w:t xml:space="preserve">, </w:t>
      </w:r>
      <w:hyperlink r:id="rId13" w:anchor="z168" w:history="1">
        <w:r w:rsidRPr="00B30EB9">
          <w:rPr>
            <w:b w:val="0"/>
            <w:i w:val="0"/>
            <w:color w:val="0000FF"/>
            <w:u w:val="single"/>
          </w:rPr>
          <w:t>5)</w:t>
        </w:r>
      </w:hyperlink>
      <w:r w:rsidRPr="00B30EB9">
        <w:rPr>
          <w:b w:val="0"/>
          <w:i w:val="0"/>
        </w:rPr>
        <w:t xml:space="preserve">, </w:t>
      </w:r>
      <w:hyperlink r:id="rId14" w:anchor="z170" w:history="1">
        <w:r w:rsidRPr="00B30EB9">
          <w:rPr>
            <w:b w:val="0"/>
            <w:i w:val="0"/>
            <w:color w:val="0000FF"/>
            <w:u w:val="single"/>
          </w:rPr>
          <w:t>7)</w:t>
        </w:r>
      </w:hyperlink>
      <w:r w:rsidRPr="00B30EB9">
        <w:rPr>
          <w:b w:val="0"/>
          <w:i w:val="0"/>
        </w:rPr>
        <w:t xml:space="preserve">, </w:t>
      </w:r>
      <w:hyperlink r:id="rId15" w:anchor="z171" w:history="1">
        <w:r w:rsidRPr="00B30EB9">
          <w:rPr>
            <w:b w:val="0"/>
            <w:i w:val="0"/>
            <w:color w:val="0000FF"/>
            <w:u w:val="single"/>
          </w:rPr>
          <w:t>8)</w:t>
        </w:r>
      </w:hyperlink>
      <w:r w:rsidRPr="00B30EB9">
        <w:rPr>
          <w:b w:val="0"/>
          <w:i w:val="0"/>
        </w:rPr>
        <w:t xml:space="preserve">, </w:t>
      </w:r>
      <w:hyperlink r:id="rId16" w:anchor="z172" w:history="1">
        <w:r w:rsidRPr="00B30EB9">
          <w:rPr>
            <w:b w:val="0"/>
            <w:i w:val="0"/>
            <w:color w:val="0000FF"/>
            <w:u w:val="single"/>
          </w:rPr>
          <w:t>9)</w:t>
        </w:r>
      </w:hyperlink>
      <w:r w:rsidRPr="00B30EB9">
        <w:rPr>
          <w:b w:val="0"/>
          <w:i w:val="0"/>
        </w:rPr>
        <w:t xml:space="preserve"> и </w:t>
      </w:r>
      <w:hyperlink r:id="rId17" w:anchor="z173" w:history="1">
        <w:r w:rsidRPr="00B30EB9">
          <w:rPr>
            <w:b w:val="0"/>
            <w:i w:val="0"/>
            <w:color w:val="0000FF"/>
            <w:u w:val="single"/>
          </w:rPr>
          <w:t>10)</w:t>
        </w:r>
      </w:hyperlink>
      <w:r w:rsidRPr="00B30EB9">
        <w:rPr>
          <w:b w:val="0"/>
          <w:i w:val="0"/>
        </w:rPr>
        <w:t> </w:t>
      </w:r>
    </w:p>
    <w:p w:rsidR="001A2291" w:rsidRPr="00B30EB9" w:rsidRDefault="001A2291" w:rsidP="00D617F2">
      <w:pPr>
        <w:tabs>
          <w:tab w:val="left" w:pos="9072"/>
          <w:tab w:val="left" w:pos="9498"/>
        </w:tabs>
        <w:jc w:val="both"/>
        <w:rPr>
          <w:b w:val="0"/>
          <w:i w:val="0"/>
        </w:rPr>
      </w:pPr>
      <w:r w:rsidRPr="00B30EB9">
        <w:rPr>
          <w:b w:val="0"/>
          <w:i w:val="0"/>
        </w:rPr>
        <w:t>      При этом служба управления персоналом (кадровая служба) сверяет копии документов с подлинниками.</w:t>
      </w:r>
    </w:p>
    <w:p w:rsidR="001A2291" w:rsidRPr="00B30EB9" w:rsidRDefault="001A2291" w:rsidP="00D617F2">
      <w:pPr>
        <w:tabs>
          <w:tab w:val="left" w:pos="9072"/>
          <w:tab w:val="left" w:pos="9498"/>
        </w:tabs>
        <w:jc w:val="both"/>
        <w:rPr>
          <w:b w:val="0"/>
          <w:i w:val="0"/>
        </w:rPr>
      </w:pPr>
      <w:r w:rsidRPr="00B30EB9">
        <w:rPr>
          <w:b w:val="0"/>
          <w:i w:val="0"/>
        </w:rPr>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B30EB9">
        <w:rPr>
          <w:b w:val="0"/>
          <w:i w:val="0"/>
        </w:rPr>
        <w:t>и</w:t>
      </w:r>
      <w:proofErr w:type="gramEnd"/>
      <w:r w:rsidRPr="00B30EB9">
        <w:rPr>
          <w:b w:val="0"/>
          <w:i w:val="0"/>
        </w:rPr>
        <w:t xml:space="preserve"> если стаж работы не требуется по вакантной должности, на которую объявлен конкурс.</w:t>
      </w:r>
    </w:p>
    <w:p w:rsidR="001A2291" w:rsidRPr="00B30EB9" w:rsidRDefault="001A2291" w:rsidP="00D617F2">
      <w:pPr>
        <w:tabs>
          <w:tab w:val="left" w:pos="9072"/>
          <w:tab w:val="left" w:pos="9498"/>
        </w:tabs>
        <w:jc w:val="both"/>
        <w:rPr>
          <w:b w:val="0"/>
          <w:i w:val="0"/>
        </w:rPr>
      </w:pPr>
      <w:r w:rsidRPr="00B30EB9">
        <w:rPr>
          <w:b w:val="0"/>
          <w:i w:val="0"/>
        </w:rPr>
        <w:t>     </w:t>
      </w:r>
      <w:r w:rsidRPr="00B30EB9">
        <w:rPr>
          <w:b w:val="0"/>
          <w:i w:val="0"/>
          <w:lang w:val="kk-KZ"/>
        </w:rPr>
        <w:t>Д</w:t>
      </w:r>
      <w:r w:rsidRPr="00B30EB9">
        <w:rPr>
          <w:b w:val="0"/>
          <w:i w:val="0"/>
        </w:rPr>
        <w:t xml:space="preserve">ля участия в общем конкурсе государственным служащим и лицом, указанным в части первой </w:t>
      </w:r>
      <w:hyperlink r:id="rId18" w:anchor="z157" w:history="1">
        <w:r w:rsidRPr="00B30EB9">
          <w:rPr>
            <w:b w:val="0"/>
            <w:i w:val="0"/>
            <w:color w:val="0000FF"/>
            <w:u w:val="single"/>
          </w:rPr>
          <w:t>пункта 5</w:t>
        </w:r>
      </w:hyperlink>
      <w:r w:rsidRPr="00B30EB9">
        <w:rPr>
          <w:b w:val="0"/>
          <w:i w:val="0"/>
        </w:rPr>
        <w:t xml:space="preserve"> статьи 29 Закона, предоставляются следующие документы:</w:t>
      </w:r>
    </w:p>
    <w:p w:rsidR="001A2291" w:rsidRPr="00B30EB9" w:rsidRDefault="001A2291" w:rsidP="00D617F2">
      <w:pPr>
        <w:tabs>
          <w:tab w:val="left" w:pos="9072"/>
          <w:tab w:val="left" w:pos="9498"/>
        </w:tabs>
        <w:jc w:val="both"/>
        <w:rPr>
          <w:b w:val="0"/>
          <w:i w:val="0"/>
        </w:rPr>
      </w:pPr>
      <w:r w:rsidRPr="00B30EB9">
        <w:rPr>
          <w:b w:val="0"/>
          <w:i w:val="0"/>
        </w:rPr>
        <w:t xml:space="preserve">      1) заявление по форме, согласно </w:t>
      </w:r>
      <w:hyperlink r:id="rId19" w:anchor="z238" w:history="1">
        <w:r w:rsidRPr="00B30EB9">
          <w:rPr>
            <w:b w:val="0"/>
            <w:i w:val="0"/>
            <w:color w:val="0000FF"/>
            <w:u w:val="single"/>
          </w:rPr>
          <w:t>приложению 2</w:t>
        </w:r>
      </w:hyperlink>
      <w:r w:rsidRPr="00B30EB9">
        <w:rPr>
          <w:b w:val="0"/>
          <w:i w:val="0"/>
        </w:rPr>
        <w:t xml:space="preserve"> к настоящим Правилам;</w:t>
      </w:r>
    </w:p>
    <w:p w:rsidR="001A2291" w:rsidRPr="00B30EB9" w:rsidRDefault="001A2291" w:rsidP="00D617F2">
      <w:pPr>
        <w:tabs>
          <w:tab w:val="left" w:pos="9072"/>
          <w:tab w:val="left" w:pos="9498"/>
        </w:tabs>
        <w:jc w:val="both"/>
        <w:rPr>
          <w:b w:val="0"/>
          <w:i w:val="0"/>
        </w:rPr>
      </w:pPr>
      <w:r w:rsidRPr="00B30EB9">
        <w:rPr>
          <w:b w:val="0"/>
          <w:i w:val="0"/>
        </w:rPr>
        <w:t>      2) послужной список, заверенный соответствующей службой управления персоналом не более чем за один месяц до дня представления документов;</w:t>
      </w:r>
    </w:p>
    <w:p w:rsidR="001A2291" w:rsidRPr="00B30EB9" w:rsidRDefault="001A2291" w:rsidP="00D617F2">
      <w:pPr>
        <w:tabs>
          <w:tab w:val="left" w:pos="9072"/>
          <w:tab w:val="left" w:pos="9498"/>
        </w:tabs>
        <w:jc w:val="both"/>
        <w:rPr>
          <w:b w:val="0"/>
          <w:i w:val="0"/>
        </w:rPr>
      </w:pPr>
      <w:r w:rsidRPr="00B30EB9">
        <w:rPr>
          <w:b w:val="0"/>
          <w:i w:val="0"/>
        </w:rPr>
        <w:t>      3) копия документа, удостоверяющего личность, гражданина Республики Казахстан.</w:t>
      </w:r>
    </w:p>
    <w:p w:rsidR="00720263" w:rsidRPr="00B30EB9" w:rsidRDefault="00720263" w:rsidP="001817F1">
      <w:pPr>
        <w:autoSpaceDE w:val="0"/>
        <w:autoSpaceDN w:val="0"/>
        <w:adjustRightInd w:val="0"/>
        <w:ind w:firstLine="426"/>
        <w:jc w:val="both"/>
        <w:rPr>
          <w:i w:val="0"/>
          <w:lang w:val="kk-KZ"/>
        </w:rPr>
      </w:pPr>
      <w:r w:rsidRPr="00B30EB9">
        <w:rPr>
          <w:b w:val="0"/>
          <w:i w:val="0"/>
        </w:rPr>
        <w:t xml:space="preserve">Документы должны быть представлены в течение </w:t>
      </w:r>
      <w:r w:rsidRPr="006C22D8">
        <w:rPr>
          <w:b w:val="0"/>
          <w:i w:val="0"/>
        </w:rPr>
        <w:t xml:space="preserve">7 </w:t>
      </w:r>
      <w:r w:rsidR="006C22D8" w:rsidRPr="006C22D8">
        <w:rPr>
          <w:b w:val="0"/>
          <w:i w:val="0"/>
          <w:lang w:val="kk-KZ"/>
        </w:rPr>
        <w:t>рабочих дней</w:t>
      </w:r>
      <w:r w:rsidRPr="00B30EB9">
        <w:rPr>
          <w:b w:val="0"/>
          <w:i w:val="0"/>
        </w:rPr>
        <w:t xml:space="preserve"> </w:t>
      </w:r>
      <w:r w:rsidRPr="00B30EB9">
        <w:rPr>
          <w:b w:val="0"/>
          <w:i w:val="0"/>
          <w:color w:val="000000"/>
        </w:rPr>
        <w:t>который исчисляется со следующего рабочего дня после последней публикации объявления о проведении общего конкурса</w:t>
      </w:r>
      <w:r w:rsidRPr="00B30EB9">
        <w:rPr>
          <w:b w:val="0"/>
          <w:i w:val="0"/>
          <w:lang w:val="kk-KZ"/>
        </w:rPr>
        <w:t xml:space="preserve">, </w:t>
      </w:r>
      <w:r w:rsidRPr="00B30EB9">
        <w:rPr>
          <w:b w:val="0"/>
          <w:i w:val="0"/>
        </w:rPr>
        <w:t xml:space="preserve">Документы принимаются по адресу: </w:t>
      </w:r>
      <w:r w:rsidRPr="00266794">
        <w:rPr>
          <w:b w:val="0"/>
          <w:i w:val="0"/>
          <w:lang w:val="kk-KZ"/>
        </w:rPr>
        <w:t xml:space="preserve">Южно-Казахстанская </w:t>
      </w:r>
      <w:proofErr w:type="gramStart"/>
      <w:r w:rsidRPr="00266794">
        <w:rPr>
          <w:b w:val="0"/>
          <w:i w:val="0"/>
          <w:lang w:val="kk-KZ"/>
        </w:rPr>
        <w:t xml:space="preserve">область,  </w:t>
      </w:r>
      <w:r w:rsidRPr="00266794">
        <w:rPr>
          <w:b w:val="0"/>
          <w:i w:val="0"/>
        </w:rPr>
        <w:t>город</w:t>
      </w:r>
      <w:proofErr w:type="gramEnd"/>
      <w:r w:rsidRPr="00266794">
        <w:rPr>
          <w:b w:val="0"/>
          <w:i w:val="0"/>
        </w:rPr>
        <w:t xml:space="preserve">  Ш</w:t>
      </w:r>
      <w:r w:rsidRPr="00266794">
        <w:rPr>
          <w:b w:val="0"/>
          <w:i w:val="0"/>
          <w:lang w:val="kk-KZ"/>
        </w:rPr>
        <w:t>ымкент</w:t>
      </w:r>
      <w:r w:rsidRPr="00266794">
        <w:rPr>
          <w:b w:val="0"/>
          <w:i w:val="0"/>
        </w:rPr>
        <w:t>,</w:t>
      </w:r>
      <w:r w:rsidRPr="00266794">
        <w:rPr>
          <w:b w:val="0"/>
          <w:i w:val="0"/>
          <w:lang w:val="kk-KZ"/>
        </w:rPr>
        <w:t xml:space="preserve"> </w:t>
      </w:r>
      <w:r w:rsidRPr="00266794">
        <w:rPr>
          <w:b w:val="0"/>
          <w:i w:val="0"/>
        </w:rPr>
        <w:t xml:space="preserve">  </w:t>
      </w:r>
      <w:proofErr w:type="spellStart"/>
      <w:r w:rsidRPr="00266794">
        <w:rPr>
          <w:b w:val="0"/>
          <w:i w:val="0"/>
        </w:rPr>
        <w:t>ул</w:t>
      </w:r>
      <w:proofErr w:type="spellEnd"/>
      <w:r w:rsidRPr="00266794">
        <w:rPr>
          <w:b w:val="0"/>
          <w:i w:val="0"/>
          <w:lang w:val="kk-KZ"/>
        </w:rPr>
        <w:t>.Б.Момышулы  №27</w:t>
      </w:r>
      <w:r w:rsidRPr="00266794">
        <w:rPr>
          <w:b w:val="0"/>
          <w:i w:val="0"/>
        </w:rPr>
        <w:t>,</w:t>
      </w:r>
      <w:r w:rsidRPr="00266794">
        <w:rPr>
          <w:b w:val="0"/>
          <w:i w:val="0"/>
          <w:lang w:val="kk-KZ"/>
        </w:rPr>
        <w:t xml:space="preserve"> тел.</w:t>
      </w:r>
      <w:r w:rsidRPr="00266794">
        <w:rPr>
          <w:b w:val="0"/>
          <w:i w:val="0"/>
        </w:rPr>
        <w:t xml:space="preserve"> </w:t>
      </w:r>
      <w:r w:rsidRPr="00266794">
        <w:rPr>
          <w:b w:val="0"/>
          <w:i w:val="0"/>
          <w:lang w:val="kk-KZ"/>
        </w:rPr>
        <w:t>8(725-2) 35-36-61</w:t>
      </w:r>
      <w:r w:rsidRPr="00B30EB9">
        <w:rPr>
          <w:i w:val="0"/>
          <w:lang w:val="kk-KZ"/>
        </w:rPr>
        <w:t xml:space="preserve">     </w:t>
      </w:r>
    </w:p>
    <w:p w:rsidR="00720263" w:rsidRPr="00B30EB9" w:rsidRDefault="001817F1" w:rsidP="001817F1">
      <w:pPr>
        <w:jc w:val="both"/>
        <w:rPr>
          <w:b w:val="0"/>
        </w:rPr>
      </w:pPr>
      <w:r>
        <w:rPr>
          <w:i w:val="0"/>
          <w:lang w:val="kk-KZ"/>
        </w:rPr>
        <w:t xml:space="preserve">  </w:t>
      </w:r>
      <w:r w:rsidR="00720263" w:rsidRPr="00B30EB9">
        <w:rPr>
          <w:i w:val="0"/>
          <w:lang w:val="kk-KZ"/>
        </w:rPr>
        <w:t xml:space="preserve">     </w:t>
      </w:r>
      <w:r w:rsidR="00720263" w:rsidRPr="00B30EB9">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00720263" w:rsidRPr="00B30EB9">
        <w:rPr>
          <w:b w:val="0"/>
          <w:i w:val="0"/>
        </w:rPr>
        <w:t>gov</w:t>
      </w:r>
      <w:proofErr w:type="spellEnd"/>
      <w:r w:rsidR="00720263" w:rsidRPr="00B30EB9">
        <w:rPr>
          <w:b w:val="0"/>
          <w:i w:val="0"/>
        </w:rPr>
        <w:t>", их оригиналы либо нотариально засвидетельствованные копии представляются не позднее чем за один рабочий день до начала собеседования</w:t>
      </w:r>
      <w:r w:rsidR="00720263" w:rsidRPr="00B30EB9">
        <w:rPr>
          <w:b w:val="0"/>
        </w:rPr>
        <w:t>.</w:t>
      </w:r>
    </w:p>
    <w:p w:rsidR="00720263" w:rsidRPr="00B30EB9" w:rsidRDefault="00720263" w:rsidP="00D617F2">
      <w:pPr>
        <w:autoSpaceDE w:val="0"/>
        <w:autoSpaceDN w:val="0"/>
        <w:adjustRightInd w:val="0"/>
        <w:ind w:firstLine="708"/>
        <w:jc w:val="both"/>
        <w:rPr>
          <w:b w:val="0"/>
          <w:i w:val="0"/>
        </w:rPr>
      </w:pPr>
      <w:r w:rsidRPr="00B30EB9">
        <w:rPr>
          <w:b w:val="0"/>
          <w:i w:val="0"/>
        </w:rPr>
        <w:t>При их непредставлении, лицо не допускается конкурсной комиссией к прохождению собеседования.</w:t>
      </w:r>
    </w:p>
    <w:p w:rsidR="00B11D4A" w:rsidRPr="00B30EB9" w:rsidRDefault="00B11D4A" w:rsidP="001817F1">
      <w:pPr>
        <w:jc w:val="both"/>
        <w:rPr>
          <w:b w:val="0"/>
          <w:i w:val="0"/>
        </w:rPr>
      </w:pPr>
      <w:r w:rsidRPr="00B30EB9">
        <w:rPr>
          <w:b w:val="0"/>
          <w:i w:val="0"/>
          <w:lang w:val="kk-KZ"/>
        </w:rPr>
        <w:t xml:space="preserve">       </w:t>
      </w:r>
      <w:r w:rsidRPr="00B30EB9">
        <w:rPr>
          <w:b w:val="0"/>
          <w:i w:val="0"/>
        </w:rPr>
        <w:t xml:space="preserve">Конкурсная комиссия в течение 2 рабочих дней после окончания срока приема документов рассматривает представленные документы на </w:t>
      </w:r>
      <w:r w:rsidRPr="00B30EB9">
        <w:rPr>
          <w:b w:val="0"/>
          <w:i w:val="0"/>
        </w:rPr>
        <w:lastRenderedPageBreak/>
        <w:t>соответствие кандидатов квалификационным требованиям</w:t>
      </w:r>
      <w:r w:rsidRPr="00B30EB9">
        <w:rPr>
          <w:b w:val="0"/>
        </w:rPr>
        <w:t>,</w:t>
      </w:r>
      <w:r w:rsidRPr="00B30EB9">
        <w:t xml:space="preserve"> </w:t>
      </w:r>
      <w:r w:rsidRPr="00B30EB9">
        <w:rPr>
          <w:b w:val="0"/>
          <w:i w:val="0"/>
        </w:rPr>
        <w:t xml:space="preserve">а также условиям поступления на государственную службу, предусмотренным </w:t>
      </w:r>
      <w:hyperlink r:id="rId20" w:anchor="z16" w:history="1">
        <w:r w:rsidRPr="00B30EB9">
          <w:rPr>
            <w:b w:val="0"/>
            <w:i w:val="0"/>
            <w:color w:val="0000FF"/>
            <w:u w:val="single"/>
          </w:rPr>
          <w:t>статьей 16</w:t>
        </w:r>
      </w:hyperlink>
      <w:r w:rsidRPr="00B30EB9">
        <w:rPr>
          <w:b w:val="0"/>
          <w:i w:val="0"/>
        </w:rPr>
        <w:t xml:space="preserve"> Закона и принимает решение о допуске участников конкурса к собеседованию.</w:t>
      </w:r>
    </w:p>
    <w:p w:rsidR="001A2291" w:rsidRPr="00B30EB9" w:rsidRDefault="001A2291" w:rsidP="001817F1">
      <w:pPr>
        <w:tabs>
          <w:tab w:val="left" w:pos="9072"/>
          <w:tab w:val="left" w:pos="9498"/>
        </w:tabs>
        <w:jc w:val="both"/>
        <w:rPr>
          <w:b w:val="0"/>
          <w:i w:val="0"/>
        </w:rPr>
      </w:pPr>
      <w:r w:rsidRPr="00B30EB9">
        <w:rPr>
          <w:b w:val="0"/>
          <w:i w:val="0"/>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1A2291" w:rsidRPr="00B30EB9" w:rsidRDefault="001A2291" w:rsidP="001817F1">
      <w:pPr>
        <w:tabs>
          <w:tab w:val="left" w:pos="9072"/>
          <w:tab w:val="left" w:pos="9498"/>
        </w:tabs>
        <w:jc w:val="both"/>
        <w:rPr>
          <w:b w:val="0"/>
          <w:i w:val="0"/>
        </w:rPr>
      </w:pPr>
      <w:r w:rsidRPr="00B30EB9">
        <w:rPr>
          <w:b w:val="0"/>
          <w:i w:val="0"/>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A2291" w:rsidRPr="00B30EB9" w:rsidRDefault="001A2291" w:rsidP="00D617F2">
      <w:pPr>
        <w:tabs>
          <w:tab w:val="left" w:pos="9072"/>
          <w:tab w:val="left" w:pos="9498"/>
        </w:tabs>
        <w:jc w:val="both"/>
        <w:rPr>
          <w:b w:val="0"/>
          <w:i w:val="0"/>
        </w:rPr>
      </w:pPr>
      <w:r w:rsidRPr="00B30EB9">
        <w:rPr>
          <w:b w:val="0"/>
          <w:i w:val="0"/>
        </w:rPr>
        <w:t>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w:t>
      </w:r>
    </w:p>
    <w:p w:rsidR="001A2291" w:rsidRPr="00B30EB9" w:rsidRDefault="001A2291" w:rsidP="00D617F2">
      <w:pPr>
        <w:pStyle w:val="aa"/>
        <w:tabs>
          <w:tab w:val="left" w:pos="9072"/>
          <w:tab w:val="left" w:pos="9498"/>
        </w:tabs>
        <w:ind w:left="0"/>
        <w:jc w:val="both"/>
        <w:rPr>
          <w:sz w:val="28"/>
          <w:szCs w:val="28"/>
        </w:rPr>
      </w:pPr>
      <w:r w:rsidRPr="00B30EB9">
        <w:rPr>
          <w:sz w:val="28"/>
          <w:szCs w:val="28"/>
          <w:lang w:val="kk-KZ"/>
        </w:rPr>
        <w:t xml:space="preserve">      </w:t>
      </w:r>
      <w:r w:rsidRPr="00B30EB9">
        <w:rPr>
          <w:sz w:val="28"/>
          <w:szCs w:val="28"/>
        </w:rPr>
        <w:t xml:space="preserve">Кандидаты, участвующие в </w:t>
      </w:r>
      <w:r w:rsidRPr="00B30EB9">
        <w:rPr>
          <w:sz w:val="28"/>
          <w:szCs w:val="28"/>
          <w:lang w:val="kk-KZ"/>
        </w:rPr>
        <w:t xml:space="preserve">общем конкурсе </w:t>
      </w:r>
      <w:r w:rsidRPr="00B30EB9">
        <w:rPr>
          <w:sz w:val="28"/>
          <w:szCs w:val="28"/>
        </w:rPr>
        <w:t>и допущенные к собеседованию, проходят его в Департаменте</w:t>
      </w:r>
      <w:r w:rsidRPr="00B30EB9">
        <w:rPr>
          <w:sz w:val="28"/>
          <w:szCs w:val="28"/>
          <w:lang w:val="kk-KZ"/>
        </w:rPr>
        <w:t xml:space="preserve"> государственных доходов Южно-Казахстанской области</w:t>
      </w:r>
      <w:r w:rsidRPr="00B30EB9">
        <w:rPr>
          <w:sz w:val="28"/>
          <w:szCs w:val="28"/>
        </w:rPr>
        <w:t xml:space="preserve">, 160012, </w:t>
      </w:r>
      <w:proofErr w:type="spellStart"/>
      <w:r w:rsidRPr="00B30EB9">
        <w:rPr>
          <w:sz w:val="28"/>
          <w:szCs w:val="28"/>
        </w:rPr>
        <w:t>г.Шымкент</w:t>
      </w:r>
      <w:proofErr w:type="spellEnd"/>
      <w:r w:rsidRPr="00B30EB9">
        <w:rPr>
          <w:sz w:val="28"/>
          <w:szCs w:val="28"/>
        </w:rPr>
        <w:t xml:space="preserve"> </w:t>
      </w:r>
      <w:r w:rsidRPr="00B30EB9">
        <w:rPr>
          <w:sz w:val="28"/>
          <w:szCs w:val="28"/>
          <w:lang w:val="kk-KZ"/>
        </w:rPr>
        <w:t xml:space="preserve">ул. Момышулы 27, </w:t>
      </w:r>
      <w:r w:rsidRPr="00B30EB9">
        <w:rPr>
          <w:sz w:val="28"/>
          <w:szCs w:val="28"/>
        </w:rPr>
        <w:t xml:space="preserve">телефон для справок: (7252) </w:t>
      </w:r>
      <w:r w:rsidRPr="00B30EB9">
        <w:rPr>
          <w:sz w:val="28"/>
          <w:szCs w:val="28"/>
          <w:lang w:val="kk-KZ"/>
        </w:rPr>
        <w:t>35-36-61</w:t>
      </w:r>
      <w:r w:rsidRPr="00B30EB9">
        <w:rPr>
          <w:sz w:val="28"/>
          <w:szCs w:val="28"/>
        </w:rPr>
        <w:t xml:space="preserve"> в течение </w:t>
      </w:r>
      <w:r w:rsidRPr="00B30EB9">
        <w:rPr>
          <w:sz w:val="28"/>
          <w:szCs w:val="28"/>
          <w:lang w:val="kk-KZ"/>
        </w:rPr>
        <w:t xml:space="preserve">трех </w:t>
      </w:r>
      <w:r w:rsidRPr="00B30EB9">
        <w:rPr>
          <w:sz w:val="28"/>
          <w:szCs w:val="28"/>
        </w:rPr>
        <w:t xml:space="preserve">рабочих </w:t>
      </w:r>
      <w:proofErr w:type="spellStart"/>
      <w:r w:rsidRPr="00B30EB9">
        <w:rPr>
          <w:sz w:val="28"/>
          <w:szCs w:val="28"/>
        </w:rPr>
        <w:t>дн</w:t>
      </w:r>
      <w:proofErr w:type="spellEnd"/>
      <w:r w:rsidRPr="00B30EB9">
        <w:rPr>
          <w:sz w:val="28"/>
          <w:szCs w:val="28"/>
          <w:lang w:val="kk-KZ"/>
        </w:rPr>
        <w:t>ей</w:t>
      </w:r>
      <w:r w:rsidRPr="00B30EB9">
        <w:rPr>
          <w:sz w:val="28"/>
          <w:szCs w:val="28"/>
        </w:rPr>
        <w:t xml:space="preserve"> со дня уведомления кандидатов о допуске их к собеседованию.</w:t>
      </w:r>
    </w:p>
    <w:p w:rsidR="001A2291" w:rsidRPr="00B30EB9" w:rsidRDefault="00B72EB5" w:rsidP="00D617F2">
      <w:pPr>
        <w:tabs>
          <w:tab w:val="left" w:pos="9072"/>
          <w:tab w:val="left" w:pos="9498"/>
          <w:tab w:val="left" w:pos="9923"/>
        </w:tabs>
        <w:jc w:val="both"/>
        <w:rPr>
          <w:b w:val="0"/>
          <w:i w:val="0"/>
          <w:iCs w:val="0"/>
        </w:rPr>
      </w:pPr>
      <w:r w:rsidRPr="00B30EB9">
        <w:rPr>
          <w:b w:val="0"/>
          <w:i w:val="0"/>
          <w:lang w:val="kk-KZ"/>
        </w:rPr>
        <w:t xml:space="preserve">         </w:t>
      </w:r>
      <w:r w:rsidR="001A2291" w:rsidRPr="00B30EB9">
        <w:rPr>
          <w:b w:val="0"/>
          <w:i w:val="0"/>
        </w:rPr>
        <w:t>Для обеспечения прозрачности и объективности работы конкурсной комиссии на ее заседание приглашаются наблюдатели.</w:t>
      </w:r>
    </w:p>
    <w:p w:rsidR="001A2291" w:rsidRPr="00B30EB9" w:rsidRDefault="00B11D4A" w:rsidP="00D617F2">
      <w:pPr>
        <w:tabs>
          <w:tab w:val="left" w:pos="9072"/>
          <w:tab w:val="left" w:pos="9498"/>
          <w:tab w:val="left" w:pos="9923"/>
        </w:tabs>
        <w:jc w:val="both"/>
        <w:rPr>
          <w:b w:val="0"/>
          <w:i w:val="0"/>
        </w:rPr>
      </w:pPr>
      <w:r w:rsidRPr="00B30EB9">
        <w:rPr>
          <w:b w:val="0"/>
          <w:i w:val="0"/>
          <w:lang w:val="kk-KZ"/>
        </w:rPr>
        <w:t xml:space="preserve">      </w:t>
      </w:r>
      <w:r w:rsidR="001A2291" w:rsidRPr="00B30EB9">
        <w:rPr>
          <w:b w:val="0"/>
          <w:i w:val="0"/>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001A2291" w:rsidRPr="00B30EB9">
        <w:rPr>
          <w:b w:val="0"/>
          <w:i w:val="0"/>
        </w:rPr>
        <w:t>маслихатов</w:t>
      </w:r>
      <w:proofErr w:type="spellEnd"/>
      <w:r w:rsidR="001A2291" w:rsidRPr="00B30EB9">
        <w:rPr>
          <w:b w:val="0"/>
          <w:i w:val="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1A2291" w:rsidRPr="00B30EB9" w:rsidRDefault="00B72EB5" w:rsidP="00D617F2">
      <w:pPr>
        <w:tabs>
          <w:tab w:val="left" w:pos="9072"/>
          <w:tab w:val="left" w:pos="9498"/>
          <w:tab w:val="left" w:pos="9923"/>
        </w:tabs>
        <w:jc w:val="both"/>
        <w:rPr>
          <w:b w:val="0"/>
          <w:i w:val="0"/>
          <w:iCs w:val="0"/>
        </w:rPr>
      </w:pPr>
      <w:r w:rsidRPr="00B30EB9">
        <w:rPr>
          <w:b w:val="0"/>
          <w:i w:val="0"/>
          <w:lang w:val="kk-KZ"/>
        </w:rPr>
        <w:t xml:space="preserve">       </w:t>
      </w:r>
      <w:r w:rsidR="001A2291" w:rsidRPr="00B30EB9">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001A2291" w:rsidRPr="00B30EB9">
        <w:rPr>
          <w:b w:val="0"/>
          <w:i w:val="0"/>
          <w:lang w:val="kk-KZ"/>
        </w:rPr>
        <w:t xml:space="preserve"> проведения конкурса на занятие административной государственной должности корпуса «Б»</w:t>
      </w:r>
      <w:r w:rsidR="001A2291" w:rsidRPr="00B30EB9">
        <w:rPr>
          <w:b w:val="0"/>
          <w:i w:val="0"/>
        </w:rPr>
        <w:t>.</w:t>
      </w:r>
    </w:p>
    <w:p w:rsidR="001A2291" w:rsidRPr="00B30EB9" w:rsidRDefault="00B72EB5" w:rsidP="00D617F2">
      <w:pPr>
        <w:tabs>
          <w:tab w:val="left" w:pos="9072"/>
          <w:tab w:val="left" w:pos="9498"/>
          <w:tab w:val="left" w:pos="9923"/>
        </w:tabs>
        <w:jc w:val="both"/>
        <w:rPr>
          <w:b w:val="0"/>
          <w:i w:val="0"/>
          <w:iCs w:val="0"/>
        </w:rPr>
      </w:pPr>
      <w:r w:rsidRPr="00B30EB9">
        <w:rPr>
          <w:b w:val="0"/>
          <w:i w:val="0"/>
          <w:lang w:val="kk-KZ"/>
        </w:rPr>
        <w:t xml:space="preserve">       </w:t>
      </w:r>
      <w:r w:rsidR="001A2291" w:rsidRPr="00B30EB9">
        <w:rPr>
          <w:b w:val="0"/>
          <w:i w:val="0"/>
        </w:rPr>
        <w:t xml:space="preserve">При проведении конкурса на должности с узкой специализацией на заседание конкурсной комиссии приглашаются эксперты. </w:t>
      </w:r>
    </w:p>
    <w:p w:rsidR="001A2291" w:rsidRPr="00B30EB9" w:rsidRDefault="001A2291" w:rsidP="00D617F2">
      <w:pPr>
        <w:tabs>
          <w:tab w:val="left" w:pos="9072"/>
          <w:tab w:val="left" w:pos="9498"/>
          <w:tab w:val="left" w:pos="9923"/>
        </w:tabs>
        <w:jc w:val="both"/>
        <w:rPr>
          <w:b w:val="0"/>
          <w:i w:val="0"/>
          <w:iCs w:val="0"/>
        </w:rPr>
      </w:pPr>
      <w:r w:rsidRPr="00B30EB9">
        <w:rPr>
          <w:b w:val="0"/>
          <w:i w:val="0"/>
        </w:rPr>
        <w:t xml:space="preserve">Узкой специализацией является специализация, которой обладают менее 5 </w:t>
      </w:r>
      <w:r w:rsidRPr="00B30EB9">
        <w:rPr>
          <w:b w:val="0"/>
          <w:i w:val="0"/>
        </w:rPr>
        <w:lastRenderedPageBreak/>
        <w:t>% сотрудников государственного органа.</w:t>
      </w:r>
    </w:p>
    <w:p w:rsidR="001A2291" w:rsidRPr="00B30EB9" w:rsidRDefault="001A2291" w:rsidP="00D617F2">
      <w:pPr>
        <w:tabs>
          <w:tab w:val="left" w:pos="9072"/>
          <w:tab w:val="left" w:pos="9498"/>
          <w:tab w:val="left" w:pos="9923"/>
        </w:tabs>
        <w:jc w:val="both"/>
        <w:rPr>
          <w:b w:val="0"/>
          <w:i w:val="0"/>
          <w:iCs w:val="0"/>
        </w:rPr>
      </w:pPr>
      <w:r w:rsidRPr="00B30EB9">
        <w:rPr>
          <w:b w:val="0"/>
          <w:i w:val="0"/>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30EB9">
        <w:rPr>
          <w:b w:val="0"/>
          <w:i w:val="0"/>
        </w:rPr>
        <w:t>маслихатов</w:t>
      </w:r>
      <w:proofErr w:type="spellEnd"/>
      <w:r w:rsidRPr="00B30EB9">
        <w:rPr>
          <w:b w:val="0"/>
          <w:i w:val="0"/>
        </w:rPr>
        <w:t>.</w:t>
      </w:r>
    </w:p>
    <w:p w:rsidR="001A2291" w:rsidRDefault="001A2291"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562C52" w:rsidRDefault="00562C52" w:rsidP="00D617F2">
      <w:pPr>
        <w:ind w:firstLine="708"/>
        <w:jc w:val="both"/>
      </w:pPr>
    </w:p>
    <w:p w:rsidR="00266794" w:rsidRDefault="00266794" w:rsidP="00D617F2">
      <w:pPr>
        <w:ind w:firstLine="708"/>
        <w:jc w:val="both"/>
      </w:pPr>
    </w:p>
    <w:p w:rsidR="00266794" w:rsidRDefault="00266794" w:rsidP="00D617F2">
      <w:pPr>
        <w:ind w:firstLine="708"/>
        <w:jc w:val="both"/>
      </w:pPr>
    </w:p>
    <w:p w:rsidR="00266794" w:rsidRDefault="00266794" w:rsidP="00D617F2">
      <w:pPr>
        <w:ind w:firstLine="708"/>
        <w:jc w:val="both"/>
      </w:pPr>
    </w:p>
    <w:p w:rsidR="00D617F2" w:rsidRDefault="00D617F2" w:rsidP="00D617F2">
      <w:pPr>
        <w:ind w:firstLine="708"/>
        <w:jc w:val="both"/>
      </w:pPr>
    </w:p>
    <w:p w:rsidR="00D617F2" w:rsidRDefault="00D617F2" w:rsidP="00D617F2">
      <w:pPr>
        <w:ind w:firstLine="708"/>
        <w:jc w:val="both"/>
      </w:pPr>
    </w:p>
    <w:p w:rsidR="00D617F2" w:rsidRDefault="00D617F2" w:rsidP="00D617F2">
      <w:pPr>
        <w:ind w:firstLine="708"/>
        <w:jc w:val="both"/>
      </w:pPr>
    </w:p>
    <w:p w:rsidR="00D617F2" w:rsidRDefault="00D617F2" w:rsidP="00D617F2">
      <w:pPr>
        <w:ind w:firstLine="708"/>
        <w:jc w:val="both"/>
      </w:pPr>
    </w:p>
    <w:p w:rsidR="00D617F2" w:rsidRDefault="00D617F2" w:rsidP="00D617F2">
      <w:pPr>
        <w:ind w:firstLine="708"/>
        <w:jc w:val="both"/>
      </w:pPr>
    </w:p>
    <w:p w:rsidR="00266794" w:rsidRDefault="00266794" w:rsidP="00D617F2">
      <w:pPr>
        <w:ind w:firstLine="708"/>
        <w:jc w:val="both"/>
      </w:pPr>
    </w:p>
    <w:p w:rsidR="00266794" w:rsidRDefault="00266794" w:rsidP="00D617F2">
      <w:pPr>
        <w:ind w:firstLine="708"/>
        <w:jc w:val="both"/>
      </w:pPr>
    </w:p>
    <w:p w:rsidR="00BC4338" w:rsidRDefault="00BC4338" w:rsidP="00D617F2">
      <w:pPr>
        <w:ind w:firstLine="708"/>
        <w:jc w:val="both"/>
      </w:pPr>
    </w:p>
    <w:p w:rsidR="00BC4338" w:rsidRDefault="00BC4338" w:rsidP="00D617F2">
      <w:pPr>
        <w:ind w:firstLine="708"/>
        <w:jc w:val="both"/>
      </w:pPr>
    </w:p>
    <w:p w:rsidR="00D53C30" w:rsidRDefault="00D53C30" w:rsidP="00D617F2">
      <w:pPr>
        <w:ind w:firstLine="708"/>
        <w:jc w:val="both"/>
      </w:pPr>
    </w:p>
    <w:p w:rsidR="00D53C30" w:rsidRDefault="00D53C30" w:rsidP="00D617F2">
      <w:pPr>
        <w:ind w:firstLine="708"/>
        <w:jc w:val="both"/>
      </w:pPr>
    </w:p>
    <w:p w:rsidR="00D53C30" w:rsidRDefault="00D53C30" w:rsidP="00D617F2">
      <w:pPr>
        <w:ind w:firstLine="708"/>
        <w:jc w:val="both"/>
      </w:pPr>
    </w:p>
    <w:p w:rsidR="00D53C30" w:rsidRDefault="00D53C30" w:rsidP="00D617F2">
      <w:pPr>
        <w:ind w:firstLine="708"/>
        <w:jc w:val="both"/>
      </w:pPr>
    </w:p>
    <w:p w:rsidR="00D53C30" w:rsidRDefault="00D53C30" w:rsidP="00D617F2">
      <w:pPr>
        <w:ind w:firstLine="708"/>
        <w:jc w:val="both"/>
      </w:pPr>
    </w:p>
    <w:p w:rsidR="001817F1" w:rsidRDefault="001817F1" w:rsidP="00D617F2">
      <w:pPr>
        <w:ind w:firstLine="708"/>
        <w:jc w:val="both"/>
      </w:pPr>
    </w:p>
    <w:p w:rsidR="001817F1" w:rsidRDefault="001817F1" w:rsidP="00D617F2">
      <w:pPr>
        <w:ind w:firstLine="708"/>
        <w:jc w:val="both"/>
      </w:pPr>
    </w:p>
    <w:p w:rsidR="001817F1" w:rsidRDefault="001817F1" w:rsidP="00D617F2">
      <w:pPr>
        <w:ind w:firstLine="708"/>
        <w:jc w:val="both"/>
      </w:pPr>
    </w:p>
    <w:p w:rsidR="001817F1" w:rsidRDefault="001817F1" w:rsidP="00D617F2">
      <w:pPr>
        <w:ind w:firstLine="708"/>
        <w:jc w:val="both"/>
      </w:pPr>
    </w:p>
    <w:p w:rsidR="001817F1" w:rsidRDefault="001817F1" w:rsidP="00D617F2">
      <w:pPr>
        <w:ind w:firstLine="708"/>
        <w:jc w:val="both"/>
      </w:pPr>
    </w:p>
    <w:p w:rsidR="001817F1" w:rsidRDefault="001817F1" w:rsidP="00D617F2">
      <w:pPr>
        <w:ind w:firstLine="708"/>
        <w:jc w:val="both"/>
      </w:pPr>
    </w:p>
    <w:p w:rsidR="001817F1" w:rsidRDefault="001817F1" w:rsidP="00D617F2">
      <w:pPr>
        <w:ind w:firstLine="708"/>
        <w:jc w:val="both"/>
      </w:pPr>
    </w:p>
    <w:p w:rsidR="00E64ED2" w:rsidRDefault="00E64ED2" w:rsidP="00D617F2">
      <w:pPr>
        <w:ind w:firstLine="708"/>
        <w:jc w:val="both"/>
      </w:pPr>
    </w:p>
    <w:p w:rsidR="00562C52" w:rsidRPr="005B4306" w:rsidRDefault="00562C52" w:rsidP="00D617F2">
      <w:pPr>
        <w:ind w:firstLine="708"/>
        <w:jc w:val="both"/>
      </w:pPr>
    </w:p>
    <w:p w:rsidR="00DD0B71" w:rsidRPr="00DD0B71" w:rsidRDefault="001A2291" w:rsidP="00583359">
      <w:pPr>
        <w:pStyle w:val="aa"/>
        <w:tabs>
          <w:tab w:val="left" w:pos="660"/>
        </w:tabs>
        <w:ind w:left="0"/>
        <w:jc w:val="both"/>
        <w:rPr>
          <w:b/>
          <w:i/>
          <w:sz w:val="28"/>
          <w:szCs w:val="28"/>
        </w:rPr>
      </w:pPr>
      <w:r>
        <w:rPr>
          <w:color w:val="000000"/>
          <w:sz w:val="28"/>
          <w:szCs w:val="28"/>
          <w:lang w:val="kk-KZ"/>
        </w:rPr>
        <w:lastRenderedPageBreak/>
        <w:t xml:space="preserve">      </w:t>
      </w:r>
      <w:r>
        <w:rPr>
          <w:color w:val="000000"/>
          <w:sz w:val="28"/>
          <w:szCs w:val="28"/>
        </w:rPr>
        <w:t xml:space="preserve"> </w:t>
      </w:r>
      <w:r w:rsidR="00583359">
        <w:rPr>
          <w:color w:val="000000"/>
          <w:sz w:val="28"/>
          <w:szCs w:val="28"/>
          <w:lang w:val="kk-KZ"/>
        </w:rPr>
        <w:t xml:space="preserve">                                                                          </w:t>
      </w:r>
      <w:r w:rsidR="00DD0B71" w:rsidRPr="00DD0B71">
        <w:rPr>
          <w:sz w:val="28"/>
          <w:szCs w:val="28"/>
        </w:rPr>
        <w:t>Приложение 2</w:t>
      </w:r>
    </w:p>
    <w:p w:rsidR="00DD0B71" w:rsidRPr="00DD0B71" w:rsidRDefault="00DD0B71" w:rsidP="00DD0B71">
      <w:pPr>
        <w:pStyle w:val="ab"/>
        <w:ind w:left="5664"/>
        <w:rPr>
          <w:rFonts w:ascii="Times New Roman" w:hAnsi="Times New Roman"/>
          <w:b/>
          <w:i/>
          <w:sz w:val="28"/>
          <w:szCs w:val="28"/>
        </w:rPr>
      </w:pPr>
      <w:r w:rsidRPr="00DD0B71">
        <w:rPr>
          <w:rFonts w:ascii="Times New Roman" w:hAnsi="Times New Roman"/>
          <w:sz w:val="28"/>
          <w:szCs w:val="28"/>
        </w:rPr>
        <w:t>к Правилам проведения конкурса на занятие административной</w:t>
      </w:r>
    </w:p>
    <w:p w:rsidR="00DD0B71" w:rsidRPr="00DD0B71" w:rsidRDefault="00DD0B71" w:rsidP="00DD0B71">
      <w:pPr>
        <w:pStyle w:val="ab"/>
        <w:ind w:left="5664"/>
        <w:rPr>
          <w:rFonts w:ascii="Times New Roman" w:hAnsi="Times New Roman"/>
          <w:b/>
          <w:i/>
          <w:sz w:val="28"/>
          <w:szCs w:val="28"/>
        </w:rPr>
      </w:pPr>
      <w:r w:rsidRPr="00DD0B71">
        <w:rPr>
          <w:rFonts w:ascii="Times New Roman" w:hAnsi="Times New Roman"/>
          <w:sz w:val="28"/>
          <w:szCs w:val="28"/>
        </w:rPr>
        <w:t>государственной должности корпуса «Б»</w:t>
      </w:r>
    </w:p>
    <w:p w:rsidR="00DD0B71" w:rsidRPr="00DD0B71" w:rsidRDefault="00DD0B71" w:rsidP="00DD0B71">
      <w:pPr>
        <w:pStyle w:val="ab"/>
        <w:jc w:val="right"/>
        <w:rPr>
          <w:rFonts w:ascii="Times New Roman" w:hAnsi="Times New Roman"/>
          <w:b/>
          <w:i/>
          <w:sz w:val="28"/>
          <w:szCs w:val="28"/>
        </w:rPr>
      </w:pPr>
      <w:r w:rsidRPr="00DD0B71">
        <w:rPr>
          <w:rFonts w:ascii="Times New Roman" w:hAnsi="Times New Roman"/>
          <w:sz w:val="28"/>
          <w:szCs w:val="28"/>
        </w:rPr>
        <w:t>________________________________</w:t>
      </w:r>
    </w:p>
    <w:p w:rsidR="00DD0B71" w:rsidRPr="00DD0B71" w:rsidRDefault="00DD0B71" w:rsidP="00DD0B71">
      <w:pPr>
        <w:pStyle w:val="ab"/>
        <w:jc w:val="right"/>
        <w:rPr>
          <w:rFonts w:ascii="Times New Roman" w:hAnsi="Times New Roman"/>
          <w:b/>
          <w:i/>
          <w:sz w:val="28"/>
          <w:szCs w:val="28"/>
        </w:rPr>
      </w:pPr>
      <w:r w:rsidRPr="00DD0B71">
        <w:rPr>
          <w:rFonts w:ascii="Times New Roman" w:hAnsi="Times New Roman"/>
          <w:sz w:val="28"/>
          <w:szCs w:val="28"/>
        </w:rPr>
        <w:t>________________________________</w:t>
      </w:r>
    </w:p>
    <w:p w:rsidR="00562C52" w:rsidRDefault="00DD0B71" w:rsidP="00DD0B71">
      <w:pPr>
        <w:pStyle w:val="ab"/>
        <w:rPr>
          <w:rFonts w:ascii="Times New Roman" w:hAnsi="Times New Roman"/>
          <w:sz w:val="28"/>
          <w:szCs w:val="28"/>
          <w:lang w:val="kk-KZ"/>
        </w:rPr>
      </w:pPr>
      <w:r w:rsidRPr="00DD0B71">
        <w:rPr>
          <w:rFonts w:ascii="Times New Roman" w:hAnsi="Times New Roman"/>
          <w:sz w:val="28"/>
          <w:szCs w:val="28"/>
        </w:rPr>
        <w:t xml:space="preserve">                                                 </w:t>
      </w:r>
      <w:r>
        <w:rPr>
          <w:rFonts w:ascii="Times New Roman" w:hAnsi="Times New Roman"/>
          <w:sz w:val="28"/>
          <w:szCs w:val="28"/>
        </w:rPr>
        <w:t xml:space="preserve">              </w:t>
      </w:r>
      <w:r w:rsidR="00562C52">
        <w:rPr>
          <w:rFonts w:ascii="Times New Roman" w:hAnsi="Times New Roman"/>
          <w:sz w:val="28"/>
          <w:szCs w:val="28"/>
          <w:lang w:val="kk-KZ"/>
        </w:rPr>
        <w:t xml:space="preserve">  _______________________________</w:t>
      </w:r>
    </w:p>
    <w:p w:rsidR="00DD0B71" w:rsidRDefault="00562C52" w:rsidP="00DD0B71">
      <w:pPr>
        <w:pStyle w:val="ab"/>
        <w:rPr>
          <w:rFonts w:ascii="Times New Roman" w:hAnsi="Times New Roman"/>
          <w:sz w:val="28"/>
          <w:szCs w:val="28"/>
        </w:rPr>
      </w:pPr>
      <w:r>
        <w:rPr>
          <w:rFonts w:ascii="Times New Roman" w:hAnsi="Times New Roman"/>
          <w:sz w:val="28"/>
          <w:szCs w:val="28"/>
          <w:lang w:val="kk-KZ"/>
        </w:rPr>
        <w:t xml:space="preserve">                                                            </w:t>
      </w:r>
      <w:r w:rsidR="00DD0B71">
        <w:rPr>
          <w:rFonts w:ascii="Times New Roman" w:hAnsi="Times New Roman"/>
          <w:sz w:val="28"/>
          <w:szCs w:val="28"/>
        </w:rPr>
        <w:t xml:space="preserve">               </w:t>
      </w:r>
      <w:r w:rsidR="00DD0B71" w:rsidRPr="00DD0B71">
        <w:rPr>
          <w:rFonts w:ascii="Times New Roman" w:hAnsi="Times New Roman"/>
          <w:sz w:val="28"/>
          <w:szCs w:val="28"/>
        </w:rPr>
        <w:t>(государственный орган)</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jc w:val="center"/>
        <w:rPr>
          <w:rFonts w:ascii="Times New Roman" w:hAnsi="Times New Roman"/>
          <w:b/>
          <w:i/>
          <w:sz w:val="28"/>
          <w:szCs w:val="28"/>
        </w:rPr>
      </w:pPr>
      <w:r w:rsidRPr="00DD0B71">
        <w:rPr>
          <w:rFonts w:ascii="Times New Roman" w:hAnsi="Times New Roman"/>
          <w:sz w:val="28"/>
          <w:szCs w:val="28"/>
        </w:rPr>
        <w:t>Заявление</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Прошу допустить меня к участию в конкурсе на занятие вакантной административной государственной дол</w:t>
      </w:r>
      <w:r w:rsidR="00562C52">
        <w:rPr>
          <w:rFonts w:ascii="Times New Roman" w:hAnsi="Times New Roman"/>
          <w:sz w:val="28"/>
          <w:szCs w:val="28"/>
        </w:rPr>
        <w:t>жности ________________________</w:t>
      </w:r>
      <w:r w:rsidRPr="00DD0B71">
        <w:rPr>
          <w:rFonts w:ascii="Times New Roman" w:hAnsi="Times New Roman"/>
          <w:sz w:val="28"/>
          <w:szCs w:val="28"/>
        </w:rPr>
        <w:t>________</w:t>
      </w:r>
      <w:r w:rsidR="00D53C30">
        <w:rPr>
          <w:rFonts w:ascii="Times New Roman" w:hAnsi="Times New Roman"/>
          <w:sz w:val="28"/>
          <w:szCs w:val="28"/>
        </w:rPr>
        <w:t>______________________________</w:t>
      </w:r>
      <w:r w:rsidRPr="00DD0B71">
        <w:rPr>
          <w:rFonts w:ascii="Times New Roman" w:hAnsi="Times New Roman"/>
          <w:sz w:val="28"/>
          <w:szCs w:val="28"/>
        </w:rPr>
        <w:t>____________________________________________</w:t>
      </w:r>
      <w:r w:rsidR="00562C52">
        <w:rPr>
          <w:rFonts w:ascii="Times New Roman" w:hAnsi="Times New Roman"/>
          <w:sz w:val="28"/>
          <w:szCs w:val="28"/>
        </w:rPr>
        <w:t>________________</w:t>
      </w:r>
      <w:r w:rsidR="00266794">
        <w:rPr>
          <w:rFonts w:ascii="Times New Roman" w:hAnsi="Times New Roman"/>
          <w:sz w:val="28"/>
          <w:szCs w:val="28"/>
        </w:rPr>
        <w:t>__</w:t>
      </w:r>
      <w:r w:rsidR="00D53C30">
        <w:rPr>
          <w:rFonts w:ascii="Times New Roman" w:hAnsi="Times New Roman"/>
          <w:sz w:val="28"/>
          <w:szCs w:val="28"/>
        </w:rPr>
        <w:t>____</w:t>
      </w:r>
      <w:r w:rsidRPr="00DD0B71">
        <w:rPr>
          <w:rFonts w:ascii="Times New Roman" w:hAnsi="Times New Roman"/>
          <w:sz w:val="28"/>
          <w:szCs w:val="28"/>
        </w:rPr>
        <w:t xml:space="preserve">                          _____________________________________</w:t>
      </w:r>
      <w:r w:rsidR="00562C52">
        <w:rPr>
          <w:rFonts w:ascii="Times New Roman" w:hAnsi="Times New Roman"/>
          <w:sz w:val="28"/>
          <w:szCs w:val="28"/>
        </w:rPr>
        <w:t>_________________________</w:t>
      </w:r>
      <w:r w:rsidR="00D53C30">
        <w:rPr>
          <w:rFonts w:ascii="Times New Roman" w:hAnsi="Times New Roman"/>
          <w:sz w:val="28"/>
          <w:szCs w:val="28"/>
        </w:rPr>
        <w:t>__</w:t>
      </w:r>
    </w:p>
    <w:p w:rsidR="00DD0B71" w:rsidRPr="00DD0B71" w:rsidRDefault="00DD0B71" w:rsidP="00DD0B71">
      <w:pPr>
        <w:pStyle w:val="ab"/>
        <w:ind w:firstLine="708"/>
        <w:jc w:val="both"/>
        <w:rPr>
          <w:rFonts w:ascii="Times New Roman" w:hAnsi="Times New Roman"/>
          <w:b/>
          <w:i/>
          <w:sz w:val="28"/>
          <w:szCs w:val="28"/>
        </w:rPr>
      </w:pP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Отвечаю за подлинность представленных документов.</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ind w:firstLine="708"/>
        <w:rPr>
          <w:rFonts w:ascii="Times New Roman" w:hAnsi="Times New Roman"/>
          <w:b/>
          <w:i/>
          <w:sz w:val="28"/>
          <w:szCs w:val="28"/>
        </w:rPr>
      </w:pPr>
      <w:r w:rsidRPr="00DD0B71">
        <w:rPr>
          <w:rFonts w:ascii="Times New Roman" w:hAnsi="Times New Roman"/>
          <w:sz w:val="28"/>
          <w:szCs w:val="28"/>
        </w:rPr>
        <w:t>Прилагаемые документы:</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562C52">
        <w:rPr>
          <w:rFonts w:ascii="Times New Roman" w:hAnsi="Times New Roman"/>
          <w:sz w:val="28"/>
          <w:szCs w:val="28"/>
        </w:rPr>
        <w:t>_____________________________</w:t>
      </w:r>
      <w:r w:rsidR="00D53C30">
        <w:rPr>
          <w:rFonts w:ascii="Times New Roman" w:hAnsi="Times New Roman"/>
          <w:sz w:val="28"/>
          <w:szCs w:val="28"/>
        </w:rPr>
        <w:t>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562C52">
        <w:rPr>
          <w:rFonts w:ascii="Times New Roman" w:hAnsi="Times New Roman"/>
          <w:sz w:val="28"/>
          <w:szCs w:val="28"/>
        </w:rPr>
        <w:t>_____________________________</w:t>
      </w:r>
      <w:r w:rsidR="00D53C30">
        <w:rPr>
          <w:rFonts w:ascii="Times New Roman" w:hAnsi="Times New Roman"/>
          <w:sz w:val="28"/>
          <w:szCs w:val="28"/>
        </w:rPr>
        <w:t>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562C52">
        <w:rPr>
          <w:rFonts w:ascii="Times New Roman" w:hAnsi="Times New Roman"/>
          <w:sz w:val="28"/>
          <w:szCs w:val="28"/>
        </w:rPr>
        <w:t>_____________________________</w:t>
      </w:r>
      <w:r w:rsidR="00D53C30">
        <w:rPr>
          <w:rFonts w:ascii="Times New Roman" w:hAnsi="Times New Roman"/>
          <w:sz w:val="28"/>
          <w:szCs w:val="28"/>
        </w:rPr>
        <w:t>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w:t>
      </w:r>
      <w:r w:rsidR="00562C52">
        <w:rPr>
          <w:rFonts w:ascii="Times New Roman" w:hAnsi="Times New Roman"/>
          <w:sz w:val="28"/>
          <w:szCs w:val="28"/>
        </w:rPr>
        <w:t>___________________________</w:t>
      </w:r>
      <w:r w:rsidR="00D53C30">
        <w:rPr>
          <w:rFonts w:ascii="Times New Roman" w:hAnsi="Times New Roman"/>
          <w:sz w:val="28"/>
          <w:szCs w:val="28"/>
        </w:rPr>
        <w:t>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w:t>
      </w:r>
      <w:r w:rsidR="00562C52">
        <w:rPr>
          <w:rFonts w:ascii="Times New Roman" w:hAnsi="Times New Roman"/>
          <w:sz w:val="28"/>
          <w:szCs w:val="28"/>
        </w:rPr>
        <w:t>_</w:t>
      </w:r>
      <w:r w:rsidR="00D53C30">
        <w:rPr>
          <w:rFonts w:ascii="Times New Roman" w:hAnsi="Times New Roman"/>
          <w:sz w:val="28"/>
          <w:szCs w:val="28"/>
        </w:rPr>
        <w:t>__</w:t>
      </w:r>
    </w:p>
    <w:p w:rsidR="00DD0B71" w:rsidRPr="00DD0B71" w:rsidRDefault="00DD0B71" w:rsidP="00DD0B71">
      <w:pPr>
        <w:pStyle w:val="ab"/>
        <w:rPr>
          <w:rFonts w:ascii="Times New Roman" w:hAnsi="Times New Roman"/>
          <w:b/>
          <w:i/>
          <w:sz w:val="28"/>
          <w:szCs w:val="28"/>
        </w:rPr>
      </w:pPr>
      <w:r>
        <w:rPr>
          <w:rFonts w:ascii="Times New Roman" w:hAnsi="Times New Roman"/>
          <w:sz w:val="28"/>
          <w:szCs w:val="28"/>
        </w:rPr>
        <w:t>___</w:t>
      </w:r>
      <w:r w:rsidRPr="00DD0B71">
        <w:rPr>
          <w:rFonts w:ascii="Times New Roman" w:hAnsi="Times New Roman"/>
          <w:sz w:val="28"/>
          <w:szCs w:val="28"/>
        </w:rPr>
        <w:t>________________________________</w:t>
      </w:r>
      <w:r w:rsidR="00562C52">
        <w:rPr>
          <w:rFonts w:ascii="Times New Roman" w:hAnsi="Times New Roman"/>
          <w:sz w:val="28"/>
          <w:szCs w:val="28"/>
        </w:rPr>
        <w:t>____________________________</w:t>
      </w:r>
      <w:r w:rsidR="00D53C30">
        <w:rPr>
          <w:rFonts w:ascii="Times New Roman" w:hAnsi="Times New Roman"/>
          <w:sz w:val="28"/>
          <w:szCs w:val="28"/>
        </w:rPr>
        <w:t>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sz w:val="28"/>
          <w:szCs w:val="28"/>
        </w:rPr>
        <w:t>_________</w:t>
      </w:r>
      <w:r w:rsidR="00562C52">
        <w:rPr>
          <w:rFonts w:ascii="Times New Roman" w:hAnsi="Times New Roman"/>
          <w:sz w:val="28"/>
          <w:szCs w:val="28"/>
        </w:rPr>
        <w:t>________</w:t>
      </w:r>
      <w:r w:rsidR="00D53C30">
        <w:rPr>
          <w:rFonts w:ascii="Times New Roman" w:hAnsi="Times New Roman"/>
          <w:sz w:val="28"/>
          <w:szCs w:val="28"/>
        </w:rPr>
        <w:t>___</w:t>
      </w:r>
    </w:p>
    <w:p w:rsidR="00DD0B71" w:rsidRPr="00DD0B71" w:rsidRDefault="00DD0B71" w:rsidP="00562C52">
      <w:pPr>
        <w:pStyle w:val="ab"/>
        <w:ind w:firstLine="709"/>
        <w:jc w:val="center"/>
        <w:rPr>
          <w:rFonts w:ascii="Times New Roman" w:hAnsi="Times New Roman"/>
          <w:b/>
          <w:i/>
          <w:sz w:val="28"/>
          <w:szCs w:val="28"/>
        </w:rPr>
      </w:pPr>
      <w:r w:rsidRPr="00DD0B71">
        <w:rPr>
          <w:rFonts w:ascii="Times New Roman" w:hAnsi="Times New Roman"/>
          <w:sz w:val="28"/>
          <w:szCs w:val="28"/>
        </w:rPr>
        <w:t>Адрес и контактный телефон __________________________________</w:t>
      </w:r>
      <w:r w:rsidR="00562C52">
        <w:rPr>
          <w:rFonts w:ascii="Times New Roman" w:hAnsi="Times New Roman"/>
          <w:sz w:val="28"/>
          <w:szCs w:val="28"/>
        </w:rPr>
        <w:t>____________________________</w:t>
      </w:r>
    </w:p>
    <w:p w:rsidR="00DD0B71" w:rsidRPr="00DD0B71" w:rsidRDefault="00DD0B71" w:rsidP="00DD0B71">
      <w:pPr>
        <w:pStyle w:val="ab"/>
        <w:ind w:firstLine="709"/>
        <w:rPr>
          <w:rFonts w:ascii="Times New Roman" w:hAnsi="Times New Roman"/>
          <w:b/>
          <w:i/>
          <w:sz w:val="28"/>
          <w:szCs w:val="28"/>
        </w:rPr>
      </w:pPr>
    </w:p>
    <w:p w:rsidR="00562C52" w:rsidRPr="00266794" w:rsidRDefault="00DD0B71" w:rsidP="00562C52">
      <w:pPr>
        <w:pStyle w:val="ab"/>
        <w:rPr>
          <w:rFonts w:ascii="Times New Roman" w:hAnsi="Times New Roman"/>
          <w:b/>
          <w:i/>
          <w:sz w:val="26"/>
          <w:szCs w:val="26"/>
        </w:rPr>
      </w:pPr>
      <w:r w:rsidRPr="00DD0B71">
        <w:rPr>
          <w:rFonts w:ascii="Times New Roman" w:hAnsi="Times New Roman"/>
          <w:sz w:val="28"/>
          <w:szCs w:val="28"/>
        </w:rPr>
        <w:t xml:space="preserve"> </w:t>
      </w:r>
      <w:r w:rsidR="00562C52" w:rsidRPr="003B7A20">
        <w:t xml:space="preserve">   </w:t>
      </w:r>
      <w:r w:rsidR="00562C52" w:rsidRPr="00266794">
        <w:rPr>
          <w:rFonts w:ascii="Times New Roman" w:hAnsi="Times New Roman"/>
          <w:sz w:val="26"/>
          <w:szCs w:val="26"/>
        </w:rPr>
        <w:t>__________                                      ____________________________________</w:t>
      </w:r>
    </w:p>
    <w:p w:rsidR="00562C52" w:rsidRPr="00266794" w:rsidRDefault="00562C52" w:rsidP="00562C52">
      <w:pPr>
        <w:pStyle w:val="ab"/>
        <w:rPr>
          <w:rFonts w:ascii="Times New Roman" w:hAnsi="Times New Roman"/>
          <w:b/>
          <w:i/>
          <w:sz w:val="26"/>
          <w:szCs w:val="26"/>
        </w:rPr>
      </w:pPr>
      <w:r w:rsidRPr="00266794">
        <w:rPr>
          <w:rFonts w:ascii="Times New Roman" w:hAnsi="Times New Roman"/>
          <w:sz w:val="26"/>
          <w:szCs w:val="26"/>
        </w:rPr>
        <w:t xml:space="preserve">      (</w:t>
      </w:r>
      <w:proofErr w:type="gramStart"/>
      <w:r w:rsidRPr="00266794">
        <w:rPr>
          <w:rFonts w:ascii="Times New Roman" w:hAnsi="Times New Roman"/>
          <w:sz w:val="26"/>
          <w:szCs w:val="26"/>
        </w:rPr>
        <w:t xml:space="preserve">подпись)   </w:t>
      </w:r>
      <w:proofErr w:type="gramEnd"/>
      <w:r w:rsidRPr="00266794">
        <w:rPr>
          <w:rFonts w:ascii="Times New Roman" w:hAnsi="Times New Roman"/>
          <w:sz w:val="26"/>
          <w:szCs w:val="26"/>
        </w:rPr>
        <w:t xml:space="preserve">                                              (Ф.И.О</w:t>
      </w:r>
      <w:r w:rsidR="00266794">
        <w:rPr>
          <w:rFonts w:ascii="Times New Roman" w:hAnsi="Times New Roman"/>
          <w:sz w:val="26"/>
          <w:szCs w:val="26"/>
        </w:rPr>
        <w:t>. (при его наличии)</w:t>
      </w:r>
    </w:p>
    <w:p w:rsidR="00562C52" w:rsidRPr="00266794" w:rsidRDefault="00562C52" w:rsidP="00562C52">
      <w:pPr>
        <w:pStyle w:val="ab"/>
        <w:rPr>
          <w:rFonts w:ascii="Times New Roman" w:hAnsi="Times New Roman"/>
          <w:b/>
          <w:i/>
          <w:sz w:val="26"/>
          <w:szCs w:val="26"/>
        </w:rPr>
      </w:pPr>
      <w:r w:rsidRPr="00266794">
        <w:rPr>
          <w:rFonts w:ascii="Times New Roman" w:hAnsi="Times New Roman"/>
          <w:sz w:val="26"/>
          <w:szCs w:val="26"/>
        </w:rPr>
        <w:t xml:space="preserve">     </w:t>
      </w:r>
    </w:p>
    <w:p w:rsidR="00562C52" w:rsidRPr="00266794" w:rsidRDefault="00562C52" w:rsidP="00562C52">
      <w:pPr>
        <w:pStyle w:val="ab"/>
        <w:rPr>
          <w:rFonts w:ascii="Times New Roman" w:hAnsi="Times New Roman"/>
          <w:b/>
          <w:i/>
          <w:spacing w:val="2"/>
          <w:sz w:val="26"/>
          <w:szCs w:val="26"/>
          <w:lang w:val="kk-KZ"/>
        </w:rPr>
      </w:pPr>
      <w:r w:rsidRPr="00266794">
        <w:rPr>
          <w:rFonts w:ascii="Times New Roman" w:hAnsi="Times New Roman"/>
          <w:sz w:val="26"/>
          <w:szCs w:val="26"/>
          <w:lang w:val="kk-KZ"/>
        </w:rPr>
        <w:t xml:space="preserve">                                                </w:t>
      </w:r>
      <w:r w:rsidR="00266794">
        <w:rPr>
          <w:rFonts w:ascii="Times New Roman" w:hAnsi="Times New Roman"/>
          <w:sz w:val="26"/>
          <w:szCs w:val="26"/>
          <w:lang w:val="kk-KZ"/>
        </w:rPr>
        <w:t xml:space="preserve">                 </w:t>
      </w:r>
      <w:r w:rsidRPr="00266794">
        <w:rPr>
          <w:rFonts w:ascii="Times New Roman" w:hAnsi="Times New Roman"/>
          <w:sz w:val="26"/>
          <w:szCs w:val="26"/>
          <w:lang w:val="kk-KZ"/>
        </w:rPr>
        <w:t xml:space="preserve">     </w:t>
      </w:r>
      <w:r w:rsidRPr="00266794">
        <w:rPr>
          <w:rFonts w:ascii="Times New Roman" w:hAnsi="Times New Roman"/>
          <w:sz w:val="26"/>
          <w:szCs w:val="26"/>
        </w:rPr>
        <w:t>«___</w:t>
      </w:r>
      <w:proofErr w:type="gramStart"/>
      <w:r w:rsidRPr="00266794">
        <w:rPr>
          <w:rFonts w:ascii="Times New Roman" w:hAnsi="Times New Roman"/>
          <w:sz w:val="26"/>
          <w:szCs w:val="26"/>
        </w:rPr>
        <w:t>_»_</w:t>
      </w:r>
      <w:proofErr w:type="gramEnd"/>
      <w:r w:rsidRPr="00266794">
        <w:rPr>
          <w:rFonts w:ascii="Times New Roman" w:hAnsi="Times New Roman"/>
          <w:sz w:val="26"/>
          <w:szCs w:val="26"/>
        </w:rPr>
        <w:t>______________ 20__ г.</w:t>
      </w:r>
    </w:p>
    <w:p w:rsidR="00562C52" w:rsidRDefault="00562C52" w:rsidP="00B72EB5">
      <w:pPr>
        <w:rPr>
          <w:lang w:val="kk-KZ"/>
        </w:rPr>
      </w:pPr>
    </w:p>
    <w:p w:rsidR="00562C52" w:rsidRDefault="00562C52" w:rsidP="00B72EB5">
      <w:pPr>
        <w:rPr>
          <w:lang w:val="kk-KZ"/>
        </w:rPr>
      </w:pPr>
    </w:p>
    <w:p w:rsidR="00562C52" w:rsidRDefault="00562C52" w:rsidP="00B72EB5">
      <w:pPr>
        <w:rPr>
          <w:lang w:val="kk-KZ"/>
        </w:rPr>
      </w:pPr>
    </w:p>
    <w:p w:rsidR="00B72EB5" w:rsidRDefault="00B72EB5" w:rsidP="00B72EB5">
      <w:pPr>
        <w:rPr>
          <w:b w:val="0"/>
          <w:bCs w:val="0"/>
          <w:lang w:val="kk-KZ"/>
        </w:rPr>
      </w:pPr>
      <w:r>
        <w:rPr>
          <w:lang w:val="kk-KZ"/>
        </w:rPr>
        <w:t>«Б» КОРПУСЫНЫҢ ӘКІМШІЛІК МЕМЛЕКЕТТІК</w:t>
      </w:r>
    </w:p>
    <w:p w:rsidR="00B72EB5" w:rsidRDefault="00B72EB5" w:rsidP="00B72EB5">
      <w:pPr>
        <w:rPr>
          <w:lang w:val="kk-KZ"/>
        </w:rPr>
      </w:pPr>
      <w:r>
        <w:rPr>
          <w:lang w:val="kk-KZ"/>
        </w:rPr>
        <w:t>ЛАУАЗЫМЫНА КАНДИДАТТЫҢ ҚЫЗМЕТТIК ТIЗIМІ</w:t>
      </w:r>
    </w:p>
    <w:p w:rsidR="00B72EB5" w:rsidRDefault="00B72EB5" w:rsidP="00B72EB5">
      <w:r>
        <w:t>ПОСЛУЖНОЙ СПИСОК</w:t>
      </w:r>
      <w:r>
        <w:br/>
        <w:t>КАНДИДАТА НА АДМИНИСТРАТИВНУЮ ГОСУДАРСТВЕННУЮ ДОЛЖНОСТЬ КОРПУСА «Б»</w:t>
      </w:r>
    </w:p>
    <w:tbl>
      <w:tblPr>
        <w:tblW w:w="5000" w:type="pct"/>
        <w:tblCellSpacing w:w="15" w:type="dxa"/>
        <w:tblLook w:val="04A0" w:firstRow="1" w:lastRow="0" w:firstColumn="1" w:lastColumn="0" w:noHBand="0" w:noVBand="1"/>
      </w:tblPr>
      <w:tblGrid>
        <w:gridCol w:w="7236"/>
        <w:gridCol w:w="1936"/>
      </w:tblGrid>
      <w:tr w:rsidR="00B72EB5" w:rsidRPr="00B72EB5" w:rsidTr="00B72EB5">
        <w:trPr>
          <w:tblCellSpacing w:w="15" w:type="dxa"/>
        </w:trPr>
        <w:tc>
          <w:tcPr>
            <w:tcW w:w="3925" w:type="pct"/>
            <w:tcMar>
              <w:top w:w="15" w:type="dxa"/>
              <w:left w:w="15" w:type="dxa"/>
              <w:bottom w:w="15" w:type="dxa"/>
              <w:right w:w="15" w:type="dxa"/>
            </w:tcMar>
            <w:vAlign w:val="center"/>
            <w:hideMark/>
          </w:tcPr>
          <w:p w:rsidR="00B72EB5" w:rsidRDefault="00B72EB5">
            <w:pPr>
              <w:spacing w:line="276" w:lineRule="auto"/>
            </w:pPr>
            <w:r>
              <w:t>_____________________________________________</w:t>
            </w:r>
            <w:r>
              <w:br/>
            </w:r>
            <w:proofErr w:type="spellStart"/>
            <w:r>
              <w:t>тегі</w:t>
            </w:r>
            <w:proofErr w:type="spellEnd"/>
            <w:r>
              <w:t xml:space="preserve">, </w:t>
            </w:r>
            <w:proofErr w:type="spellStart"/>
            <w:r>
              <w:t>аты</w:t>
            </w:r>
            <w:proofErr w:type="spellEnd"/>
            <w:r w:rsidR="001817F1">
              <w:rPr>
                <w:lang w:val="kk-KZ"/>
              </w:rPr>
              <w:t xml:space="preserve"> </w:t>
            </w:r>
            <w:proofErr w:type="spellStart"/>
            <w:r>
              <w:t>және</w:t>
            </w:r>
            <w:proofErr w:type="spellEnd"/>
            <w:r w:rsidR="001817F1">
              <w:rPr>
                <w:lang w:val="kk-KZ"/>
              </w:rPr>
              <w:t xml:space="preserve"> </w:t>
            </w:r>
            <w:proofErr w:type="spellStart"/>
            <w:r>
              <w:t>әкесінің</w:t>
            </w:r>
            <w:proofErr w:type="spellEnd"/>
            <w:r w:rsidR="001817F1">
              <w:rPr>
                <w:lang w:val="kk-KZ"/>
              </w:rPr>
              <w:t xml:space="preserve"> </w:t>
            </w:r>
            <w:proofErr w:type="spellStart"/>
            <w:r>
              <w:t>аты</w:t>
            </w:r>
            <w:proofErr w:type="spellEnd"/>
            <w:r>
              <w:t xml:space="preserve"> (</w:t>
            </w:r>
            <w:proofErr w:type="spellStart"/>
            <w:r>
              <w:t>болған</w:t>
            </w:r>
            <w:proofErr w:type="spellEnd"/>
            <w:r w:rsidR="001817F1">
              <w:rPr>
                <w:lang w:val="kk-KZ"/>
              </w:rPr>
              <w:t xml:space="preserve"> </w:t>
            </w:r>
            <w:proofErr w:type="spellStart"/>
            <w:r>
              <w:t>жағдайда</w:t>
            </w:r>
            <w:proofErr w:type="spellEnd"/>
            <w:r>
              <w:t xml:space="preserve">)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t>ФОТО</w:t>
            </w:r>
            <w:r>
              <w:br/>
              <w:t>(</w:t>
            </w:r>
            <w:proofErr w:type="spellStart"/>
            <w:r>
              <w:t>түрлі</w:t>
            </w:r>
            <w:proofErr w:type="spellEnd"/>
            <w:r>
              <w:t xml:space="preserve"> </w:t>
            </w:r>
            <w:proofErr w:type="spellStart"/>
            <w:r>
              <w:t>түсті</w:t>
            </w:r>
            <w:proofErr w:type="spellEnd"/>
            <w:r>
              <w:t>/ цветное,</w:t>
            </w:r>
            <w:r>
              <w:br/>
              <w:t>3х4)</w:t>
            </w:r>
          </w:p>
        </w:tc>
      </w:tr>
      <w:tr w:rsidR="00B72EB5" w:rsidRPr="00B72EB5" w:rsidTr="00B72EB5">
        <w:trPr>
          <w:tblCellSpacing w:w="15" w:type="dxa"/>
        </w:trPr>
        <w:tc>
          <w:tcPr>
            <w:tcW w:w="3925" w:type="pct"/>
            <w:tcMar>
              <w:top w:w="15" w:type="dxa"/>
              <w:left w:w="15" w:type="dxa"/>
              <w:bottom w:w="15" w:type="dxa"/>
              <w:right w:w="15" w:type="dxa"/>
            </w:tcMar>
            <w:vAlign w:val="center"/>
            <w:hideMark/>
          </w:tcPr>
          <w:p w:rsidR="00B72EB5" w:rsidRDefault="00B72EB5">
            <w:pPr>
              <w:spacing w:line="276" w:lineRule="auto"/>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w:t>
            </w:r>
            <w:proofErr w:type="spellStart"/>
            <w:r>
              <w:t>болғанжағдайда</w:t>
            </w:r>
            <w:proofErr w:type="spellEnd"/>
            <w:r>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EB5" w:rsidRDefault="00B72EB5">
            <w:pPr>
              <w:widowControl/>
              <w:snapToGrid/>
              <w:spacing w:line="276" w:lineRule="auto"/>
              <w:jc w:val="left"/>
            </w:pPr>
          </w:p>
        </w:tc>
      </w:tr>
      <w:tr w:rsidR="00B72EB5" w:rsidRPr="00B72EB5" w:rsidTr="00B72EB5">
        <w:trPr>
          <w:tblCellSpacing w:w="15" w:type="dxa"/>
        </w:trPr>
        <w:tc>
          <w:tcPr>
            <w:tcW w:w="3925" w:type="pct"/>
            <w:tcMar>
              <w:top w:w="15" w:type="dxa"/>
              <w:left w:w="15" w:type="dxa"/>
              <w:bottom w:w="15" w:type="dxa"/>
              <w:right w:w="15" w:type="dxa"/>
            </w:tcMar>
            <w:vAlign w:val="center"/>
          </w:tcPr>
          <w:p w:rsidR="00B72EB5" w:rsidRDefault="00B72EB5">
            <w:pPr>
              <w:spacing w:line="276" w:lineRule="auto"/>
            </w:pP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pPr>
          </w:p>
        </w:tc>
      </w:tr>
    </w:tbl>
    <w:p w:rsidR="00B72EB5" w:rsidRDefault="00B72EB5" w:rsidP="00B72EB5">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B72EB5" w:rsidTr="001817F1">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rPr>
                <w:sz w:val="20"/>
                <w:szCs w:val="20"/>
              </w:rPr>
              <w:t>ЖЕКЕ МӘЛІМЕТТЕР / ЛИЧНЫЕ ДАННЫЕ</w:t>
            </w: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Туған</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lang w:val="kk-KZ"/>
              </w:rPr>
              <w:t xml:space="preserve"> </w:t>
            </w:r>
            <w:proofErr w:type="spellStart"/>
            <w:r>
              <w:rPr>
                <w:b w:val="0"/>
                <w:i w:val="0"/>
                <w:sz w:val="24"/>
                <w:szCs w:val="24"/>
              </w:rPr>
              <w:t>жері</w:t>
            </w:r>
            <w:proofErr w:type="spellEnd"/>
            <w:r>
              <w:rPr>
                <w:b w:val="0"/>
                <w:i w:val="0"/>
                <w:sz w:val="24"/>
                <w:szCs w:val="24"/>
              </w:rPr>
              <w:t>/</w:t>
            </w:r>
            <w:r>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Ұлты</w:t>
            </w:r>
            <w:proofErr w:type="spellEnd"/>
            <w:r>
              <w:rPr>
                <w:b w:val="0"/>
                <w:i w:val="0"/>
                <w:sz w:val="24"/>
                <w:szCs w:val="24"/>
              </w:rPr>
              <w:t xml:space="preserve"> (</w:t>
            </w:r>
            <w:proofErr w:type="spellStart"/>
            <w:r>
              <w:rPr>
                <w:b w:val="0"/>
                <w:i w:val="0"/>
                <w:sz w:val="24"/>
                <w:szCs w:val="24"/>
              </w:rPr>
              <w:t>қалауы</w:t>
            </w:r>
            <w:proofErr w:type="spellEnd"/>
            <w:r w:rsidR="00130905">
              <w:rPr>
                <w:b w:val="0"/>
                <w:i w:val="0"/>
                <w:sz w:val="24"/>
                <w:szCs w:val="24"/>
                <w:lang w:val="kk-KZ"/>
              </w:rPr>
              <w:t xml:space="preserve"> </w:t>
            </w:r>
            <w:proofErr w:type="spellStart"/>
            <w:r>
              <w:rPr>
                <w:b w:val="0"/>
                <w:i w:val="0"/>
                <w:sz w:val="24"/>
                <w:szCs w:val="24"/>
              </w:rPr>
              <w:t>бойынша</w:t>
            </w:r>
            <w:proofErr w:type="spellEnd"/>
            <w:r>
              <w:rPr>
                <w:b w:val="0"/>
                <w:i w:val="0"/>
                <w:sz w:val="24"/>
                <w:szCs w:val="24"/>
              </w:rPr>
              <w:t>)/</w:t>
            </w:r>
            <w:r>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Оқу</w:t>
            </w:r>
            <w:proofErr w:type="spellEnd"/>
            <w:r>
              <w:rPr>
                <w:b w:val="0"/>
                <w:i w:val="0"/>
                <w:sz w:val="24"/>
                <w:szCs w:val="24"/>
                <w:lang w:val="kk-KZ"/>
              </w:rPr>
              <w:t xml:space="preserve"> </w:t>
            </w:r>
            <w:proofErr w:type="spellStart"/>
            <w:r>
              <w:rPr>
                <w:b w:val="0"/>
                <w:i w:val="0"/>
                <w:sz w:val="24"/>
                <w:szCs w:val="24"/>
              </w:rPr>
              <w:t>орнын</w:t>
            </w:r>
            <w:proofErr w:type="spellEnd"/>
            <w:r>
              <w:rPr>
                <w:b w:val="0"/>
                <w:i w:val="0"/>
                <w:sz w:val="24"/>
                <w:szCs w:val="24"/>
                <w:lang w:val="kk-KZ"/>
              </w:rPr>
              <w:t xml:space="preserve"> </w:t>
            </w:r>
            <w:proofErr w:type="spellStart"/>
            <w:r>
              <w:rPr>
                <w:b w:val="0"/>
                <w:i w:val="0"/>
                <w:sz w:val="24"/>
                <w:szCs w:val="24"/>
              </w:rPr>
              <w:t>бітірген</w:t>
            </w:r>
            <w:proofErr w:type="spellEnd"/>
            <w:r>
              <w:rPr>
                <w:b w:val="0"/>
                <w:i w:val="0"/>
                <w:sz w:val="24"/>
                <w:szCs w:val="24"/>
                <w:lang w:val="kk-KZ"/>
              </w:rPr>
              <w:t xml:space="preserve"> </w:t>
            </w:r>
            <w:proofErr w:type="spellStart"/>
            <w:r>
              <w:rPr>
                <w:b w:val="0"/>
                <w:i w:val="0"/>
                <w:sz w:val="24"/>
                <w:szCs w:val="24"/>
              </w:rPr>
              <w:t>жылы</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rPr>
              <w:t xml:space="preserve"> </w:t>
            </w:r>
            <w:proofErr w:type="spellStart"/>
            <w:r>
              <w:rPr>
                <w:b w:val="0"/>
                <w:i w:val="0"/>
                <w:sz w:val="24"/>
                <w:szCs w:val="24"/>
              </w:rPr>
              <w:t>оның</w:t>
            </w:r>
            <w:proofErr w:type="spellEnd"/>
            <w:r>
              <w:rPr>
                <w:b w:val="0"/>
                <w:i w:val="0"/>
                <w:sz w:val="24"/>
                <w:szCs w:val="24"/>
                <w:lang w:val="kk-KZ"/>
              </w:rPr>
              <w:t xml:space="preserve"> </w:t>
            </w:r>
            <w:proofErr w:type="spellStart"/>
            <w:r>
              <w:rPr>
                <w:b w:val="0"/>
                <w:i w:val="0"/>
                <w:sz w:val="24"/>
                <w:szCs w:val="24"/>
              </w:rPr>
              <w:t>атауы</w:t>
            </w:r>
            <w:proofErr w:type="spellEnd"/>
            <w:r>
              <w:rPr>
                <w:b w:val="0"/>
                <w:i w:val="0"/>
                <w:sz w:val="24"/>
                <w:szCs w:val="24"/>
              </w:rPr>
              <w:t>/</w:t>
            </w:r>
            <w:r>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rPr>
              <w:t xml:space="preserve">   </w:t>
            </w:r>
            <w:proofErr w:type="spellStart"/>
            <w:r>
              <w:rPr>
                <w:b w:val="0"/>
                <w:i w:val="0"/>
                <w:sz w:val="24"/>
                <w:szCs w:val="24"/>
              </w:rPr>
              <w:t>Мамандығы</w:t>
            </w:r>
            <w:proofErr w:type="spellEnd"/>
            <w:r w:rsidR="00D53C30">
              <w:rPr>
                <w:b w:val="0"/>
                <w:i w:val="0"/>
                <w:sz w:val="24"/>
                <w:szCs w:val="24"/>
              </w:rPr>
              <w:t xml:space="preserve"> </w:t>
            </w:r>
            <w:proofErr w:type="spellStart"/>
            <w:r>
              <w:rPr>
                <w:b w:val="0"/>
                <w:i w:val="0"/>
                <w:sz w:val="24"/>
                <w:szCs w:val="24"/>
              </w:rPr>
              <w:t>бойынша</w:t>
            </w:r>
            <w:proofErr w:type="spellEnd"/>
            <w:r w:rsidR="00D53C30">
              <w:rPr>
                <w:b w:val="0"/>
                <w:i w:val="0"/>
                <w:sz w:val="24"/>
                <w:szCs w:val="24"/>
              </w:rPr>
              <w:t xml:space="preserve"> </w:t>
            </w:r>
            <w:proofErr w:type="spellStart"/>
            <w:r>
              <w:rPr>
                <w:b w:val="0"/>
                <w:i w:val="0"/>
                <w:sz w:val="24"/>
                <w:szCs w:val="24"/>
              </w:rPr>
              <w:t>біліктілігі</w:t>
            </w:r>
            <w:proofErr w:type="spellEnd"/>
            <w:r>
              <w:rPr>
                <w:b w:val="0"/>
                <w:i w:val="0"/>
                <w:sz w:val="24"/>
                <w:szCs w:val="24"/>
              </w:rPr>
              <w:t xml:space="preserve">, </w:t>
            </w:r>
            <w:proofErr w:type="spellStart"/>
            <w:r>
              <w:rPr>
                <w:b w:val="0"/>
                <w:i w:val="0"/>
                <w:sz w:val="24"/>
                <w:szCs w:val="24"/>
              </w:rPr>
              <w:t>ғылыми</w:t>
            </w:r>
            <w:proofErr w:type="spellEnd"/>
            <w:r w:rsidR="00D53C30">
              <w:rPr>
                <w:b w:val="0"/>
                <w:i w:val="0"/>
                <w:sz w:val="24"/>
                <w:szCs w:val="24"/>
              </w:rPr>
              <w:t xml:space="preserve"> </w:t>
            </w:r>
            <w:proofErr w:type="spellStart"/>
            <w:r>
              <w:rPr>
                <w:b w:val="0"/>
                <w:i w:val="0"/>
                <w:sz w:val="24"/>
                <w:szCs w:val="24"/>
              </w:rPr>
              <w:t>дәрежесі</w:t>
            </w:r>
            <w:proofErr w:type="spellEnd"/>
            <w:r>
              <w:rPr>
                <w:b w:val="0"/>
                <w:i w:val="0"/>
                <w:sz w:val="24"/>
                <w:szCs w:val="24"/>
              </w:rPr>
              <w:t xml:space="preserve">, </w:t>
            </w:r>
            <w:proofErr w:type="spellStart"/>
            <w:r>
              <w:rPr>
                <w:b w:val="0"/>
                <w:i w:val="0"/>
                <w:sz w:val="24"/>
                <w:szCs w:val="24"/>
              </w:rPr>
              <w:t>ғылыми</w:t>
            </w:r>
            <w:proofErr w:type="spellEnd"/>
            <w:r>
              <w:rPr>
                <w:b w:val="0"/>
                <w:i w:val="0"/>
                <w:sz w:val="24"/>
                <w:szCs w:val="24"/>
              </w:rPr>
              <w:t xml:space="preserve"> </w:t>
            </w:r>
            <w:proofErr w:type="spellStart"/>
            <w:r>
              <w:rPr>
                <w:b w:val="0"/>
                <w:i w:val="0"/>
                <w:sz w:val="24"/>
                <w:szCs w:val="24"/>
              </w:rPr>
              <w:t>атағы</w:t>
            </w:r>
            <w:proofErr w:type="spellEnd"/>
            <w:r>
              <w:rPr>
                <w:b w:val="0"/>
                <w:i w:val="0"/>
                <w:sz w:val="24"/>
                <w:szCs w:val="24"/>
              </w:rPr>
              <w:t xml:space="preserve"> (</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Шетел</w:t>
            </w:r>
            <w:proofErr w:type="spellEnd"/>
            <w:r w:rsidR="00583359">
              <w:rPr>
                <w:b w:val="0"/>
                <w:i w:val="0"/>
                <w:sz w:val="24"/>
                <w:szCs w:val="24"/>
                <w:lang w:val="kk-KZ"/>
              </w:rPr>
              <w:t xml:space="preserve"> </w:t>
            </w:r>
            <w:proofErr w:type="spellStart"/>
            <w:r>
              <w:rPr>
                <w:b w:val="0"/>
                <w:i w:val="0"/>
                <w:sz w:val="24"/>
                <w:szCs w:val="24"/>
              </w:rPr>
              <w:t>тілдерін</w:t>
            </w:r>
            <w:proofErr w:type="spellEnd"/>
            <w:r w:rsidR="00583359">
              <w:rPr>
                <w:b w:val="0"/>
                <w:i w:val="0"/>
                <w:sz w:val="24"/>
                <w:szCs w:val="24"/>
                <w:lang w:val="kk-KZ"/>
              </w:rPr>
              <w:t xml:space="preserve"> </w:t>
            </w:r>
            <w:proofErr w:type="spellStart"/>
            <w:r>
              <w:rPr>
                <w:b w:val="0"/>
                <w:i w:val="0"/>
                <w:sz w:val="24"/>
                <w:szCs w:val="24"/>
              </w:rPr>
              <w:t>білуі</w:t>
            </w:r>
            <w:proofErr w:type="spellEnd"/>
            <w:r>
              <w:rPr>
                <w:b w:val="0"/>
                <w:i w:val="0"/>
                <w:sz w:val="24"/>
                <w:szCs w:val="24"/>
              </w:rPr>
              <w:t>/</w:t>
            </w:r>
            <w:r>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Мемлекеттік</w:t>
            </w:r>
            <w:proofErr w:type="spellEnd"/>
            <w:r>
              <w:rPr>
                <w:b w:val="0"/>
                <w:i w:val="0"/>
                <w:sz w:val="24"/>
                <w:szCs w:val="24"/>
                <w:lang w:val="kk-KZ"/>
              </w:rPr>
              <w:t xml:space="preserve"> </w:t>
            </w:r>
            <w:proofErr w:type="spellStart"/>
            <w:r>
              <w:rPr>
                <w:b w:val="0"/>
                <w:i w:val="0"/>
                <w:sz w:val="24"/>
                <w:szCs w:val="24"/>
              </w:rPr>
              <w:t>наградалары</w:t>
            </w:r>
            <w:proofErr w:type="spellEnd"/>
            <w:r>
              <w:rPr>
                <w:b w:val="0"/>
                <w:i w:val="0"/>
                <w:sz w:val="24"/>
                <w:szCs w:val="24"/>
              </w:rPr>
              <w:t xml:space="preserve">, </w:t>
            </w:r>
            <w:proofErr w:type="spellStart"/>
            <w:r>
              <w:rPr>
                <w:b w:val="0"/>
                <w:i w:val="0"/>
                <w:sz w:val="24"/>
                <w:szCs w:val="24"/>
              </w:rPr>
              <w:t>құрметті</w:t>
            </w:r>
            <w:proofErr w:type="spellEnd"/>
            <w:r>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Дипломатиялық</w:t>
            </w:r>
            <w:proofErr w:type="spellEnd"/>
            <w:r w:rsidR="00D53C30">
              <w:rPr>
                <w:b w:val="0"/>
                <w:i w:val="0"/>
                <w:sz w:val="24"/>
                <w:szCs w:val="24"/>
              </w:rPr>
              <w:t xml:space="preserve"> </w:t>
            </w:r>
            <w:proofErr w:type="spellStart"/>
            <w:r>
              <w:rPr>
                <w:b w:val="0"/>
                <w:i w:val="0"/>
                <w:sz w:val="24"/>
                <w:szCs w:val="24"/>
              </w:rPr>
              <w:t>дәрежесі</w:t>
            </w:r>
            <w:proofErr w:type="spellEnd"/>
            <w:r>
              <w:rPr>
                <w:b w:val="0"/>
                <w:i w:val="0"/>
                <w:sz w:val="24"/>
                <w:szCs w:val="24"/>
              </w:rPr>
              <w:t xml:space="preserve">, </w:t>
            </w:r>
            <w:proofErr w:type="spellStart"/>
            <w:r>
              <w:rPr>
                <w:b w:val="0"/>
                <w:i w:val="0"/>
                <w:sz w:val="24"/>
                <w:szCs w:val="24"/>
              </w:rPr>
              <w:t>әскери</w:t>
            </w:r>
            <w:proofErr w:type="spellEnd"/>
            <w:r>
              <w:rPr>
                <w:b w:val="0"/>
                <w:i w:val="0"/>
                <w:sz w:val="24"/>
                <w:szCs w:val="24"/>
              </w:rPr>
              <w:t xml:space="preserve">, </w:t>
            </w:r>
            <w:proofErr w:type="spellStart"/>
            <w:r>
              <w:rPr>
                <w:b w:val="0"/>
                <w:i w:val="0"/>
                <w:sz w:val="24"/>
                <w:szCs w:val="24"/>
              </w:rPr>
              <w:t>арнайы</w:t>
            </w:r>
            <w:proofErr w:type="spellEnd"/>
            <w:r w:rsidR="00474CBE">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 xml:space="preserve">, </w:t>
            </w:r>
            <w:proofErr w:type="spellStart"/>
            <w:r>
              <w:rPr>
                <w:b w:val="0"/>
                <w:i w:val="0"/>
                <w:sz w:val="24"/>
                <w:szCs w:val="24"/>
              </w:rPr>
              <w:t>сыныптық</w:t>
            </w:r>
            <w:proofErr w:type="spellEnd"/>
            <w:r w:rsidR="00474CBE">
              <w:rPr>
                <w:b w:val="0"/>
                <w:i w:val="0"/>
                <w:sz w:val="24"/>
                <w:szCs w:val="24"/>
                <w:lang w:val="kk-KZ"/>
              </w:rPr>
              <w:t xml:space="preserve"> </w:t>
            </w:r>
            <w:proofErr w:type="spellStart"/>
            <w:r>
              <w:rPr>
                <w:b w:val="0"/>
                <w:i w:val="0"/>
                <w:sz w:val="24"/>
                <w:szCs w:val="24"/>
              </w:rPr>
              <w:t>шені</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Жаза</w:t>
            </w:r>
            <w:proofErr w:type="spellEnd"/>
            <w:r>
              <w:rPr>
                <w:b w:val="0"/>
                <w:i w:val="0"/>
                <w:sz w:val="24"/>
                <w:szCs w:val="24"/>
                <w:lang w:val="kk-KZ"/>
              </w:rPr>
              <w:t xml:space="preserve"> </w:t>
            </w:r>
            <w:proofErr w:type="spellStart"/>
            <w:r>
              <w:rPr>
                <w:b w:val="0"/>
                <w:i w:val="0"/>
                <w:sz w:val="24"/>
                <w:szCs w:val="24"/>
              </w:rPr>
              <w:t>түрі</w:t>
            </w:r>
            <w:proofErr w:type="spellEnd"/>
            <w:r>
              <w:rPr>
                <w:b w:val="0"/>
                <w:i w:val="0"/>
                <w:sz w:val="24"/>
                <w:szCs w:val="24"/>
              </w:rPr>
              <w:t xml:space="preserve">, оны </w:t>
            </w:r>
            <w:proofErr w:type="spellStart"/>
            <w:r>
              <w:rPr>
                <w:b w:val="0"/>
                <w:i w:val="0"/>
                <w:sz w:val="24"/>
                <w:szCs w:val="24"/>
              </w:rPr>
              <w:t>тағайындау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негізі</w:t>
            </w:r>
            <w:proofErr w:type="spellEnd"/>
            <w:r>
              <w:rPr>
                <w:b w:val="0"/>
                <w:i w:val="0"/>
                <w:sz w:val="24"/>
                <w:szCs w:val="24"/>
              </w:rPr>
              <w:t>(</w:t>
            </w:r>
            <w:proofErr w:type="spellStart"/>
            <w:r>
              <w:rPr>
                <w:b w:val="0"/>
                <w:i w:val="0"/>
                <w:sz w:val="24"/>
                <w:szCs w:val="24"/>
              </w:rPr>
              <w:t>болғанжағдайда</w:t>
            </w:r>
            <w:proofErr w:type="spellEnd"/>
            <w:r>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474CBE" w:rsidTr="001817F1">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Pr="00474CBE" w:rsidRDefault="00B72EB5" w:rsidP="00474CBE">
            <w:pPr>
              <w:spacing w:line="276" w:lineRule="auto"/>
              <w:ind w:left="202" w:hanging="202"/>
              <w:contextualSpacing/>
              <w:jc w:val="left"/>
              <w:rPr>
                <w:b w:val="0"/>
                <w:i w:val="0"/>
                <w:sz w:val="24"/>
                <w:szCs w:val="24"/>
                <w:lang w:val="kk-KZ"/>
              </w:rPr>
            </w:pPr>
            <w:r>
              <w:rPr>
                <w:b w:val="0"/>
                <w:i w:val="0"/>
                <w:sz w:val="24"/>
                <w:szCs w:val="24"/>
                <w:lang w:val="kk-KZ"/>
              </w:rPr>
              <w:t xml:space="preserve">   </w:t>
            </w:r>
            <w:r w:rsidRPr="00474CBE">
              <w:rPr>
                <w:b w:val="0"/>
                <w:i w:val="0"/>
                <w:sz w:val="24"/>
                <w:szCs w:val="24"/>
                <w:lang w:val="kk-KZ"/>
              </w:rPr>
              <w:t xml:space="preserve">Соңғы </w:t>
            </w:r>
            <w:r>
              <w:rPr>
                <w:b w:val="0"/>
                <w:i w:val="0"/>
                <w:sz w:val="24"/>
                <w:szCs w:val="24"/>
                <w:lang w:val="kk-KZ"/>
              </w:rPr>
              <w:t xml:space="preserve"> </w:t>
            </w:r>
            <w:r w:rsidRPr="00474CBE">
              <w:rPr>
                <w:b w:val="0"/>
                <w:i w:val="0"/>
                <w:sz w:val="24"/>
                <w:szCs w:val="24"/>
                <w:lang w:val="kk-KZ"/>
              </w:rPr>
              <w:t>үш</w:t>
            </w:r>
            <w:r>
              <w:rPr>
                <w:b w:val="0"/>
                <w:i w:val="0"/>
                <w:sz w:val="24"/>
                <w:szCs w:val="24"/>
                <w:lang w:val="kk-KZ"/>
              </w:rPr>
              <w:t xml:space="preserve"> </w:t>
            </w:r>
            <w:r w:rsidRPr="00474CBE">
              <w:rPr>
                <w:b w:val="0"/>
                <w:i w:val="0"/>
                <w:sz w:val="24"/>
                <w:szCs w:val="24"/>
                <w:lang w:val="kk-KZ"/>
              </w:rPr>
              <w:t>жылдағы</w:t>
            </w:r>
            <w:r w:rsidR="00474CBE">
              <w:rPr>
                <w:b w:val="0"/>
                <w:i w:val="0"/>
                <w:sz w:val="24"/>
                <w:szCs w:val="24"/>
                <w:lang w:val="kk-KZ"/>
              </w:rPr>
              <w:t xml:space="preserve"> </w:t>
            </w:r>
            <w:r w:rsidRPr="00474CBE">
              <w:rPr>
                <w:b w:val="0"/>
                <w:i w:val="0"/>
                <w:sz w:val="24"/>
                <w:szCs w:val="24"/>
                <w:lang w:val="kk-KZ"/>
              </w:rPr>
              <w:t>қызметінің</w:t>
            </w:r>
            <w:r>
              <w:rPr>
                <w:b w:val="0"/>
                <w:i w:val="0"/>
                <w:sz w:val="24"/>
                <w:szCs w:val="24"/>
                <w:lang w:val="kk-KZ"/>
              </w:rPr>
              <w:t xml:space="preserve"> </w:t>
            </w:r>
            <w:r w:rsidRPr="00474CBE">
              <w:rPr>
                <w:b w:val="0"/>
                <w:i w:val="0"/>
                <w:sz w:val="24"/>
                <w:szCs w:val="24"/>
                <w:lang w:val="kk-KZ"/>
              </w:rPr>
              <w:t>тиімділігін</w:t>
            </w:r>
            <w:r>
              <w:rPr>
                <w:b w:val="0"/>
                <w:i w:val="0"/>
                <w:sz w:val="24"/>
                <w:szCs w:val="24"/>
                <w:lang w:val="kk-KZ"/>
              </w:rPr>
              <w:t xml:space="preserve"> </w:t>
            </w:r>
            <w:r w:rsidRPr="00474CBE">
              <w:rPr>
                <w:b w:val="0"/>
                <w:i w:val="0"/>
                <w:sz w:val="24"/>
                <w:szCs w:val="24"/>
                <w:lang w:val="kk-KZ"/>
              </w:rPr>
              <w:t>жылсайынғы</w:t>
            </w:r>
            <w:r>
              <w:rPr>
                <w:b w:val="0"/>
                <w:i w:val="0"/>
                <w:sz w:val="24"/>
                <w:szCs w:val="24"/>
                <w:lang w:val="kk-KZ"/>
              </w:rPr>
              <w:t xml:space="preserve"> </w:t>
            </w:r>
            <w:r w:rsidRPr="00474CBE">
              <w:rPr>
                <w:b w:val="0"/>
                <w:i w:val="0"/>
                <w:sz w:val="24"/>
                <w:szCs w:val="24"/>
                <w:lang w:val="kk-KZ"/>
              </w:rPr>
              <w:t>бағалау</w:t>
            </w:r>
            <w:r>
              <w:rPr>
                <w:b w:val="0"/>
                <w:i w:val="0"/>
                <w:sz w:val="24"/>
                <w:szCs w:val="24"/>
                <w:lang w:val="kk-KZ"/>
              </w:rPr>
              <w:t xml:space="preserve"> </w:t>
            </w:r>
            <w:r w:rsidRPr="00474CBE">
              <w:rPr>
                <w:b w:val="0"/>
                <w:i w:val="0"/>
                <w:sz w:val="24"/>
                <w:szCs w:val="24"/>
                <w:lang w:val="kk-KZ"/>
              </w:rPr>
              <w:t>күні мен нәтижесі, егер</w:t>
            </w:r>
            <w:r w:rsidR="00474CBE">
              <w:rPr>
                <w:b w:val="0"/>
                <w:i w:val="0"/>
                <w:sz w:val="24"/>
                <w:szCs w:val="24"/>
                <w:lang w:val="kk-KZ"/>
              </w:rPr>
              <w:t xml:space="preserve"> </w:t>
            </w:r>
            <w:r w:rsidRPr="00474CBE">
              <w:rPr>
                <w:b w:val="0"/>
                <w:i w:val="0"/>
                <w:sz w:val="24"/>
                <w:szCs w:val="24"/>
                <w:lang w:val="kk-KZ"/>
              </w:rPr>
              <w:t>үш</w:t>
            </w:r>
            <w:r w:rsidR="00474CBE">
              <w:rPr>
                <w:b w:val="0"/>
                <w:i w:val="0"/>
                <w:sz w:val="24"/>
                <w:szCs w:val="24"/>
                <w:lang w:val="kk-KZ"/>
              </w:rPr>
              <w:t xml:space="preserve"> </w:t>
            </w:r>
            <w:r w:rsidRPr="00474CBE">
              <w:rPr>
                <w:b w:val="0"/>
                <w:i w:val="0"/>
                <w:sz w:val="24"/>
                <w:szCs w:val="24"/>
                <w:lang w:val="kk-KZ"/>
              </w:rPr>
              <w:lastRenderedPageBreak/>
              <w:t>жылдан кем жұмыс</w:t>
            </w:r>
            <w:r w:rsidR="00130905">
              <w:rPr>
                <w:b w:val="0"/>
                <w:i w:val="0"/>
                <w:sz w:val="24"/>
                <w:szCs w:val="24"/>
                <w:lang w:val="kk-KZ"/>
              </w:rPr>
              <w:t xml:space="preserve"> </w:t>
            </w:r>
            <w:r w:rsidRPr="00474CBE">
              <w:rPr>
                <w:b w:val="0"/>
                <w:i w:val="0"/>
                <w:sz w:val="24"/>
                <w:szCs w:val="24"/>
                <w:lang w:val="kk-KZ"/>
              </w:rPr>
              <w:t>істеген</w:t>
            </w:r>
            <w:r w:rsidR="00130905">
              <w:rPr>
                <w:b w:val="0"/>
                <w:i w:val="0"/>
                <w:sz w:val="24"/>
                <w:szCs w:val="24"/>
                <w:lang w:val="kk-KZ"/>
              </w:rPr>
              <w:t xml:space="preserve"> </w:t>
            </w:r>
            <w:r w:rsidRPr="00474CBE">
              <w:rPr>
                <w:b w:val="0"/>
                <w:i w:val="0"/>
                <w:sz w:val="24"/>
                <w:szCs w:val="24"/>
                <w:lang w:val="kk-KZ"/>
              </w:rPr>
              <w:t>жағдайда, нақты</w:t>
            </w:r>
            <w:r>
              <w:rPr>
                <w:b w:val="0"/>
                <w:i w:val="0"/>
                <w:sz w:val="24"/>
                <w:szCs w:val="24"/>
                <w:lang w:val="kk-KZ"/>
              </w:rPr>
              <w:t xml:space="preserve"> </w:t>
            </w:r>
            <w:r w:rsidRPr="00474CBE">
              <w:rPr>
                <w:b w:val="0"/>
                <w:i w:val="0"/>
                <w:sz w:val="24"/>
                <w:szCs w:val="24"/>
                <w:lang w:val="kk-KZ"/>
              </w:rPr>
              <w:t>жұмыс</w:t>
            </w:r>
            <w:r>
              <w:rPr>
                <w:b w:val="0"/>
                <w:i w:val="0"/>
                <w:sz w:val="24"/>
                <w:szCs w:val="24"/>
                <w:lang w:val="kk-KZ"/>
              </w:rPr>
              <w:t xml:space="preserve"> </w:t>
            </w:r>
            <w:r w:rsidRPr="00474CBE">
              <w:rPr>
                <w:b w:val="0"/>
                <w:i w:val="0"/>
                <w:sz w:val="24"/>
                <w:szCs w:val="24"/>
                <w:lang w:val="kk-KZ"/>
              </w:rPr>
              <w:t>істеген</w:t>
            </w:r>
            <w:r>
              <w:rPr>
                <w:b w:val="0"/>
                <w:i w:val="0"/>
                <w:sz w:val="24"/>
                <w:szCs w:val="24"/>
                <w:lang w:val="kk-KZ"/>
              </w:rPr>
              <w:t xml:space="preserve"> </w:t>
            </w:r>
            <w:r w:rsidRPr="00474CBE">
              <w:rPr>
                <w:b w:val="0"/>
                <w:i w:val="0"/>
                <w:sz w:val="24"/>
                <w:szCs w:val="24"/>
                <w:lang w:val="kk-KZ"/>
              </w:rPr>
              <w:t>кезеңіндегі</w:t>
            </w:r>
            <w:r>
              <w:rPr>
                <w:b w:val="0"/>
                <w:i w:val="0"/>
                <w:sz w:val="24"/>
                <w:szCs w:val="24"/>
                <w:lang w:val="kk-KZ"/>
              </w:rPr>
              <w:t xml:space="preserve"> </w:t>
            </w:r>
            <w:r w:rsidRPr="00474CBE">
              <w:rPr>
                <w:b w:val="0"/>
                <w:i w:val="0"/>
                <w:sz w:val="24"/>
                <w:szCs w:val="24"/>
                <w:lang w:val="kk-KZ"/>
              </w:rPr>
              <w:t>бағасы</w:t>
            </w:r>
            <w:r>
              <w:rPr>
                <w:b w:val="0"/>
                <w:i w:val="0"/>
                <w:sz w:val="24"/>
                <w:szCs w:val="24"/>
                <w:lang w:val="kk-KZ"/>
              </w:rPr>
              <w:t xml:space="preserve"> </w:t>
            </w:r>
            <w:r w:rsidRPr="00474CBE">
              <w:rPr>
                <w:b w:val="0"/>
                <w:i w:val="0"/>
                <w:sz w:val="24"/>
                <w:szCs w:val="24"/>
                <w:lang w:val="kk-KZ"/>
              </w:rPr>
              <w:t>көрсетіледі (мемлекеттік</w:t>
            </w:r>
            <w:r w:rsidR="00130905">
              <w:rPr>
                <w:b w:val="0"/>
                <w:i w:val="0"/>
                <w:sz w:val="24"/>
                <w:szCs w:val="24"/>
                <w:lang w:val="kk-KZ"/>
              </w:rPr>
              <w:t xml:space="preserve"> </w:t>
            </w:r>
            <w:r w:rsidRPr="00474CBE">
              <w:rPr>
                <w:b w:val="0"/>
                <w:i w:val="0"/>
                <w:sz w:val="24"/>
                <w:szCs w:val="24"/>
                <w:lang w:val="kk-KZ"/>
              </w:rPr>
              <w:t>әкімшілік</w:t>
            </w:r>
            <w:r w:rsidR="00130905">
              <w:rPr>
                <w:b w:val="0"/>
                <w:i w:val="0"/>
                <w:sz w:val="24"/>
                <w:szCs w:val="24"/>
                <w:lang w:val="kk-KZ"/>
              </w:rPr>
              <w:t xml:space="preserve"> </w:t>
            </w:r>
            <w:r w:rsidRPr="00474CBE">
              <w:rPr>
                <w:b w:val="0"/>
                <w:i w:val="0"/>
                <w:sz w:val="24"/>
                <w:szCs w:val="24"/>
                <w:lang w:val="kk-KZ"/>
              </w:rPr>
              <w:t>қызметшілер</w:t>
            </w:r>
            <w:r w:rsidR="00130905">
              <w:rPr>
                <w:b w:val="0"/>
                <w:i w:val="0"/>
                <w:sz w:val="24"/>
                <w:szCs w:val="24"/>
                <w:lang w:val="kk-KZ"/>
              </w:rPr>
              <w:t xml:space="preserve"> </w:t>
            </w:r>
            <w:r w:rsidRPr="00474CBE">
              <w:rPr>
                <w:b w:val="0"/>
                <w:i w:val="0"/>
                <w:sz w:val="24"/>
                <w:szCs w:val="24"/>
                <w:lang w:val="kk-KZ"/>
              </w:rPr>
              <w:t>толтырады)/</w:t>
            </w:r>
            <w:r w:rsidRPr="00474CBE">
              <w:rPr>
                <w:b w:val="0"/>
                <w:i w:val="0"/>
                <w:sz w:val="24"/>
                <w:szCs w:val="24"/>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Pr="00474CBE" w:rsidRDefault="00B72EB5">
            <w:pPr>
              <w:rPr>
                <w:b w:val="0"/>
                <w:i w:val="0"/>
                <w:sz w:val="24"/>
                <w:szCs w:val="24"/>
                <w:lang w:val="kk-KZ"/>
              </w:rPr>
            </w:pPr>
          </w:p>
        </w:tc>
      </w:tr>
      <w:tr w:rsidR="00B72EB5" w:rsidTr="001817F1">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lastRenderedPageBreak/>
              <w:t>ЕҢБЕК ЖОЛЫ/ТРУДОВАЯ ДЕЯТЕЛЬНОСТЬ</w:t>
            </w:r>
          </w:p>
        </w:tc>
      </w:tr>
      <w:tr w:rsidR="00B72EB5" w:rsidRPr="00B72EB5" w:rsidTr="001817F1">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Күні</w:t>
            </w:r>
            <w:proofErr w:type="spellEnd"/>
            <w:r>
              <w:rPr>
                <w:b w:val="0"/>
                <w:i w:val="0"/>
                <w:sz w:val="20"/>
                <w:szCs w:val="2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қызметі</w:t>
            </w:r>
            <w:proofErr w:type="spellEnd"/>
            <w:r>
              <w:rPr>
                <w:b w:val="0"/>
                <w:i w:val="0"/>
                <w:sz w:val="20"/>
                <w:szCs w:val="20"/>
              </w:rPr>
              <w:t xml:space="preserve">, </w:t>
            </w:r>
            <w:proofErr w:type="spellStart"/>
            <w:r>
              <w:rPr>
                <w:b w:val="0"/>
                <w:i w:val="0"/>
                <w:sz w:val="20"/>
                <w:szCs w:val="20"/>
              </w:rPr>
              <w:t>жұмыс</w:t>
            </w:r>
            <w:proofErr w:type="spellEnd"/>
            <w:r w:rsidR="00E64ED2">
              <w:rPr>
                <w:b w:val="0"/>
                <w:i w:val="0"/>
                <w:sz w:val="20"/>
                <w:szCs w:val="20"/>
                <w:lang w:val="kk-KZ"/>
              </w:rPr>
              <w:t xml:space="preserve"> </w:t>
            </w:r>
            <w:proofErr w:type="spellStart"/>
            <w:r>
              <w:rPr>
                <w:b w:val="0"/>
                <w:i w:val="0"/>
                <w:sz w:val="20"/>
                <w:szCs w:val="20"/>
              </w:rPr>
              <w:t>орны</w:t>
            </w:r>
            <w:proofErr w:type="spellEnd"/>
            <w:r>
              <w:rPr>
                <w:b w:val="0"/>
                <w:i w:val="0"/>
                <w:sz w:val="20"/>
                <w:szCs w:val="20"/>
              </w:rPr>
              <w:t xml:space="preserve">, </w:t>
            </w:r>
            <w:proofErr w:type="spellStart"/>
            <w:r>
              <w:rPr>
                <w:b w:val="0"/>
                <w:i w:val="0"/>
                <w:sz w:val="20"/>
                <w:szCs w:val="20"/>
              </w:rPr>
              <w:t>мекеменің</w:t>
            </w:r>
            <w:proofErr w:type="spellEnd"/>
            <w:r w:rsidR="00E64ED2">
              <w:rPr>
                <w:b w:val="0"/>
                <w:i w:val="0"/>
                <w:sz w:val="20"/>
                <w:szCs w:val="20"/>
                <w:lang w:val="kk-KZ"/>
              </w:rPr>
              <w:t xml:space="preserve"> </w:t>
            </w:r>
            <w:proofErr w:type="spellStart"/>
            <w:r>
              <w:rPr>
                <w:b w:val="0"/>
                <w:i w:val="0"/>
                <w:sz w:val="20"/>
                <w:szCs w:val="20"/>
              </w:rPr>
              <w:t>орналасқан</w:t>
            </w:r>
            <w:proofErr w:type="spellEnd"/>
            <w:r w:rsidR="00E64ED2">
              <w:rPr>
                <w:b w:val="0"/>
                <w:i w:val="0"/>
                <w:sz w:val="20"/>
                <w:szCs w:val="20"/>
                <w:lang w:val="kk-KZ"/>
              </w:rPr>
              <w:t xml:space="preserve"> </w:t>
            </w:r>
            <w:proofErr w:type="spellStart"/>
            <w:r>
              <w:rPr>
                <w:b w:val="0"/>
                <w:i w:val="0"/>
                <w:sz w:val="20"/>
                <w:szCs w:val="20"/>
              </w:rPr>
              <w:t>жері</w:t>
            </w:r>
            <w:proofErr w:type="spellEnd"/>
            <w:r>
              <w:rPr>
                <w:b w:val="0"/>
                <w:i w:val="0"/>
                <w:sz w:val="20"/>
                <w:szCs w:val="20"/>
              </w:rPr>
              <w:t>/должность, место работы, местонахождение организации</w:t>
            </w: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қабылданған</w:t>
            </w:r>
            <w:proofErr w:type="spellEnd"/>
            <w:r>
              <w:rPr>
                <w:b w:val="0"/>
                <w:i w:val="0"/>
                <w:sz w:val="20"/>
                <w:szCs w:val="20"/>
              </w:rPr>
              <w:t>/</w:t>
            </w:r>
            <w:r>
              <w:rPr>
                <w:b w:val="0"/>
                <w:i w:val="0"/>
              </w:rPr>
              <w:br/>
            </w:r>
            <w:r>
              <w:rPr>
                <w:b w:val="0"/>
                <w:i w:val="0"/>
                <w:sz w:val="20"/>
                <w:szCs w:val="20"/>
              </w:rP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босатылған</w:t>
            </w:r>
            <w:proofErr w:type="spellEnd"/>
            <w:r>
              <w:rPr>
                <w:b w:val="0"/>
                <w:i w:val="0"/>
                <w:sz w:val="20"/>
                <w:szCs w:val="20"/>
              </w:rPr>
              <w:t>/</w:t>
            </w:r>
            <w:r>
              <w:rPr>
                <w:b w:val="0"/>
                <w:i w:val="0"/>
              </w:rPr>
              <w:br/>
            </w:r>
            <w:r>
              <w:rPr>
                <w:b w:val="0"/>
                <w:i w:val="0"/>
                <w:sz w:val="20"/>
                <w:szCs w:val="20"/>
              </w:rP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rPr>
            </w:pP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583359" w:rsidRDefault="00583359">
            <w:pPr>
              <w:spacing w:line="276" w:lineRule="auto"/>
              <w:rPr>
                <w:b w:val="0"/>
                <w:i w:val="0"/>
                <w:sz w:val="20"/>
                <w:szCs w:val="20"/>
              </w:rPr>
            </w:pPr>
          </w:p>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583359" w:rsidRDefault="00583359">
            <w:pPr>
              <w:spacing w:line="276" w:lineRule="auto"/>
              <w:rPr>
                <w:b w:val="0"/>
                <w:i w:val="0"/>
                <w:sz w:val="20"/>
                <w:szCs w:val="20"/>
              </w:rPr>
            </w:pPr>
          </w:p>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583359" w:rsidRDefault="00583359">
            <w:pPr>
              <w:spacing w:line="276" w:lineRule="auto"/>
              <w:rPr>
                <w:b w:val="0"/>
                <w:i w:val="0"/>
                <w:sz w:val="20"/>
                <w:szCs w:val="20"/>
              </w:rPr>
            </w:pPr>
          </w:p>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583359" w:rsidRDefault="00583359">
            <w:pPr>
              <w:spacing w:line="276" w:lineRule="auto"/>
              <w:rPr>
                <w:b w:val="0"/>
                <w:i w:val="0"/>
                <w:sz w:val="20"/>
                <w:szCs w:val="20"/>
              </w:rPr>
            </w:pPr>
          </w:p>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1817F1">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583359" w:rsidRDefault="00583359">
            <w:pPr>
              <w:spacing w:line="276" w:lineRule="auto"/>
              <w:rPr>
                <w:b w:val="0"/>
                <w:i w:val="0"/>
                <w:sz w:val="20"/>
                <w:szCs w:val="20"/>
              </w:rPr>
            </w:pPr>
          </w:p>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1817F1">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B72EB5" w:rsidRDefault="00B72EB5">
            <w:pPr>
              <w:spacing w:line="276" w:lineRule="auto"/>
              <w:rPr>
                <w:b w:val="0"/>
                <w:i w:val="0"/>
              </w:rPr>
            </w:pPr>
            <w:r>
              <w:rPr>
                <w:b w:val="0"/>
                <w:i w:val="0"/>
                <w:sz w:val="20"/>
                <w:szCs w:val="20"/>
              </w:rPr>
              <w:t>_____________________</w:t>
            </w:r>
            <w:r>
              <w:rPr>
                <w:b w:val="0"/>
                <w:i w:val="0"/>
              </w:rPr>
              <w:br/>
            </w:r>
            <w:proofErr w:type="spellStart"/>
            <w:r>
              <w:rPr>
                <w:b w:val="0"/>
                <w:i w:val="0"/>
                <w:sz w:val="20"/>
                <w:szCs w:val="20"/>
              </w:rPr>
              <w:t>Кандидаттың</w:t>
            </w:r>
            <w:proofErr w:type="spellEnd"/>
            <w:r>
              <w:rPr>
                <w:b w:val="0"/>
                <w:i w:val="0"/>
                <w:sz w:val="20"/>
                <w:szCs w:val="20"/>
              </w:rPr>
              <w:t xml:space="preserve"> </w:t>
            </w:r>
            <w:proofErr w:type="spellStart"/>
            <w:r>
              <w:rPr>
                <w:b w:val="0"/>
                <w:i w:val="0"/>
                <w:sz w:val="20"/>
                <w:szCs w:val="20"/>
              </w:rPr>
              <w:t>қолы</w:t>
            </w:r>
            <w:proofErr w:type="spellEnd"/>
            <w:r>
              <w:rPr>
                <w:b w:val="0"/>
                <w:i w:val="0"/>
                <w:sz w:val="20"/>
                <w:szCs w:val="20"/>
              </w:rPr>
              <w:t>/</w:t>
            </w:r>
            <w:r>
              <w:rPr>
                <w:b w:val="0"/>
                <w:i w:val="0"/>
              </w:rPr>
              <w:br/>
            </w:r>
            <w:r>
              <w:rPr>
                <w:b w:val="0"/>
                <w:i w:val="0"/>
                <w:sz w:val="20"/>
                <w:szCs w:val="20"/>
              </w:rP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jc w:val="right"/>
              <w:rPr>
                <w:b w:val="0"/>
                <w:i w:val="0"/>
                <w:sz w:val="20"/>
                <w:szCs w:val="20"/>
              </w:rPr>
            </w:pPr>
          </w:p>
          <w:p w:rsidR="00B72EB5" w:rsidRDefault="00B72EB5">
            <w:pPr>
              <w:spacing w:line="276" w:lineRule="auto"/>
              <w:jc w:val="right"/>
              <w:rPr>
                <w:b w:val="0"/>
                <w:i w:val="0"/>
              </w:rPr>
            </w:pPr>
            <w:r>
              <w:rPr>
                <w:b w:val="0"/>
                <w:i w:val="0"/>
                <w:sz w:val="20"/>
                <w:szCs w:val="20"/>
              </w:rPr>
              <w:t>_______________</w:t>
            </w:r>
            <w:r>
              <w:rPr>
                <w:b w:val="0"/>
                <w:i w:val="0"/>
              </w:rPr>
              <w:br/>
            </w:r>
            <w:proofErr w:type="spellStart"/>
            <w:r>
              <w:rPr>
                <w:b w:val="0"/>
                <w:i w:val="0"/>
                <w:sz w:val="20"/>
                <w:szCs w:val="20"/>
              </w:rPr>
              <w:t>күні</w:t>
            </w:r>
            <w:proofErr w:type="spellEnd"/>
            <w:r>
              <w:rPr>
                <w:b w:val="0"/>
                <w:i w:val="0"/>
                <w:sz w:val="20"/>
                <w:szCs w:val="20"/>
              </w:rPr>
              <w:t>/дата</w:t>
            </w:r>
          </w:p>
        </w:tc>
      </w:tr>
    </w:tbl>
    <w:p w:rsidR="00B72EB5" w:rsidRPr="00970E0C" w:rsidRDefault="00B72EB5" w:rsidP="00B72EB5">
      <w:pPr>
        <w:shd w:val="clear" w:color="auto" w:fill="FFFFFF"/>
        <w:tabs>
          <w:tab w:val="left" w:pos="-108"/>
          <w:tab w:val="left" w:pos="284"/>
          <w:tab w:val="left" w:pos="9639"/>
        </w:tabs>
        <w:ind w:left="-284" w:right="141"/>
        <w:jc w:val="both"/>
        <w:rPr>
          <w:b w:val="0"/>
          <w:i w:val="0"/>
          <w:lang w:val="kk-KZ"/>
        </w:rPr>
      </w:pPr>
    </w:p>
    <w:sectPr w:rsidR="00B72EB5" w:rsidRPr="00970E0C" w:rsidSect="00D617F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7B05"/>
    <w:rsid w:val="00000556"/>
    <w:rsid w:val="00002DF1"/>
    <w:rsid w:val="0001019E"/>
    <w:rsid w:val="000228ED"/>
    <w:rsid w:val="00025D01"/>
    <w:rsid w:val="000272CF"/>
    <w:rsid w:val="00031A31"/>
    <w:rsid w:val="00031C15"/>
    <w:rsid w:val="000342E0"/>
    <w:rsid w:val="000511CE"/>
    <w:rsid w:val="000553FC"/>
    <w:rsid w:val="00062012"/>
    <w:rsid w:val="00070F48"/>
    <w:rsid w:val="00071644"/>
    <w:rsid w:val="00085C7C"/>
    <w:rsid w:val="000946EB"/>
    <w:rsid w:val="00094829"/>
    <w:rsid w:val="000A509F"/>
    <w:rsid w:val="000B5B31"/>
    <w:rsid w:val="000B75D4"/>
    <w:rsid w:val="000C761E"/>
    <w:rsid w:val="000D241A"/>
    <w:rsid w:val="000D36E0"/>
    <w:rsid w:val="000E5673"/>
    <w:rsid w:val="000E6C91"/>
    <w:rsid w:val="000F42E8"/>
    <w:rsid w:val="0011073C"/>
    <w:rsid w:val="00117AE1"/>
    <w:rsid w:val="00122A6A"/>
    <w:rsid w:val="00130905"/>
    <w:rsid w:val="0013119A"/>
    <w:rsid w:val="001370EF"/>
    <w:rsid w:val="00141C6E"/>
    <w:rsid w:val="0015760D"/>
    <w:rsid w:val="00163992"/>
    <w:rsid w:val="001817F1"/>
    <w:rsid w:val="00181D7A"/>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365CB"/>
    <w:rsid w:val="002379C7"/>
    <w:rsid w:val="00245648"/>
    <w:rsid w:val="00252AFB"/>
    <w:rsid w:val="00264525"/>
    <w:rsid w:val="00266794"/>
    <w:rsid w:val="0029108D"/>
    <w:rsid w:val="002943BB"/>
    <w:rsid w:val="002970BA"/>
    <w:rsid w:val="002A228F"/>
    <w:rsid w:val="002A34F4"/>
    <w:rsid w:val="002C2337"/>
    <w:rsid w:val="002D030B"/>
    <w:rsid w:val="002D2C93"/>
    <w:rsid w:val="002D3A8D"/>
    <w:rsid w:val="002E07E6"/>
    <w:rsid w:val="002F4A64"/>
    <w:rsid w:val="003007D0"/>
    <w:rsid w:val="00325A38"/>
    <w:rsid w:val="00343241"/>
    <w:rsid w:val="003520FB"/>
    <w:rsid w:val="00357556"/>
    <w:rsid w:val="003612A9"/>
    <w:rsid w:val="003634C9"/>
    <w:rsid w:val="003674D1"/>
    <w:rsid w:val="00393B18"/>
    <w:rsid w:val="003972D4"/>
    <w:rsid w:val="003A400F"/>
    <w:rsid w:val="003A479D"/>
    <w:rsid w:val="003A676E"/>
    <w:rsid w:val="003B5422"/>
    <w:rsid w:val="003C00DE"/>
    <w:rsid w:val="003C3EEE"/>
    <w:rsid w:val="003C4F61"/>
    <w:rsid w:val="003C6415"/>
    <w:rsid w:val="003D0252"/>
    <w:rsid w:val="003D71CD"/>
    <w:rsid w:val="003E2B05"/>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2E04"/>
    <w:rsid w:val="00474CBE"/>
    <w:rsid w:val="00480F0D"/>
    <w:rsid w:val="00486552"/>
    <w:rsid w:val="00490E9C"/>
    <w:rsid w:val="004D79AA"/>
    <w:rsid w:val="004E560C"/>
    <w:rsid w:val="004E69DE"/>
    <w:rsid w:val="004F58BC"/>
    <w:rsid w:val="004F694D"/>
    <w:rsid w:val="005003B7"/>
    <w:rsid w:val="00513555"/>
    <w:rsid w:val="0051445F"/>
    <w:rsid w:val="005151DE"/>
    <w:rsid w:val="00517CB5"/>
    <w:rsid w:val="0053414C"/>
    <w:rsid w:val="0055349F"/>
    <w:rsid w:val="00556050"/>
    <w:rsid w:val="00556479"/>
    <w:rsid w:val="00562C52"/>
    <w:rsid w:val="00563D55"/>
    <w:rsid w:val="005647E9"/>
    <w:rsid w:val="00564905"/>
    <w:rsid w:val="00565F7A"/>
    <w:rsid w:val="00583359"/>
    <w:rsid w:val="00592111"/>
    <w:rsid w:val="00593B08"/>
    <w:rsid w:val="005977FD"/>
    <w:rsid w:val="005A3E5F"/>
    <w:rsid w:val="005C30AD"/>
    <w:rsid w:val="005D7650"/>
    <w:rsid w:val="005F6252"/>
    <w:rsid w:val="005F6C6B"/>
    <w:rsid w:val="005F7940"/>
    <w:rsid w:val="00601C21"/>
    <w:rsid w:val="00606BEC"/>
    <w:rsid w:val="00615977"/>
    <w:rsid w:val="00624B32"/>
    <w:rsid w:val="00626CD4"/>
    <w:rsid w:val="0064078D"/>
    <w:rsid w:val="00650E4B"/>
    <w:rsid w:val="006714D7"/>
    <w:rsid w:val="006841D4"/>
    <w:rsid w:val="00690953"/>
    <w:rsid w:val="00693B01"/>
    <w:rsid w:val="00694FCF"/>
    <w:rsid w:val="00696836"/>
    <w:rsid w:val="00697789"/>
    <w:rsid w:val="006A3790"/>
    <w:rsid w:val="006A7F72"/>
    <w:rsid w:val="006C22D8"/>
    <w:rsid w:val="006C6B88"/>
    <w:rsid w:val="006D0172"/>
    <w:rsid w:val="006E5A59"/>
    <w:rsid w:val="006E7338"/>
    <w:rsid w:val="006E7A30"/>
    <w:rsid w:val="006F04EE"/>
    <w:rsid w:val="00701D1A"/>
    <w:rsid w:val="00720263"/>
    <w:rsid w:val="00723610"/>
    <w:rsid w:val="00725CB8"/>
    <w:rsid w:val="00726B74"/>
    <w:rsid w:val="00730D02"/>
    <w:rsid w:val="007314DF"/>
    <w:rsid w:val="00733579"/>
    <w:rsid w:val="007377F8"/>
    <w:rsid w:val="00756204"/>
    <w:rsid w:val="00760464"/>
    <w:rsid w:val="00762C91"/>
    <w:rsid w:val="00767F7F"/>
    <w:rsid w:val="0077059D"/>
    <w:rsid w:val="00783998"/>
    <w:rsid w:val="00797BDD"/>
    <w:rsid w:val="007A337C"/>
    <w:rsid w:val="007A5774"/>
    <w:rsid w:val="007B2C87"/>
    <w:rsid w:val="007D32EE"/>
    <w:rsid w:val="007D6AFC"/>
    <w:rsid w:val="007D78DF"/>
    <w:rsid w:val="007E266D"/>
    <w:rsid w:val="007E4EFA"/>
    <w:rsid w:val="007F02E9"/>
    <w:rsid w:val="007F5D81"/>
    <w:rsid w:val="0080172B"/>
    <w:rsid w:val="00806CE6"/>
    <w:rsid w:val="008107D9"/>
    <w:rsid w:val="00813FA2"/>
    <w:rsid w:val="0081532C"/>
    <w:rsid w:val="00816547"/>
    <w:rsid w:val="00817EB8"/>
    <w:rsid w:val="008253C7"/>
    <w:rsid w:val="00827E39"/>
    <w:rsid w:val="008328FD"/>
    <w:rsid w:val="0084127E"/>
    <w:rsid w:val="00852611"/>
    <w:rsid w:val="00873CEA"/>
    <w:rsid w:val="008866B7"/>
    <w:rsid w:val="008924A1"/>
    <w:rsid w:val="008A144B"/>
    <w:rsid w:val="008A58F4"/>
    <w:rsid w:val="008B11E6"/>
    <w:rsid w:val="008B5C42"/>
    <w:rsid w:val="008C2F57"/>
    <w:rsid w:val="008C469C"/>
    <w:rsid w:val="008C545B"/>
    <w:rsid w:val="008D2F1A"/>
    <w:rsid w:val="008D5CA7"/>
    <w:rsid w:val="008D6499"/>
    <w:rsid w:val="008D7CB5"/>
    <w:rsid w:val="008E3FDD"/>
    <w:rsid w:val="00914A48"/>
    <w:rsid w:val="0092319E"/>
    <w:rsid w:val="00924FFC"/>
    <w:rsid w:val="0092570B"/>
    <w:rsid w:val="0092743A"/>
    <w:rsid w:val="00933EB6"/>
    <w:rsid w:val="00935327"/>
    <w:rsid w:val="00937BCB"/>
    <w:rsid w:val="00937F11"/>
    <w:rsid w:val="009400B8"/>
    <w:rsid w:val="009549AD"/>
    <w:rsid w:val="00961B53"/>
    <w:rsid w:val="00964F71"/>
    <w:rsid w:val="00970E0C"/>
    <w:rsid w:val="00973026"/>
    <w:rsid w:val="00974EF3"/>
    <w:rsid w:val="00975E88"/>
    <w:rsid w:val="009878CE"/>
    <w:rsid w:val="00987D53"/>
    <w:rsid w:val="00994BFD"/>
    <w:rsid w:val="009B0389"/>
    <w:rsid w:val="009C7893"/>
    <w:rsid w:val="009D1E29"/>
    <w:rsid w:val="009E0651"/>
    <w:rsid w:val="009F1368"/>
    <w:rsid w:val="009F58A2"/>
    <w:rsid w:val="00A046C0"/>
    <w:rsid w:val="00A07536"/>
    <w:rsid w:val="00A14A99"/>
    <w:rsid w:val="00A21637"/>
    <w:rsid w:val="00A30190"/>
    <w:rsid w:val="00A32264"/>
    <w:rsid w:val="00A3250C"/>
    <w:rsid w:val="00A3328B"/>
    <w:rsid w:val="00A47959"/>
    <w:rsid w:val="00A52C14"/>
    <w:rsid w:val="00A60FAD"/>
    <w:rsid w:val="00A6725D"/>
    <w:rsid w:val="00A71912"/>
    <w:rsid w:val="00A7539A"/>
    <w:rsid w:val="00AA13E6"/>
    <w:rsid w:val="00AA5CB0"/>
    <w:rsid w:val="00AB4174"/>
    <w:rsid w:val="00AB4A8A"/>
    <w:rsid w:val="00AC21FD"/>
    <w:rsid w:val="00AC618B"/>
    <w:rsid w:val="00AD5EA9"/>
    <w:rsid w:val="00AE20E6"/>
    <w:rsid w:val="00AE7F01"/>
    <w:rsid w:val="00AF0FB2"/>
    <w:rsid w:val="00AF5980"/>
    <w:rsid w:val="00B00796"/>
    <w:rsid w:val="00B10A0E"/>
    <w:rsid w:val="00B11D4A"/>
    <w:rsid w:val="00B14512"/>
    <w:rsid w:val="00B200EA"/>
    <w:rsid w:val="00B21BD0"/>
    <w:rsid w:val="00B2540D"/>
    <w:rsid w:val="00B2727F"/>
    <w:rsid w:val="00B30EB9"/>
    <w:rsid w:val="00B4144E"/>
    <w:rsid w:val="00B47F36"/>
    <w:rsid w:val="00B562F9"/>
    <w:rsid w:val="00B56B26"/>
    <w:rsid w:val="00B66E57"/>
    <w:rsid w:val="00B722F5"/>
    <w:rsid w:val="00B72588"/>
    <w:rsid w:val="00B72EB5"/>
    <w:rsid w:val="00B74780"/>
    <w:rsid w:val="00B76F64"/>
    <w:rsid w:val="00B81B54"/>
    <w:rsid w:val="00B83BB5"/>
    <w:rsid w:val="00B91B88"/>
    <w:rsid w:val="00B9717B"/>
    <w:rsid w:val="00BA121B"/>
    <w:rsid w:val="00BB5862"/>
    <w:rsid w:val="00BC4338"/>
    <w:rsid w:val="00BC67D2"/>
    <w:rsid w:val="00BE0A08"/>
    <w:rsid w:val="00BE0F30"/>
    <w:rsid w:val="00BE246C"/>
    <w:rsid w:val="00BE59F0"/>
    <w:rsid w:val="00BF2905"/>
    <w:rsid w:val="00BF46CC"/>
    <w:rsid w:val="00C11BB2"/>
    <w:rsid w:val="00C13BC2"/>
    <w:rsid w:val="00C20410"/>
    <w:rsid w:val="00C24538"/>
    <w:rsid w:val="00C26477"/>
    <w:rsid w:val="00C26D54"/>
    <w:rsid w:val="00C301A5"/>
    <w:rsid w:val="00C45AF3"/>
    <w:rsid w:val="00C4753E"/>
    <w:rsid w:val="00C5072C"/>
    <w:rsid w:val="00C545B7"/>
    <w:rsid w:val="00C61EDC"/>
    <w:rsid w:val="00C62338"/>
    <w:rsid w:val="00C65DCA"/>
    <w:rsid w:val="00C76422"/>
    <w:rsid w:val="00C807D1"/>
    <w:rsid w:val="00C91E87"/>
    <w:rsid w:val="00C9259B"/>
    <w:rsid w:val="00C95EBE"/>
    <w:rsid w:val="00CA2D68"/>
    <w:rsid w:val="00CA5CDC"/>
    <w:rsid w:val="00CA6C00"/>
    <w:rsid w:val="00CC0E44"/>
    <w:rsid w:val="00CC4A41"/>
    <w:rsid w:val="00CC7C5D"/>
    <w:rsid w:val="00CD0E41"/>
    <w:rsid w:val="00CE0161"/>
    <w:rsid w:val="00CE2B8E"/>
    <w:rsid w:val="00CF04F1"/>
    <w:rsid w:val="00CF2D8B"/>
    <w:rsid w:val="00CF5099"/>
    <w:rsid w:val="00D0029D"/>
    <w:rsid w:val="00D00EC8"/>
    <w:rsid w:val="00D30E26"/>
    <w:rsid w:val="00D32E82"/>
    <w:rsid w:val="00D42DC8"/>
    <w:rsid w:val="00D4783C"/>
    <w:rsid w:val="00D47CD7"/>
    <w:rsid w:val="00D53C30"/>
    <w:rsid w:val="00D617F2"/>
    <w:rsid w:val="00D62318"/>
    <w:rsid w:val="00D736B9"/>
    <w:rsid w:val="00D81C9C"/>
    <w:rsid w:val="00D87EA9"/>
    <w:rsid w:val="00DC6815"/>
    <w:rsid w:val="00DD0B71"/>
    <w:rsid w:val="00DD5E6C"/>
    <w:rsid w:val="00DE19D2"/>
    <w:rsid w:val="00DE4CF5"/>
    <w:rsid w:val="00E03C3C"/>
    <w:rsid w:val="00E20EC3"/>
    <w:rsid w:val="00E42279"/>
    <w:rsid w:val="00E615DE"/>
    <w:rsid w:val="00E641D5"/>
    <w:rsid w:val="00E64ED2"/>
    <w:rsid w:val="00E706D3"/>
    <w:rsid w:val="00E72720"/>
    <w:rsid w:val="00E744F9"/>
    <w:rsid w:val="00E74A77"/>
    <w:rsid w:val="00E761C2"/>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126A"/>
    <w:rsid w:val="00F86E9E"/>
    <w:rsid w:val="00F97A9F"/>
    <w:rsid w:val="00FA2A41"/>
    <w:rsid w:val="00FA2D0D"/>
    <w:rsid w:val="00FA3ED6"/>
    <w:rsid w:val="00FB0299"/>
    <w:rsid w:val="00FC3759"/>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6D178-1AC3-41D9-84E2-BD3E20CA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1041249503">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000006697" TargetMode="External"/><Relationship Id="rId13" Type="http://schemas.openxmlformats.org/officeDocument/2006/relationships/hyperlink" Target="http://10.61.43.123/rus/docs/V1700014939" TargetMode="External"/><Relationship Id="rId18" Type="http://schemas.openxmlformats.org/officeDocument/2006/relationships/hyperlink" Target="http://10.61.43.123/rus/docs/Z15000004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10.61.43.123/rus/docs/V1700014939" TargetMode="External"/><Relationship Id="rId12" Type="http://schemas.openxmlformats.org/officeDocument/2006/relationships/hyperlink" Target="http://10.61.43.123/rus/docs/V1700014939" TargetMode="External"/><Relationship Id="rId17" Type="http://schemas.openxmlformats.org/officeDocument/2006/relationships/hyperlink" Target="http://10.61.43.123/rus/docs/V1700014939" TargetMode="External"/><Relationship Id="rId2" Type="http://schemas.openxmlformats.org/officeDocument/2006/relationships/styles" Target="styles.xml"/><Relationship Id="rId16" Type="http://schemas.openxmlformats.org/officeDocument/2006/relationships/hyperlink" Target="http://10.61.43.123/rus/docs/V1700014939" TargetMode="External"/><Relationship Id="rId20" Type="http://schemas.openxmlformats.org/officeDocument/2006/relationships/hyperlink" Target="http://10.61.43.123/rus/docs/Z1500000416" TargetMode="External"/><Relationship Id="rId1" Type="http://schemas.openxmlformats.org/officeDocument/2006/relationships/numbering" Target="numbering.xml"/><Relationship Id="rId6" Type="http://schemas.openxmlformats.org/officeDocument/2006/relationships/hyperlink" Target="http://10.61.43.123/rus/docs/V1700014939" TargetMode="External"/><Relationship Id="rId11" Type="http://schemas.openxmlformats.org/officeDocument/2006/relationships/hyperlink" Target="http://10.61.43.123/rus/docs/V1700014939" TargetMode="External"/><Relationship Id="rId5" Type="http://schemas.openxmlformats.org/officeDocument/2006/relationships/hyperlink" Target="mailto:gmazhitova@taxsouth.mgd.kz" TargetMode="External"/><Relationship Id="rId15" Type="http://schemas.openxmlformats.org/officeDocument/2006/relationships/hyperlink" Target="http://10.61.43.123/rus/docs/V1700014939" TargetMode="External"/><Relationship Id="rId10" Type="http://schemas.openxmlformats.org/officeDocument/2006/relationships/hyperlink" Target="http://10.61.43.123/rus/docs/V1500011304" TargetMode="External"/><Relationship Id="rId19" Type="http://schemas.openxmlformats.org/officeDocument/2006/relationships/hyperlink" Target="http://10.61.43.123/rus/docs/V1700014939" TargetMode="External"/><Relationship Id="rId4" Type="http://schemas.openxmlformats.org/officeDocument/2006/relationships/webSettings" Target="webSettings.xml"/><Relationship Id="rId9" Type="http://schemas.openxmlformats.org/officeDocument/2006/relationships/hyperlink" Target="http://10.61.43.123/rus/docs/V1500011304" TargetMode="External"/><Relationship Id="rId14" Type="http://schemas.openxmlformats.org/officeDocument/2006/relationships/hyperlink" Target="http://10.61.43.123/rus/docs/V17000149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s_askarova</cp:lastModifiedBy>
  <cp:revision>2</cp:revision>
  <cp:lastPrinted>2017-10-19T10:56:00Z</cp:lastPrinted>
  <dcterms:created xsi:type="dcterms:W3CDTF">2017-10-23T09:36:00Z</dcterms:created>
  <dcterms:modified xsi:type="dcterms:W3CDTF">2017-10-23T09:36:00Z</dcterms:modified>
</cp:coreProperties>
</file>