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28D" w:rsidRDefault="0000728D" w:rsidP="0000728D">
      <w:pPr>
        <w:ind w:firstLine="708"/>
        <w:jc w:val="center"/>
        <w:rPr>
          <w:rStyle w:val="FontStyle14"/>
          <w:b/>
          <w:sz w:val="28"/>
          <w:szCs w:val="28"/>
          <w:lang w:val="en-US"/>
        </w:rPr>
      </w:pPr>
      <w:r w:rsidRPr="0000728D">
        <w:rPr>
          <w:rStyle w:val="s0"/>
          <w:b/>
          <w:sz w:val="28"/>
          <w:szCs w:val="28"/>
          <w:lang w:val="kk-KZ"/>
        </w:rPr>
        <w:t>ЖК</w:t>
      </w:r>
      <w:r w:rsidRPr="0000728D">
        <w:rPr>
          <w:rStyle w:val="s0"/>
          <w:b/>
          <w:sz w:val="28"/>
          <w:szCs w:val="28"/>
        </w:rPr>
        <w:t xml:space="preserve"> «</w:t>
      </w:r>
      <w:r w:rsidRPr="0000728D">
        <w:rPr>
          <w:rFonts w:ascii="Times New Roman" w:hAnsi="Times New Roman" w:cs="Times New Roman"/>
          <w:b/>
          <w:sz w:val="28"/>
          <w:szCs w:val="28"/>
          <w:lang w:val="kk-KZ"/>
        </w:rPr>
        <w:t>Аскаров Х.Т.</w:t>
      </w:r>
      <w:r w:rsidRPr="0000728D">
        <w:rPr>
          <w:rStyle w:val="s0"/>
          <w:b/>
          <w:sz w:val="28"/>
          <w:szCs w:val="28"/>
        </w:rPr>
        <w:t>»</w:t>
      </w:r>
      <w:r w:rsidRPr="0000728D">
        <w:rPr>
          <w:rStyle w:val="s0"/>
          <w:b/>
          <w:sz w:val="28"/>
          <w:szCs w:val="28"/>
          <w:lang w:val="kk-KZ"/>
        </w:rPr>
        <w:t xml:space="preserve">  </w:t>
      </w:r>
      <w:r w:rsidRPr="0000728D">
        <w:rPr>
          <w:rStyle w:val="FontStyle14"/>
          <w:b/>
          <w:sz w:val="28"/>
          <w:szCs w:val="28"/>
          <w:lang w:val="kk-KZ"/>
        </w:rPr>
        <w:t>мүліктерін</w:t>
      </w:r>
      <w:r w:rsidRPr="00496FA2">
        <w:rPr>
          <w:rStyle w:val="FontStyle14"/>
          <w:b/>
          <w:sz w:val="28"/>
          <w:szCs w:val="28"/>
          <w:lang w:val="kk-KZ"/>
        </w:rPr>
        <w:t xml:space="preserve"> (активтерін)  бағалау бойынша көрсетілетін қызметтерді сатып алу жөніндегі конкурстың өткізілетіні туралы хабарлама</w:t>
      </w:r>
      <w:r>
        <w:rPr>
          <w:rStyle w:val="FontStyle14"/>
          <w:b/>
          <w:sz w:val="28"/>
          <w:szCs w:val="28"/>
          <w:lang w:val="kk-KZ"/>
        </w:rPr>
        <w:t>сы</w:t>
      </w:r>
    </w:p>
    <w:p w:rsidR="0000728D" w:rsidRPr="00426C59" w:rsidRDefault="0000728D" w:rsidP="0000728D">
      <w:pPr>
        <w:spacing w:after="0" w:line="240" w:lineRule="auto"/>
        <w:jc w:val="both"/>
        <w:rPr>
          <w:rFonts w:ascii="Times New Roman" w:hAnsi="Times New Roman" w:cs="Times New Roman"/>
          <w:color w:val="000000"/>
          <w:sz w:val="28"/>
          <w:szCs w:val="28"/>
          <w:lang w:val="kk-KZ"/>
        </w:rPr>
      </w:pPr>
      <w:r w:rsidRPr="0000728D">
        <w:rPr>
          <w:rStyle w:val="s0"/>
          <w:sz w:val="28"/>
          <w:szCs w:val="28"/>
        </w:rPr>
        <w:t xml:space="preserve"> </w:t>
      </w:r>
      <w:r>
        <w:rPr>
          <w:rStyle w:val="s0"/>
          <w:sz w:val="28"/>
          <w:szCs w:val="28"/>
        </w:rPr>
        <w:tab/>
      </w:r>
      <w:proofErr w:type="gramStart"/>
      <w:r w:rsidRPr="0000728D">
        <w:rPr>
          <w:rStyle w:val="s0"/>
          <w:sz w:val="28"/>
          <w:szCs w:val="28"/>
        </w:rPr>
        <w:t>«</w:t>
      </w:r>
      <w:proofErr w:type="spellStart"/>
      <w:r w:rsidRPr="00426C59">
        <w:rPr>
          <w:rStyle w:val="s0"/>
          <w:sz w:val="28"/>
          <w:szCs w:val="28"/>
        </w:rPr>
        <w:t>Ережепов</w:t>
      </w:r>
      <w:proofErr w:type="spellEnd"/>
      <w:r w:rsidRPr="0000728D">
        <w:rPr>
          <w:rStyle w:val="s0"/>
          <w:sz w:val="28"/>
          <w:szCs w:val="28"/>
        </w:rPr>
        <w:t xml:space="preserve"> </w:t>
      </w:r>
      <w:proofErr w:type="spellStart"/>
      <w:r w:rsidRPr="00426C59">
        <w:rPr>
          <w:rStyle w:val="s0"/>
          <w:sz w:val="28"/>
          <w:szCs w:val="28"/>
        </w:rPr>
        <w:t>Келес</w:t>
      </w:r>
      <w:proofErr w:type="spellEnd"/>
      <w:r w:rsidRPr="0000728D">
        <w:rPr>
          <w:rStyle w:val="s0"/>
          <w:sz w:val="28"/>
          <w:szCs w:val="28"/>
        </w:rPr>
        <w:t xml:space="preserve"> </w:t>
      </w:r>
      <w:proofErr w:type="spellStart"/>
      <w:r w:rsidRPr="00426C59">
        <w:rPr>
          <w:rStyle w:val="s0"/>
          <w:sz w:val="28"/>
          <w:szCs w:val="28"/>
        </w:rPr>
        <w:t>Джуманович</w:t>
      </w:r>
      <w:proofErr w:type="spellEnd"/>
      <w:r w:rsidRPr="0000728D">
        <w:rPr>
          <w:rStyle w:val="s0"/>
          <w:sz w:val="28"/>
          <w:szCs w:val="28"/>
        </w:rPr>
        <w:t xml:space="preserve">, </w:t>
      </w:r>
      <w:r w:rsidRPr="00426C59">
        <w:rPr>
          <w:rStyle w:val="s0"/>
          <w:sz w:val="28"/>
          <w:szCs w:val="28"/>
          <w:lang w:val="kk-KZ"/>
        </w:rPr>
        <w:t>ЖС</w:t>
      </w:r>
      <w:r w:rsidRPr="00426C59">
        <w:rPr>
          <w:rStyle w:val="s0"/>
          <w:sz w:val="28"/>
          <w:szCs w:val="28"/>
        </w:rPr>
        <w:t>Н</w:t>
      </w:r>
      <w:r w:rsidRPr="0000728D">
        <w:rPr>
          <w:rStyle w:val="s0"/>
          <w:sz w:val="28"/>
          <w:szCs w:val="28"/>
        </w:rPr>
        <w:t xml:space="preserve"> 540315302784</w:t>
      </w:r>
      <w:r w:rsidRPr="0000728D">
        <w:rPr>
          <w:rFonts w:ascii="Times New Roman" w:hAnsi="Times New Roman" w:cs="Times New Roman"/>
          <w:sz w:val="28"/>
          <w:szCs w:val="28"/>
        </w:rPr>
        <w:t xml:space="preserve">, </w:t>
      </w:r>
      <w:r w:rsidRPr="00426C59">
        <w:rPr>
          <w:rFonts w:ascii="Times New Roman" w:hAnsi="Times New Roman" w:cs="Times New Roman"/>
          <w:sz w:val="28"/>
          <w:szCs w:val="28"/>
          <w:lang w:val="kk-KZ"/>
        </w:rPr>
        <w:t xml:space="preserve">банкроттық басқарушы </w:t>
      </w:r>
      <w:r w:rsidRPr="00426C59">
        <w:rPr>
          <w:rStyle w:val="s0"/>
          <w:sz w:val="28"/>
          <w:szCs w:val="28"/>
          <w:lang w:val="kk-KZ"/>
        </w:rPr>
        <w:t>борышкер -</w:t>
      </w:r>
      <w:r w:rsidRPr="0000728D">
        <w:rPr>
          <w:rStyle w:val="s0"/>
          <w:sz w:val="28"/>
          <w:szCs w:val="28"/>
        </w:rPr>
        <w:t xml:space="preserve">  </w:t>
      </w:r>
      <w:r w:rsidRPr="00426C59">
        <w:rPr>
          <w:rStyle w:val="s0"/>
          <w:sz w:val="28"/>
          <w:szCs w:val="28"/>
          <w:lang w:val="kk-KZ"/>
        </w:rPr>
        <w:t>ЖК</w:t>
      </w:r>
      <w:r w:rsidRPr="0000728D">
        <w:rPr>
          <w:rStyle w:val="s0"/>
          <w:sz w:val="28"/>
          <w:szCs w:val="28"/>
        </w:rPr>
        <w:t xml:space="preserve"> «</w:t>
      </w:r>
      <w:r w:rsidRPr="00426C59">
        <w:rPr>
          <w:rFonts w:ascii="Times New Roman" w:hAnsi="Times New Roman" w:cs="Times New Roman"/>
          <w:sz w:val="28"/>
          <w:szCs w:val="28"/>
          <w:lang w:val="kk-KZ"/>
        </w:rPr>
        <w:t>Аскаров Х.Т.</w:t>
      </w:r>
      <w:r w:rsidRPr="0000728D">
        <w:rPr>
          <w:rStyle w:val="s0"/>
          <w:sz w:val="28"/>
          <w:szCs w:val="28"/>
        </w:rPr>
        <w:t>»</w:t>
      </w:r>
      <w:r w:rsidRPr="00426C59">
        <w:rPr>
          <w:rStyle w:val="s0"/>
          <w:sz w:val="28"/>
          <w:szCs w:val="28"/>
          <w:lang w:val="kk-KZ"/>
        </w:rPr>
        <w:t xml:space="preserve">  атына тіркелген, ЖСН </w:t>
      </w:r>
      <w:r w:rsidRPr="00426C59">
        <w:rPr>
          <w:rFonts w:ascii="Times New Roman" w:hAnsi="Times New Roman" w:cs="Times New Roman"/>
          <w:sz w:val="28"/>
          <w:szCs w:val="28"/>
          <w:lang w:val="kk-KZ"/>
        </w:rPr>
        <w:t>690502302136</w:t>
      </w:r>
      <w:r w:rsidRPr="00426C59">
        <w:rPr>
          <w:rStyle w:val="s0"/>
          <w:sz w:val="28"/>
          <w:szCs w:val="28"/>
          <w:lang w:val="kk-KZ"/>
        </w:rPr>
        <w:t xml:space="preserve">, төмендегі мүліктерге бағалау қызметін сатып алу үшін конкурс жариялайды:  жылжымайтын мүлікті  и </w:t>
      </w:r>
      <w:r w:rsidRPr="00426C59">
        <w:rPr>
          <w:rFonts w:ascii="Times New Roman" w:hAnsi="Times New Roman" w:cs="Times New Roman"/>
          <w:sz w:val="28"/>
          <w:szCs w:val="28"/>
          <w:lang w:val="kk-KZ"/>
        </w:rPr>
        <w:t>жер телімі, кадастрлық</w:t>
      </w:r>
      <w:r w:rsidRPr="00426C59">
        <w:rPr>
          <w:rStyle w:val="s0"/>
          <w:sz w:val="28"/>
          <w:szCs w:val="28"/>
          <w:lang w:val="kk-KZ"/>
        </w:rPr>
        <w:t xml:space="preserve"> №19-309-123-436, </w:t>
      </w:r>
      <w:r w:rsidRPr="00426C59">
        <w:rPr>
          <w:rFonts w:ascii="Times New Roman" w:hAnsi="Times New Roman" w:cs="Times New Roman"/>
          <w:sz w:val="28"/>
          <w:szCs w:val="28"/>
          <w:lang w:val="kk-KZ"/>
        </w:rPr>
        <w:t>алаңы</w:t>
      </w:r>
      <w:r w:rsidRPr="00426C59">
        <w:rPr>
          <w:rStyle w:val="s0"/>
          <w:sz w:val="28"/>
          <w:szCs w:val="28"/>
          <w:lang w:val="kk-KZ"/>
        </w:rPr>
        <w:t xml:space="preserve"> 0,0895 га и </w:t>
      </w:r>
      <w:r w:rsidRPr="00426C59">
        <w:rPr>
          <w:rFonts w:ascii="Times New Roman" w:hAnsi="Times New Roman" w:cs="Times New Roman"/>
          <w:sz w:val="28"/>
          <w:szCs w:val="28"/>
          <w:lang w:val="kk-KZ"/>
        </w:rPr>
        <w:t>жер телімі, кадастрлық</w:t>
      </w:r>
      <w:r w:rsidRPr="00426C59">
        <w:rPr>
          <w:rStyle w:val="s0"/>
          <w:sz w:val="28"/>
          <w:szCs w:val="28"/>
          <w:lang w:val="kk-KZ"/>
        </w:rPr>
        <w:t xml:space="preserve"> №19-309-123-656 </w:t>
      </w:r>
      <w:r w:rsidRPr="00426C59">
        <w:rPr>
          <w:rFonts w:ascii="Times New Roman" w:hAnsi="Times New Roman" w:cs="Times New Roman"/>
          <w:sz w:val="28"/>
          <w:szCs w:val="28"/>
          <w:lang w:val="kk-KZ"/>
        </w:rPr>
        <w:t>алаңы</w:t>
      </w:r>
      <w:r w:rsidRPr="00426C59">
        <w:rPr>
          <w:rStyle w:val="s0"/>
          <w:sz w:val="28"/>
          <w:szCs w:val="28"/>
          <w:lang w:val="kk-KZ"/>
        </w:rPr>
        <w:t xml:space="preserve"> 0,0018 га, борышкер -  «</w:t>
      </w:r>
      <w:r w:rsidRPr="00426C59">
        <w:rPr>
          <w:rFonts w:ascii="Times New Roman" w:hAnsi="Times New Roman" w:cs="Times New Roman"/>
          <w:sz w:val="28"/>
          <w:szCs w:val="28"/>
          <w:lang w:val="kk-KZ"/>
        </w:rPr>
        <w:t>Аскаров Х.</w:t>
      </w:r>
      <w:proofErr w:type="gramEnd"/>
      <w:r w:rsidRPr="00426C59">
        <w:rPr>
          <w:rFonts w:ascii="Times New Roman" w:hAnsi="Times New Roman" w:cs="Times New Roman"/>
          <w:sz w:val="28"/>
          <w:szCs w:val="28"/>
          <w:lang w:val="kk-KZ"/>
        </w:rPr>
        <w:t>Т.</w:t>
      </w:r>
      <w:r w:rsidRPr="00426C59">
        <w:rPr>
          <w:rStyle w:val="s0"/>
          <w:sz w:val="28"/>
          <w:szCs w:val="28"/>
          <w:lang w:val="kk-KZ"/>
        </w:rPr>
        <w:t xml:space="preserve">» ЖК-нің атына тіркелген, ЖСН </w:t>
      </w:r>
      <w:r w:rsidRPr="00426C59">
        <w:rPr>
          <w:rFonts w:ascii="Times New Roman" w:hAnsi="Times New Roman" w:cs="Times New Roman"/>
          <w:sz w:val="28"/>
          <w:szCs w:val="28"/>
          <w:lang w:val="kk-KZ"/>
        </w:rPr>
        <w:t>690502302136</w:t>
      </w:r>
      <w:r w:rsidRPr="00426C59">
        <w:rPr>
          <w:rStyle w:val="s0"/>
          <w:sz w:val="28"/>
          <w:szCs w:val="28"/>
          <w:lang w:val="kk-KZ"/>
        </w:rPr>
        <w:t>, орналасқан мекен-жайы: ОҚО, Шымкент қаласы, 4 м/а, Батыс ТП ауданы, жариялайды.</w:t>
      </w:r>
    </w:p>
    <w:p w:rsidR="0000728D" w:rsidRPr="00426C59" w:rsidRDefault="0000728D" w:rsidP="0000728D">
      <w:pPr>
        <w:spacing w:after="0" w:line="240" w:lineRule="auto"/>
        <w:jc w:val="both"/>
        <w:rPr>
          <w:rFonts w:ascii="Times New Roman" w:hAnsi="Times New Roman" w:cs="Times New Roman"/>
          <w:sz w:val="28"/>
          <w:szCs w:val="28"/>
        </w:rPr>
      </w:pPr>
      <w:r w:rsidRPr="00426C59">
        <w:rPr>
          <w:rStyle w:val="s0"/>
          <w:sz w:val="28"/>
          <w:szCs w:val="28"/>
          <w:lang w:val="kk-KZ"/>
        </w:rPr>
        <w:t xml:space="preserve">     </w:t>
      </w:r>
      <w:r>
        <w:rPr>
          <w:rStyle w:val="s0"/>
          <w:sz w:val="28"/>
          <w:szCs w:val="28"/>
          <w:lang w:val="kk-KZ"/>
        </w:rPr>
        <w:t xml:space="preserve">       </w:t>
      </w:r>
      <w:r w:rsidRPr="00426C59">
        <w:rPr>
          <w:rStyle w:val="s0"/>
          <w:sz w:val="28"/>
          <w:szCs w:val="28"/>
          <w:lang w:val="kk-KZ"/>
        </w:rPr>
        <w:t xml:space="preserve">           Мүліктік массаға ентетін міліктер</w:t>
      </w:r>
      <w:r w:rsidRPr="00426C59">
        <w:rPr>
          <w:rStyle w:val="s0"/>
          <w:sz w:val="28"/>
          <w:szCs w:val="28"/>
        </w:rPr>
        <w:t>:</w:t>
      </w:r>
    </w:p>
    <w:p w:rsidR="0000728D" w:rsidRPr="0000728D" w:rsidRDefault="0000728D" w:rsidP="0000728D">
      <w:pPr>
        <w:pStyle w:val="a3"/>
        <w:numPr>
          <w:ilvl w:val="0"/>
          <w:numId w:val="1"/>
        </w:numPr>
        <w:jc w:val="both"/>
        <w:rPr>
          <w:rFonts w:ascii="Times New Roman" w:hAnsi="Times New Roman" w:cs="Times New Roman"/>
          <w:sz w:val="28"/>
          <w:szCs w:val="28"/>
        </w:rPr>
      </w:pPr>
      <w:r w:rsidRPr="0000728D">
        <w:rPr>
          <w:rFonts w:ascii="Times New Roman" w:hAnsi="Times New Roman" w:cs="Times New Roman"/>
          <w:sz w:val="28"/>
          <w:szCs w:val="28"/>
          <w:lang w:val="kk-KZ"/>
        </w:rPr>
        <w:t>Жер телімі</w:t>
      </w:r>
      <w:r w:rsidRPr="0000728D">
        <w:rPr>
          <w:rFonts w:ascii="Times New Roman" w:hAnsi="Times New Roman" w:cs="Times New Roman"/>
          <w:sz w:val="28"/>
          <w:szCs w:val="28"/>
        </w:rPr>
        <w:t>, кадастр</w:t>
      </w:r>
      <w:r w:rsidRPr="0000728D">
        <w:rPr>
          <w:rFonts w:ascii="Times New Roman" w:hAnsi="Times New Roman" w:cs="Times New Roman"/>
          <w:sz w:val="28"/>
          <w:szCs w:val="28"/>
          <w:lang w:val="kk-KZ"/>
        </w:rPr>
        <w:t>лық</w:t>
      </w:r>
      <w:r w:rsidRPr="0000728D">
        <w:rPr>
          <w:rFonts w:ascii="Times New Roman" w:hAnsi="Times New Roman" w:cs="Times New Roman"/>
          <w:sz w:val="28"/>
          <w:szCs w:val="28"/>
        </w:rPr>
        <w:t xml:space="preserve"> №</w:t>
      </w:r>
      <w:r w:rsidRPr="0000728D">
        <w:rPr>
          <w:rStyle w:val="s0"/>
          <w:sz w:val="28"/>
          <w:szCs w:val="28"/>
        </w:rPr>
        <w:t>19-309-123-436</w:t>
      </w:r>
      <w:r w:rsidRPr="0000728D">
        <w:rPr>
          <w:rFonts w:ascii="Times New Roman" w:hAnsi="Times New Roman" w:cs="Times New Roman"/>
          <w:sz w:val="28"/>
          <w:szCs w:val="28"/>
        </w:rPr>
        <w:t xml:space="preserve">, </w:t>
      </w:r>
      <w:r w:rsidRPr="0000728D">
        <w:rPr>
          <w:rFonts w:ascii="Times New Roman" w:hAnsi="Times New Roman" w:cs="Times New Roman"/>
          <w:sz w:val="28"/>
          <w:szCs w:val="28"/>
          <w:lang w:val="kk-KZ"/>
        </w:rPr>
        <w:t>алаңы</w:t>
      </w:r>
      <w:r w:rsidRPr="0000728D">
        <w:rPr>
          <w:rFonts w:ascii="Times New Roman" w:hAnsi="Times New Roman" w:cs="Times New Roman"/>
          <w:sz w:val="28"/>
          <w:szCs w:val="28"/>
        </w:rPr>
        <w:t xml:space="preserve"> 0,0895 га,</w:t>
      </w:r>
      <w:r w:rsidRPr="0000728D">
        <w:rPr>
          <w:rFonts w:ascii="Times New Roman" w:hAnsi="Times New Roman" w:cs="Times New Roman"/>
          <w:sz w:val="28"/>
          <w:szCs w:val="28"/>
          <w:lang w:val="kk-KZ"/>
        </w:rPr>
        <w:t xml:space="preserve"> құқығы-жеке</w:t>
      </w:r>
      <w:r>
        <w:rPr>
          <w:rFonts w:ascii="Times New Roman" w:hAnsi="Times New Roman" w:cs="Times New Roman"/>
          <w:sz w:val="28"/>
          <w:szCs w:val="28"/>
          <w:lang w:val="kk-KZ"/>
        </w:rPr>
        <w:t xml:space="preserve"> </w:t>
      </w:r>
      <w:r w:rsidRPr="0000728D">
        <w:rPr>
          <w:rFonts w:ascii="Times New Roman" w:hAnsi="Times New Roman" w:cs="Times New Roman"/>
          <w:sz w:val="28"/>
          <w:szCs w:val="28"/>
          <w:lang w:val="kk-KZ"/>
        </w:rPr>
        <w:t>меншік</w:t>
      </w:r>
      <w:r w:rsidRPr="0000728D">
        <w:rPr>
          <w:rFonts w:ascii="Times New Roman" w:hAnsi="Times New Roman" w:cs="Times New Roman"/>
          <w:sz w:val="28"/>
          <w:szCs w:val="28"/>
        </w:rPr>
        <w:t xml:space="preserve">, </w:t>
      </w:r>
      <w:r w:rsidRPr="0000728D">
        <w:rPr>
          <w:rFonts w:ascii="Times New Roman" w:hAnsi="Times New Roman" w:cs="Times New Roman"/>
          <w:sz w:val="28"/>
          <w:szCs w:val="28"/>
          <w:lang w:val="kk-KZ"/>
        </w:rPr>
        <w:t>жер телімін</w:t>
      </w:r>
      <w:r w:rsidRPr="0000728D">
        <w:rPr>
          <w:rFonts w:ascii="Times New Roman" w:hAnsi="Times New Roman" w:cs="Times New Roman"/>
          <w:sz w:val="28"/>
          <w:szCs w:val="28"/>
        </w:rPr>
        <w:t xml:space="preserve"> </w:t>
      </w:r>
      <w:r w:rsidRPr="0000728D">
        <w:rPr>
          <w:rFonts w:ascii="Times New Roman" w:hAnsi="Times New Roman" w:cs="Times New Roman"/>
          <w:sz w:val="28"/>
          <w:szCs w:val="28"/>
          <w:lang w:val="kk-KZ"/>
        </w:rPr>
        <w:t>нысаналы тағайындау</w:t>
      </w:r>
      <w:r w:rsidRPr="0000728D">
        <w:rPr>
          <w:rFonts w:ascii="Times New Roman" w:hAnsi="Times New Roman" w:cs="Times New Roman"/>
          <w:sz w:val="28"/>
          <w:szCs w:val="28"/>
        </w:rPr>
        <w:t xml:space="preserve">: </w:t>
      </w:r>
      <w:r w:rsidRPr="0000728D">
        <w:rPr>
          <w:rFonts w:ascii="Times New Roman" w:hAnsi="Times New Roman" w:cs="Times New Roman"/>
          <w:sz w:val="28"/>
          <w:szCs w:val="28"/>
          <w:lang w:val="kk-KZ"/>
        </w:rPr>
        <w:t>ет-шұжық шалафабрикаттар дайындайтын және сататын шағын цех құрылысын салу үшін және жатқан аумағын көгалдандыру үшін</w:t>
      </w:r>
      <w:r w:rsidRPr="0000728D">
        <w:rPr>
          <w:rFonts w:ascii="Times New Roman" w:hAnsi="Times New Roman" w:cs="Times New Roman"/>
          <w:sz w:val="28"/>
          <w:szCs w:val="28"/>
        </w:rPr>
        <w:t>.</w:t>
      </w:r>
    </w:p>
    <w:p w:rsidR="0000728D" w:rsidRPr="00426C59" w:rsidRDefault="0000728D" w:rsidP="0000728D">
      <w:pPr>
        <w:pStyle w:val="a3"/>
        <w:jc w:val="both"/>
        <w:rPr>
          <w:rFonts w:ascii="Times New Roman" w:hAnsi="Times New Roman" w:cs="Times New Roman"/>
          <w:sz w:val="28"/>
          <w:szCs w:val="28"/>
          <w:lang w:val="kk-KZ"/>
        </w:rPr>
      </w:pPr>
      <w:r w:rsidRPr="00426C59">
        <w:rPr>
          <w:rFonts w:ascii="Times New Roman" w:hAnsi="Times New Roman" w:cs="Times New Roman"/>
          <w:sz w:val="28"/>
          <w:szCs w:val="28"/>
          <w:lang w:val="kk-KZ"/>
        </w:rPr>
        <w:t xml:space="preserve">    2. Жер телімі, кадастрлық №</w:t>
      </w:r>
      <w:r w:rsidRPr="00426C59">
        <w:rPr>
          <w:rStyle w:val="s0"/>
          <w:sz w:val="28"/>
          <w:szCs w:val="28"/>
          <w:lang w:val="kk-KZ"/>
        </w:rPr>
        <w:t>19-309-123-656</w:t>
      </w:r>
      <w:r w:rsidRPr="00426C59">
        <w:rPr>
          <w:rFonts w:ascii="Times New Roman" w:hAnsi="Times New Roman" w:cs="Times New Roman"/>
          <w:sz w:val="28"/>
          <w:szCs w:val="28"/>
          <w:lang w:val="kk-KZ"/>
        </w:rPr>
        <w:t>, алаңы 0,0018 га, құқығы-жеке меншік.</w:t>
      </w:r>
    </w:p>
    <w:p w:rsidR="0000728D" w:rsidRPr="00426C59" w:rsidRDefault="0000728D" w:rsidP="0000728D">
      <w:pPr>
        <w:pStyle w:val="a3"/>
        <w:jc w:val="both"/>
        <w:rPr>
          <w:rFonts w:ascii="Times New Roman" w:hAnsi="Times New Roman" w:cs="Times New Roman"/>
          <w:sz w:val="28"/>
          <w:szCs w:val="28"/>
          <w:lang w:val="kk-KZ"/>
        </w:rPr>
      </w:pPr>
      <w:r w:rsidRPr="00426C59">
        <w:rPr>
          <w:rFonts w:ascii="Times New Roman" w:hAnsi="Times New Roman" w:cs="Times New Roman"/>
          <w:sz w:val="28"/>
          <w:szCs w:val="28"/>
          <w:lang w:val="kk-KZ"/>
        </w:rPr>
        <w:t xml:space="preserve">    3. «2 қабатты ет-шұжық шалафабрикаттар дайындайтын шағын цех», 2006-2007 жылғы құрылыс, құрылыстың жалпы ауданы 674,1 м2, құрылыс көлемі 3 534 м2, қабырғаысы шлакоблок.</w:t>
      </w:r>
    </w:p>
    <w:p w:rsidR="0000728D" w:rsidRPr="00426C59" w:rsidRDefault="0000728D" w:rsidP="0000728D">
      <w:pPr>
        <w:pStyle w:val="a3"/>
        <w:jc w:val="both"/>
        <w:rPr>
          <w:rFonts w:ascii="Times New Roman" w:hAnsi="Times New Roman" w:cs="Times New Roman"/>
          <w:sz w:val="28"/>
          <w:szCs w:val="28"/>
        </w:rPr>
      </w:pPr>
      <w:r w:rsidRPr="00426C59">
        <w:rPr>
          <w:rFonts w:ascii="Times New Roman" w:hAnsi="Times New Roman" w:cs="Times New Roman"/>
          <w:sz w:val="28"/>
          <w:szCs w:val="28"/>
          <w:lang w:val="kk-KZ"/>
        </w:rPr>
        <w:t xml:space="preserve">    </w:t>
      </w:r>
      <w:r w:rsidRPr="00426C59">
        <w:rPr>
          <w:rFonts w:ascii="Times New Roman" w:hAnsi="Times New Roman" w:cs="Times New Roman"/>
          <w:sz w:val="28"/>
          <w:szCs w:val="28"/>
        </w:rPr>
        <w:t>4.Литер</w:t>
      </w:r>
      <w:proofErr w:type="gramStart"/>
      <w:r w:rsidRPr="00426C59">
        <w:rPr>
          <w:rFonts w:ascii="Times New Roman" w:hAnsi="Times New Roman" w:cs="Times New Roman"/>
          <w:sz w:val="28"/>
          <w:szCs w:val="28"/>
        </w:rPr>
        <w:t xml:space="preserve"> А</w:t>
      </w:r>
      <w:proofErr w:type="gramEnd"/>
      <w:r w:rsidRPr="00426C59">
        <w:rPr>
          <w:rFonts w:ascii="Times New Roman" w:hAnsi="Times New Roman" w:cs="Times New Roman"/>
          <w:sz w:val="28"/>
          <w:szCs w:val="28"/>
        </w:rPr>
        <w:t xml:space="preserve"> – </w:t>
      </w:r>
      <w:r w:rsidRPr="00426C59">
        <w:rPr>
          <w:rFonts w:ascii="Times New Roman" w:hAnsi="Times New Roman" w:cs="Times New Roman"/>
          <w:sz w:val="28"/>
          <w:szCs w:val="28"/>
          <w:lang w:val="kk-KZ"/>
        </w:rPr>
        <w:t>кабинет</w:t>
      </w:r>
      <w:r w:rsidRPr="00426C59">
        <w:rPr>
          <w:rFonts w:ascii="Times New Roman" w:hAnsi="Times New Roman" w:cs="Times New Roman"/>
          <w:sz w:val="28"/>
          <w:szCs w:val="28"/>
        </w:rPr>
        <w:t xml:space="preserve"> – </w:t>
      </w:r>
      <w:r w:rsidRPr="00426C59">
        <w:rPr>
          <w:rFonts w:ascii="Times New Roman" w:hAnsi="Times New Roman" w:cs="Times New Roman"/>
          <w:sz w:val="28"/>
          <w:szCs w:val="28"/>
          <w:lang w:val="kk-KZ"/>
        </w:rPr>
        <w:t>37,6</w:t>
      </w:r>
      <w:r w:rsidRPr="00426C59">
        <w:rPr>
          <w:rFonts w:ascii="Times New Roman" w:hAnsi="Times New Roman" w:cs="Times New Roman"/>
          <w:sz w:val="28"/>
          <w:szCs w:val="28"/>
        </w:rPr>
        <w:t xml:space="preserve"> м2, </w:t>
      </w:r>
      <w:r w:rsidRPr="00426C59">
        <w:rPr>
          <w:rFonts w:ascii="Times New Roman" w:hAnsi="Times New Roman" w:cs="Times New Roman"/>
          <w:sz w:val="28"/>
          <w:szCs w:val="28"/>
          <w:lang w:val="kk-KZ"/>
        </w:rPr>
        <w:t xml:space="preserve">қойма- 42,6 м2, қойма 68,3 м2, </w:t>
      </w:r>
      <w:r w:rsidRPr="00426C59">
        <w:rPr>
          <w:rFonts w:ascii="Times New Roman" w:hAnsi="Times New Roman" w:cs="Times New Roman"/>
          <w:sz w:val="28"/>
          <w:szCs w:val="28"/>
        </w:rPr>
        <w:t xml:space="preserve"> </w:t>
      </w:r>
      <w:r w:rsidRPr="00426C59">
        <w:rPr>
          <w:rFonts w:ascii="Times New Roman" w:hAnsi="Times New Roman" w:cs="Times New Roman"/>
          <w:sz w:val="28"/>
          <w:szCs w:val="28"/>
          <w:lang w:val="kk-KZ"/>
        </w:rPr>
        <w:t>барлығы</w:t>
      </w:r>
      <w:r w:rsidRPr="00426C59">
        <w:rPr>
          <w:rFonts w:ascii="Times New Roman" w:hAnsi="Times New Roman" w:cs="Times New Roman"/>
          <w:sz w:val="28"/>
          <w:szCs w:val="28"/>
        </w:rPr>
        <w:t xml:space="preserve"> </w:t>
      </w:r>
      <w:r w:rsidRPr="00426C59">
        <w:rPr>
          <w:rFonts w:ascii="Times New Roman" w:hAnsi="Times New Roman" w:cs="Times New Roman"/>
          <w:sz w:val="28"/>
          <w:szCs w:val="28"/>
          <w:lang w:val="kk-KZ"/>
        </w:rPr>
        <w:t>148,5</w:t>
      </w:r>
      <w:r w:rsidRPr="00426C59">
        <w:rPr>
          <w:rFonts w:ascii="Times New Roman" w:hAnsi="Times New Roman" w:cs="Times New Roman"/>
          <w:sz w:val="28"/>
          <w:szCs w:val="28"/>
        </w:rPr>
        <w:t xml:space="preserve"> м2.</w:t>
      </w:r>
    </w:p>
    <w:p w:rsidR="0000728D" w:rsidRPr="00426C59" w:rsidRDefault="0000728D" w:rsidP="0000728D">
      <w:pPr>
        <w:pStyle w:val="a3"/>
        <w:jc w:val="both"/>
        <w:rPr>
          <w:rFonts w:ascii="Times New Roman" w:hAnsi="Times New Roman" w:cs="Times New Roman"/>
          <w:sz w:val="28"/>
          <w:szCs w:val="28"/>
          <w:lang w:val="kk-KZ"/>
        </w:rPr>
      </w:pPr>
      <w:r w:rsidRPr="00426C59">
        <w:rPr>
          <w:rFonts w:ascii="Times New Roman" w:hAnsi="Times New Roman" w:cs="Times New Roman"/>
          <w:sz w:val="28"/>
          <w:szCs w:val="28"/>
          <w:lang w:val="kk-KZ"/>
        </w:rPr>
        <w:t xml:space="preserve">     5.Литер А1 – цех – 130,2 м2, цех – 42,6 м2, цех – 26,3 м2, тоңазытқыш камерасы – 19,4 м2, тоңазытқыш камерасы – 31,6 м2, цех – 251,7 м2, барлығы 525,6 м2.</w:t>
      </w:r>
    </w:p>
    <w:p w:rsidR="0000728D" w:rsidRPr="00426C59" w:rsidRDefault="0000728D" w:rsidP="0000728D">
      <w:pPr>
        <w:spacing w:after="0" w:line="240" w:lineRule="auto"/>
        <w:jc w:val="both"/>
        <w:rPr>
          <w:rStyle w:val="s0"/>
          <w:sz w:val="28"/>
          <w:szCs w:val="28"/>
          <w:lang w:val="kk-KZ"/>
        </w:rPr>
      </w:pPr>
      <w:r w:rsidRPr="00426C59">
        <w:rPr>
          <w:rStyle w:val="s0"/>
          <w:sz w:val="28"/>
          <w:szCs w:val="28"/>
          <w:lang w:val="kk-KZ"/>
        </w:rPr>
        <w:t xml:space="preserve">    Конкурсқа қатысу үшін, өтінімдер хабарлама жариялағаннан кейін, он жұмыс күні ішінде, төмендегі мекен-жайы бойынша сағ.9-00 ден сағ.18-00 ге дейін, түскі үзіліс сағ.13-00-ден сағ.14-00-ге дейін жұмыс күндері қабылданады. Ұялы тел. 8-701-804-10-86.</w:t>
      </w:r>
    </w:p>
    <w:p w:rsidR="0000728D" w:rsidRPr="00426C59" w:rsidRDefault="0000728D" w:rsidP="0000728D">
      <w:pPr>
        <w:spacing w:after="0" w:line="240" w:lineRule="auto"/>
        <w:jc w:val="both"/>
        <w:rPr>
          <w:rStyle w:val="s0"/>
          <w:lang w:val="kk-KZ"/>
        </w:rPr>
      </w:pPr>
      <w:r w:rsidRPr="00426C59">
        <w:rPr>
          <w:rFonts w:ascii="Times New Roman" w:hAnsi="Times New Roman" w:cs="Times New Roman"/>
          <w:sz w:val="28"/>
          <w:szCs w:val="28"/>
          <w:lang w:val="kk-KZ"/>
        </w:rPr>
        <w:t xml:space="preserve">    Конкурсты ұйымдастыру жөніндегі талап-шағымдар, төмендегі мекен-жайы бойынша Шымкент қаласы, Б.Момышұлы көшесі, 27 үй, </w:t>
      </w:r>
      <w:r w:rsidRPr="00426C59">
        <w:rPr>
          <w:rStyle w:val="s0"/>
          <w:sz w:val="28"/>
          <w:szCs w:val="28"/>
          <w:lang w:val="kk-KZ"/>
        </w:rPr>
        <w:t>сағ.9-00 ден сағ.18-30- ға дейін, түскі үзіліс сағ.13-00-ден сағ.14-30-ға дейін, жұмыс күндері қабылданады</w:t>
      </w:r>
      <w:r w:rsidRPr="00426C59">
        <w:rPr>
          <w:rFonts w:ascii="Times New Roman" w:hAnsi="Times New Roman" w:cs="Times New Roman"/>
          <w:sz w:val="28"/>
          <w:szCs w:val="28"/>
          <w:lang w:val="kk-KZ"/>
        </w:rPr>
        <w:t>. Электронды адресі: «</w:t>
      </w:r>
      <w:r w:rsidRPr="00426C59">
        <w:rPr>
          <w:rFonts w:ascii="Times New Roman" w:hAnsi="Times New Roman" w:cs="Times New Roman"/>
          <w:lang w:val="kk-KZ"/>
        </w:rPr>
        <w:t>Z.ONGARBAEYEVA@kgd.gov.kz»</w:t>
      </w:r>
    </w:p>
    <w:p w:rsidR="00056B8F" w:rsidRDefault="00056B8F" w:rsidP="0000728D">
      <w:pPr>
        <w:spacing w:after="0" w:line="240" w:lineRule="auto"/>
      </w:pPr>
    </w:p>
    <w:sectPr w:rsidR="00056B8F" w:rsidSect="00056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0477C"/>
    <w:multiLevelType w:val="hybridMultilevel"/>
    <w:tmpl w:val="2F342F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728D"/>
    <w:rsid w:val="0000728D"/>
    <w:rsid w:val="00056B8F"/>
    <w:rsid w:val="00EA0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2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Знак Знак"/>
    <w:basedOn w:val="a"/>
    <w:uiPriority w:val="34"/>
    <w:unhideWhenUsed/>
    <w:qFormat/>
    <w:rsid w:val="0000728D"/>
    <w:pPr>
      <w:spacing w:after="0" w:line="240" w:lineRule="auto"/>
    </w:pPr>
    <w:rPr>
      <w:rFonts w:ascii="Consolas" w:eastAsia="Calibri" w:hAnsi="Consolas" w:cs="Consolas"/>
      <w:sz w:val="21"/>
      <w:szCs w:val="21"/>
      <w:lang w:eastAsia="en-US"/>
    </w:rPr>
  </w:style>
  <w:style w:type="character" w:customStyle="1" w:styleId="s0">
    <w:name w:val="s0"/>
    <w:basedOn w:val="a0"/>
    <w:rsid w:val="0000728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Style14">
    <w:name w:val="Font Style14"/>
    <w:basedOn w:val="a0"/>
    <w:rsid w:val="0000728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1671</Characters>
  <Application>Microsoft Office Word</Application>
  <DocSecurity>0</DocSecurity>
  <Lines>13</Lines>
  <Paragraphs>3</Paragraphs>
  <ScaleCrop>false</ScaleCrop>
  <Company>Grizli777</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s_karnakbaeva</dc:creator>
  <cp:keywords/>
  <dc:description/>
  <cp:lastModifiedBy>s_karnakbaeva</cp:lastModifiedBy>
  <cp:revision>1</cp:revision>
  <dcterms:created xsi:type="dcterms:W3CDTF">2017-11-02T09:05:00Z</dcterms:created>
  <dcterms:modified xsi:type="dcterms:W3CDTF">2017-11-02T09:07:00Z</dcterms:modified>
</cp:coreProperties>
</file>