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22" w:rsidRPr="007D286E" w:rsidRDefault="00FE6422" w:rsidP="00DF5D16">
      <w:pPr>
        <w:contextualSpacing/>
        <w:rPr>
          <w:i w:val="0"/>
          <w:sz w:val="24"/>
          <w:szCs w:val="24"/>
          <w:lang w:val="kk-KZ"/>
        </w:rPr>
      </w:pPr>
      <w:r w:rsidRPr="007D286E">
        <w:rPr>
          <w:i w:val="0"/>
          <w:sz w:val="24"/>
          <w:szCs w:val="24"/>
        </w:rPr>
        <w:t xml:space="preserve">Внутренний конкурс среди </w:t>
      </w:r>
      <w:r w:rsidRPr="007D286E">
        <w:rPr>
          <w:i w:val="0"/>
          <w:sz w:val="24"/>
          <w:szCs w:val="24"/>
          <w:lang w:val="kk-KZ"/>
        </w:rPr>
        <w:t xml:space="preserve"> </w:t>
      </w:r>
      <w:r w:rsidRPr="007D286E">
        <w:rPr>
          <w:i w:val="0"/>
          <w:sz w:val="24"/>
          <w:szCs w:val="24"/>
        </w:rPr>
        <w:t xml:space="preserve">государственных служащих </w:t>
      </w:r>
      <w:r w:rsidR="00193757" w:rsidRPr="007D286E">
        <w:rPr>
          <w:i w:val="0"/>
          <w:sz w:val="24"/>
          <w:szCs w:val="24"/>
        </w:rPr>
        <w:t xml:space="preserve">Министерства финансов Республики Казахстан </w:t>
      </w:r>
      <w:r w:rsidRPr="007D286E">
        <w:rPr>
          <w:i w:val="0"/>
          <w:sz w:val="24"/>
          <w:szCs w:val="24"/>
        </w:rPr>
        <w:t>для занятия вакантной административной государственной должности корпуса «Б».</w:t>
      </w:r>
    </w:p>
    <w:p w:rsidR="007D7672" w:rsidRPr="007D286E" w:rsidRDefault="007D7672" w:rsidP="00FD4CF8">
      <w:pPr>
        <w:rPr>
          <w:b w:val="0"/>
          <w:i w:val="0"/>
          <w:sz w:val="24"/>
          <w:szCs w:val="24"/>
          <w:lang w:val="kk-KZ"/>
        </w:rPr>
      </w:pPr>
    </w:p>
    <w:p w:rsidR="00FD4CF8" w:rsidRPr="007D286E" w:rsidRDefault="00FD4CF8" w:rsidP="00DF5D16">
      <w:pPr>
        <w:jc w:val="both"/>
        <w:rPr>
          <w:i w:val="0"/>
          <w:sz w:val="24"/>
          <w:szCs w:val="24"/>
          <w:lang w:val="kk-KZ"/>
        </w:rPr>
      </w:pPr>
      <w:r w:rsidRPr="007D286E">
        <w:rPr>
          <w:i w:val="0"/>
          <w:sz w:val="24"/>
          <w:szCs w:val="24"/>
        </w:rPr>
        <w:t>Общие квалификационные требования ко  всем участникам конкурсов:</w:t>
      </w:r>
    </w:p>
    <w:p w:rsidR="00840C95" w:rsidRPr="000525FB" w:rsidRDefault="00DF5D16" w:rsidP="00840C95">
      <w:pPr>
        <w:pStyle w:val="a8"/>
        <w:spacing w:before="0" w:after="0"/>
        <w:jc w:val="both"/>
        <w:rPr>
          <w:color w:val="000000"/>
          <w:lang w:val="kk-KZ"/>
        </w:rPr>
      </w:pPr>
      <w:r w:rsidRPr="00DF5D16">
        <w:rPr>
          <w:b/>
          <w:szCs w:val="28"/>
        </w:rPr>
        <w:t xml:space="preserve">Требования </w:t>
      </w:r>
      <w:r w:rsidRPr="00DF5D16">
        <w:rPr>
          <w:b/>
          <w:bCs/>
          <w:szCs w:val="28"/>
          <w:lang w:val="kk-KZ"/>
        </w:rPr>
        <w:t>по образованию</w:t>
      </w:r>
      <w:r w:rsidRPr="00DF5D16">
        <w:rPr>
          <w:b/>
          <w:szCs w:val="28"/>
        </w:rPr>
        <w:t>:</w:t>
      </w:r>
      <w:r w:rsidRPr="00DF5D16">
        <w:rPr>
          <w:szCs w:val="28"/>
        </w:rPr>
        <w:t xml:space="preserve"> </w:t>
      </w:r>
      <w:r w:rsidR="00840C95" w:rsidRPr="007D286E">
        <w:rPr>
          <w:color w:val="00000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0525FB">
        <w:rPr>
          <w:color w:val="000000"/>
          <w:lang w:val="kk-KZ"/>
        </w:rPr>
        <w:t>.</w:t>
      </w:r>
      <w:r w:rsidR="000525FB" w:rsidRPr="000525FB">
        <w:rPr>
          <w:lang w:val="kk-KZ"/>
        </w:rPr>
        <w:t xml:space="preserve"> </w:t>
      </w:r>
      <w:r w:rsidR="000525FB">
        <w:rPr>
          <w:lang w:val="kk-KZ"/>
        </w:rPr>
        <w:t>Образование: С</w:t>
      </w:r>
      <w:r w:rsidR="000525FB">
        <w:rPr>
          <w:color w:val="000000"/>
        </w:rPr>
        <w:t>оциальные науки, экономика и бизнес</w:t>
      </w:r>
      <w:r w:rsidR="000525FB">
        <w:rPr>
          <w:color w:val="000000"/>
          <w:lang w:val="kk-KZ"/>
        </w:rPr>
        <w:t xml:space="preserve"> (экономика, учет и аудит, финансы, мировая экономика</w:t>
      </w:r>
      <w:r w:rsidR="000525FB">
        <w:rPr>
          <w:lang w:val="kk-KZ"/>
        </w:rPr>
        <w:t>)</w:t>
      </w:r>
    </w:p>
    <w:p w:rsidR="00DF5D16" w:rsidRPr="00D520D1" w:rsidRDefault="00DF5D16" w:rsidP="00DF5D16">
      <w:pPr>
        <w:contextualSpacing/>
        <w:jc w:val="both"/>
        <w:rPr>
          <w:b w:val="0"/>
          <w:i w:val="0"/>
          <w:sz w:val="24"/>
          <w:szCs w:val="24"/>
          <w:lang w:val="kk-KZ"/>
        </w:rPr>
      </w:pPr>
      <w:r w:rsidRPr="00DF5D16">
        <w:rPr>
          <w:i w:val="0"/>
          <w:sz w:val="24"/>
        </w:rPr>
        <w:t>Требования</w:t>
      </w:r>
      <w:r w:rsidRPr="00DF5D16">
        <w:rPr>
          <w:i w:val="0"/>
          <w:sz w:val="24"/>
          <w:lang w:val="kk-KZ"/>
        </w:rPr>
        <w:t xml:space="preserve"> по компетенциям</w:t>
      </w:r>
      <w:r w:rsidRPr="00DF5D16">
        <w:rPr>
          <w:i w:val="0"/>
          <w:sz w:val="24"/>
        </w:rPr>
        <w:t>:</w:t>
      </w:r>
      <w:r w:rsidRPr="00DF5D16">
        <w:rPr>
          <w:b w:val="0"/>
          <w:i w:val="0"/>
          <w:sz w:val="24"/>
        </w:rPr>
        <w:t xml:space="preserve"> </w:t>
      </w:r>
      <w:r w:rsidR="000525FB">
        <w:rPr>
          <w:b w:val="0"/>
          <w:i w:val="0"/>
          <w:sz w:val="24"/>
          <w:szCs w:val="24"/>
          <w:lang w:val="kk-KZ"/>
        </w:rPr>
        <w:t>И</w:t>
      </w:r>
      <w:r w:rsidR="001C7D12" w:rsidRPr="007D286E">
        <w:rPr>
          <w:b w:val="0"/>
          <w:i w:val="0"/>
          <w:sz w:val="24"/>
          <w:szCs w:val="24"/>
        </w:rPr>
        <w:t>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D520D1">
        <w:rPr>
          <w:b w:val="0"/>
          <w:i w:val="0"/>
          <w:sz w:val="24"/>
          <w:szCs w:val="24"/>
          <w:lang w:val="kk-KZ"/>
        </w:rPr>
        <w:t>.</w:t>
      </w:r>
    </w:p>
    <w:p w:rsidR="00840C95" w:rsidRPr="00DF5D16" w:rsidRDefault="00DF5D16" w:rsidP="00DF5D16">
      <w:pPr>
        <w:contextualSpacing/>
        <w:jc w:val="both"/>
        <w:rPr>
          <w:b w:val="0"/>
          <w:i w:val="0"/>
          <w:sz w:val="24"/>
          <w:szCs w:val="24"/>
          <w:lang w:val="kk-KZ"/>
        </w:rPr>
      </w:pPr>
      <w:r w:rsidRPr="00DF5D16">
        <w:rPr>
          <w:i w:val="0"/>
          <w:sz w:val="24"/>
        </w:rPr>
        <w:t>Требования</w:t>
      </w:r>
      <w:r w:rsidRPr="00DF5D16">
        <w:rPr>
          <w:i w:val="0"/>
          <w:sz w:val="24"/>
          <w:lang w:val="kk-KZ"/>
        </w:rPr>
        <w:t xml:space="preserve"> по опыту  работы</w:t>
      </w:r>
      <w:r w:rsidRPr="00DF5D16">
        <w:rPr>
          <w:i w:val="0"/>
          <w:sz w:val="24"/>
        </w:rPr>
        <w:t>:</w:t>
      </w:r>
      <w:r w:rsidRPr="00DF5D16">
        <w:t xml:space="preserve"> </w:t>
      </w:r>
      <w:r w:rsidR="00840C95" w:rsidRPr="00DF5D16">
        <w:rPr>
          <w:b w:val="0"/>
          <w:i w:val="0"/>
          <w:color w:val="000000"/>
          <w:sz w:val="24"/>
          <w:szCs w:val="24"/>
        </w:rPr>
        <w:t>опыт работы при наличии высшего образования не требуется.</w:t>
      </w:r>
    </w:p>
    <w:p w:rsidR="009A08F2" w:rsidRPr="00DF5D16" w:rsidRDefault="00DF5D16" w:rsidP="00840C95">
      <w:pPr>
        <w:pStyle w:val="51"/>
        <w:jc w:val="both"/>
        <w:rPr>
          <w:rFonts w:ascii="Times New Roman" w:hAnsi="Times New Roman"/>
          <w:b/>
          <w:i/>
          <w:sz w:val="24"/>
          <w:szCs w:val="24"/>
        </w:rPr>
      </w:pPr>
      <w:r w:rsidRPr="00DF5D16">
        <w:rPr>
          <w:rFonts w:ascii="Times New Roman" w:hAnsi="Times New Roman"/>
          <w:b/>
          <w:sz w:val="24"/>
          <w:szCs w:val="28"/>
        </w:rPr>
        <w:t xml:space="preserve">Должностной оклад в зависимости от выслуги лет – </w:t>
      </w:r>
      <w:r w:rsidRPr="00DF5D16">
        <w:rPr>
          <w:rFonts w:ascii="Times New Roman" w:hAnsi="Times New Roman"/>
          <w:b/>
          <w:sz w:val="24"/>
          <w:szCs w:val="24"/>
        </w:rPr>
        <w:t>от 73 288 до</w:t>
      </w:r>
      <w:r w:rsidRPr="00DF5D16">
        <w:rPr>
          <w:rFonts w:ascii="Times New Roman" w:hAnsi="Times New Roman"/>
          <w:b/>
          <w:sz w:val="24"/>
          <w:szCs w:val="24"/>
          <w:lang w:val="kk-KZ"/>
        </w:rPr>
        <w:t xml:space="preserve"> </w:t>
      </w:r>
      <w:r w:rsidRPr="00DF5D16">
        <w:rPr>
          <w:rFonts w:ascii="Times New Roman" w:hAnsi="Times New Roman"/>
          <w:b/>
          <w:color w:val="000000"/>
          <w:sz w:val="24"/>
          <w:szCs w:val="24"/>
        </w:rPr>
        <w:t>99</w:t>
      </w:r>
      <w:r>
        <w:rPr>
          <w:rFonts w:ascii="Times New Roman" w:hAnsi="Times New Roman"/>
          <w:b/>
          <w:color w:val="000000"/>
          <w:sz w:val="24"/>
          <w:szCs w:val="24"/>
        </w:rPr>
        <w:t> </w:t>
      </w:r>
      <w:r w:rsidRPr="00DF5D16">
        <w:rPr>
          <w:rFonts w:ascii="Times New Roman" w:hAnsi="Times New Roman"/>
          <w:b/>
          <w:color w:val="000000"/>
          <w:sz w:val="24"/>
          <w:szCs w:val="24"/>
        </w:rPr>
        <w:t xml:space="preserve">105 </w:t>
      </w:r>
      <w:r w:rsidRPr="00DF5D16">
        <w:rPr>
          <w:rFonts w:ascii="Times New Roman" w:hAnsi="Times New Roman"/>
          <w:b/>
          <w:sz w:val="24"/>
          <w:szCs w:val="24"/>
        </w:rPr>
        <w:t>тенге.</w:t>
      </w:r>
    </w:p>
    <w:p w:rsidR="00DF5D16" w:rsidRPr="00DF5D16" w:rsidRDefault="00DF5D16" w:rsidP="0082248A">
      <w:pPr>
        <w:pStyle w:val="51"/>
        <w:jc w:val="both"/>
        <w:rPr>
          <w:rFonts w:ascii="Times New Roman" w:hAnsi="Times New Roman"/>
          <w:b/>
          <w:sz w:val="24"/>
          <w:szCs w:val="24"/>
        </w:rPr>
      </w:pPr>
    </w:p>
    <w:p w:rsidR="009A08F2" w:rsidRPr="007D286E" w:rsidRDefault="00FD4CF8" w:rsidP="0082248A">
      <w:pPr>
        <w:pStyle w:val="51"/>
        <w:jc w:val="both"/>
        <w:rPr>
          <w:rFonts w:ascii="Times New Roman" w:hAnsi="Times New Roman"/>
          <w:b/>
          <w:sz w:val="24"/>
          <w:szCs w:val="24"/>
        </w:rPr>
      </w:pPr>
      <w:r w:rsidRPr="007D286E">
        <w:rPr>
          <w:rFonts w:ascii="Times New Roman" w:hAnsi="Times New Roman"/>
          <w:b/>
          <w:sz w:val="24"/>
          <w:szCs w:val="24"/>
        </w:rPr>
        <w:t>РГУ «Управление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160012, ЮКО, г. Шымкент, улица Желтоксан № 30</w:t>
      </w:r>
      <w:r w:rsidR="00C8615C" w:rsidRPr="007D286E">
        <w:rPr>
          <w:rFonts w:ascii="Times New Roman" w:hAnsi="Times New Roman"/>
          <w:b/>
          <w:sz w:val="24"/>
          <w:szCs w:val="24"/>
        </w:rPr>
        <w:t xml:space="preserve"> а</w:t>
      </w:r>
      <w:r w:rsidRPr="007D286E">
        <w:rPr>
          <w:rFonts w:ascii="Times New Roman" w:hAnsi="Times New Roman"/>
          <w:b/>
          <w:sz w:val="24"/>
          <w:szCs w:val="24"/>
        </w:rPr>
        <w:t>, кабинет 6, контактные телефоны: 8(7252) 21-42-20, факс 8(7252) 21-33-40,  электронный адрес:</w:t>
      </w:r>
      <w:r w:rsidR="00A64C0F" w:rsidRPr="00A64C0F">
        <w:t xml:space="preserve"> </w:t>
      </w:r>
      <w:hyperlink r:id="rId8" w:history="1">
        <w:r w:rsidR="00DF5D16" w:rsidRPr="00DF5D16">
          <w:rPr>
            <w:rStyle w:val="a6"/>
            <w:rFonts w:ascii="Times New Roman" w:hAnsi="Times New Roman"/>
            <w:b/>
            <w:sz w:val="24"/>
            <w:szCs w:val="24"/>
            <w:lang w:val="kk-KZ"/>
          </w:rPr>
          <w:t>i.rakhimbaeva@kgd.gov.kz</w:t>
        </w:r>
      </w:hyperlink>
    </w:p>
    <w:p w:rsidR="00DF5D16" w:rsidRPr="00DF5D16" w:rsidRDefault="00DF5D16" w:rsidP="0082248A">
      <w:pPr>
        <w:pStyle w:val="51"/>
        <w:jc w:val="both"/>
        <w:rPr>
          <w:rFonts w:ascii="Times New Roman" w:hAnsi="Times New Roman"/>
          <w:b/>
          <w:sz w:val="24"/>
          <w:szCs w:val="24"/>
        </w:rPr>
      </w:pPr>
    </w:p>
    <w:p w:rsidR="00B37325" w:rsidRPr="00B37325" w:rsidRDefault="00CF66DF" w:rsidP="0082248A">
      <w:pPr>
        <w:pStyle w:val="51"/>
        <w:jc w:val="both"/>
        <w:rPr>
          <w:rFonts w:ascii="Times New Roman" w:hAnsi="Times New Roman"/>
          <w:b/>
          <w:sz w:val="24"/>
          <w:szCs w:val="24"/>
        </w:rPr>
      </w:pPr>
      <w:r w:rsidRPr="007D286E">
        <w:rPr>
          <w:rFonts w:ascii="Times New Roman" w:hAnsi="Times New Roman"/>
          <w:b/>
          <w:sz w:val="24"/>
          <w:szCs w:val="24"/>
          <w:lang w:val="kk-KZ"/>
        </w:rPr>
        <w:t>Главный</w:t>
      </w:r>
      <w:r w:rsidR="00FD4CF8" w:rsidRPr="007D286E">
        <w:rPr>
          <w:rFonts w:ascii="Times New Roman" w:hAnsi="Times New Roman"/>
          <w:b/>
          <w:sz w:val="24"/>
          <w:szCs w:val="24"/>
        </w:rPr>
        <w:t xml:space="preserve"> специалист отдела </w:t>
      </w:r>
      <w:r w:rsidR="00B37325">
        <w:rPr>
          <w:rFonts w:ascii="Times New Roman" w:hAnsi="Times New Roman"/>
          <w:b/>
          <w:sz w:val="24"/>
          <w:szCs w:val="24"/>
          <w:lang w:val="kk-KZ"/>
        </w:rPr>
        <w:t>«Центр приема и выдачи информации»</w:t>
      </w:r>
      <w:r w:rsidR="00B37325">
        <w:rPr>
          <w:rFonts w:ascii="Times New Roman" w:hAnsi="Times New Roman"/>
          <w:b/>
          <w:sz w:val="24"/>
          <w:szCs w:val="24"/>
        </w:rPr>
        <w:t xml:space="preserve">  Управлени</w:t>
      </w:r>
      <w:r w:rsidR="00B37325">
        <w:rPr>
          <w:rFonts w:ascii="Times New Roman" w:hAnsi="Times New Roman"/>
          <w:b/>
          <w:sz w:val="24"/>
          <w:szCs w:val="24"/>
          <w:lang w:val="kk-KZ"/>
        </w:rPr>
        <w:t>я</w:t>
      </w:r>
      <w:r w:rsidR="00FD4CF8" w:rsidRPr="007D286E">
        <w:rPr>
          <w:rFonts w:ascii="Times New Roman" w:hAnsi="Times New Roman"/>
          <w:b/>
          <w:sz w:val="24"/>
          <w:szCs w:val="24"/>
        </w:rPr>
        <w:t xml:space="preserve">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w:t>
      </w:r>
      <w:r w:rsidR="00B37325">
        <w:rPr>
          <w:rFonts w:ascii="Times New Roman" w:hAnsi="Times New Roman"/>
          <w:b/>
          <w:sz w:val="24"/>
          <w:szCs w:val="24"/>
        </w:rPr>
        <w:t>финансов Республики Казахстан</w:t>
      </w:r>
      <w:r w:rsidR="00B37325">
        <w:rPr>
          <w:rFonts w:ascii="Times New Roman" w:hAnsi="Times New Roman"/>
          <w:b/>
          <w:sz w:val="24"/>
          <w:szCs w:val="24"/>
          <w:lang w:val="kk-KZ"/>
        </w:rPr>
        <w:t xml:space="preserve"> </w:t>
      </w:r>
      <w:r w:rsidR="00FD4CF8" w:rsidRPr="007D286E">
        <w:rPr>
          <w:rFonts w:ascii="Times New Roman" w:hAnsi="Times New Roman"/>
          <w:b/>
          <w:sz w:val="24"/>
          <w:szCs w:val="24"/>
        </w:rPr>
        <w:t>(категория С-R-</w:t>
      </w:r>
      <w:r w:rsidR="00840C95" w:rsidRPr="007D286E">
        <w:rPr>
          <w:rFonts w:ascii="Times New Roman" w:hAnsi="Times New Roman"/>
          <w:b/>
          <w:sz w:val="24"/>
          <w:szCs w:val="24"/>
          <w:lang w:val="kk-KZ"/>
        </w:rPr>
        <w:t>4</w:t>
      </w:r>
      <w:r w:rsidR="00840C95" w:rsidRPr="007D286E">
        <w:rPr>
          <w:rFonts w:ascii="Times New Roman" w:hAnsi="Times New Roman"/>
          <w:b/>
          <w:sz w:val="24"/>
          <w:szCs w:val="24"/>
        </w:rPr>
        <w:t xml:space="preserve">) </w:t>
      </w:r>
      <w:r w:rsidR="00840C95" w:rsidRPr="007D286E">
        <w:rPr>
          <w:rFonts w:ascii="Times New Roman" w:hAnsi="Times New Roman"/>
          <w:b/>
          <w:sz w:val="24"/>
          <w:szCs w:val="24"/>
          <w:lang w:val="kk-KZ"/>
        </w:rPr>
        <w:t>1</w:t>
      </w:r>
      <w:r w:rsidR="00FD4CF8" w:rsidRPr="007D286E">
        <w:rPr>
          <w:rFonts w:ascii="Times New Roman" w:hAnsi="Times New Roman"/>
          <w:b/>
          <w:sz w:val="24"/>
          <w:szCs w:val="24"/>
        </w:rPr>
        <w:t xml:space="preserve"> единиц</w:t>
      </w:r>
      <w:r w:rsidR="00733FD1" w:rsidRPr="007D286E">
        <w:rPr>
          <w:rFonts w:ascii="Times New Roman" w:hAnsi="Times New Roman"/>
          <w:b/>
          <w:sz w:val="24"/>
          <w:szCs w:val="24"/>
        </w:rPr>
        <w:t>ы</w:t>
      </w:r>
      <w:r w:rsidR="00FD4CF8" w:rsidRPr="007D286E">
        <w:rPr>
          <w:rFonts w:ascii="Times New Roman" w:hAnsi="Times New Roman"/>
          <w:b/>
          <w:sz w:val="24"/>
          <w:szCs w:val="24"/>
        </w:rPr>
        <w:t xml:space="preserve"> </w:t>
      </w:r>
    </w:p>
    <w:p w:rsidR="007D7672" w:rsidRPr="003E017E" w:rsidRDefault="00FD4CF8" w:rsidP="003E017E">
      <w:pPr>
        <w:jc w:val="both"/>
        <w:rPr>
          <w:b w:val="0"/>
          <w:i w:val="0"/>
          <w:sz w:val="24"/>
          <w:szCs w:val="24"/>
          <w:lang w:val="kk-KZ"/>
        </w:rPr>
      </w:pPr>
      <w:r w:rsidRPr="003E017E">
        <w:rPr>
          <w:i w:val="0"/>
          <w:color w:val="000000" w:themeColor="text1"/>
          <w:sz w:val="24"/>
          <w:szCs w:val="24"/>
        </w:rPr>
        <w:t>Функциональные обязанности:</w:t>
      </w:r>
      <w:r w:rsidRPr="007D286E">
        <w:rPr>
          <w:color w:val="000000" w:themeColor="text1"/>
          <w:sz w:val="24"/>
          <w:szCs w:val="24"/>
        </w:rPr>
        <w:t xml:space="preserve"> </w:t>
      </w:r>
      <w:r w:rsidR="00416FA8" w:rsidRPr="003E017E">
        <w:rPr>
          <w:b w:val="0"/>
          <w:i w:val="0"/>
          <w:sz w:val="24"/>
          <w:szCs w:val="24"/>
          <w:lang w:val="kk-KZ"/>
        </w:rPr>
        <w:t>Регистрация</w:t>
      </w:r>
      <w:r w:rsidR="00D520D1">
        <w:rPr>
          <w:b w:val="0"/>
          <w:i w:val="0"/>
          <w:sz w:val="24"/>
          <w:szCs w:val="24"/>
          <w:lang w:val="kk-KZ"/>
        </w:rPr>
        <w:t xml:space="preserve"> ИИН и путем отправления</w:t>
      </w:r>
      <w:r w:rsidR="00416FA8" w:rsidRPr="003E017E">
        <w:rPr>
          <w:b w:val="0"/>
          <w:i w:val="0"/>
          <w:sz w:val="24"/>
          <w:szCs w:val="24"/>
          <w:lang w:val="kk-KZ"/>
        </w:rPr>
        <w:t xml:space="preserve"> запрос</w:t>
      </w:r>
      <w:r w:rsidR="00D520D1">
        <w:rPr>
          <w:b w:val="0"/>
          <w:i w:val="0"/>
          <w:sz w:val="24"/>
          <w:szCs w:val="24"/>
          <w:lang w:val="kk-KZ"/>
        </w:rPr>
        <w:t>ов</w:t>
      </w:r>
      <w:r w:rsidR="00416FA8" w:rsidRPr="003E017E">
        <w:rPr>
          <w:b w:val="0"/>
          <w:i w:val="0"/>
          <w:sz w:val="24"/>
          <w:szCs w:val="24"/>
          <w:lang w:val="kk-KZ"/>
        </w:rPr>
        <w:t xml:space="preserve"> в (ГБДФЛ)</w:t>
      </w:r>
      <w:r w:rsidR="003E017E">
        <w:rPr>
          <w:b w:val="0"/>
          <w:i w:val="0"/>
          <w:sz w:val="24"/>
          <w:szCs w:val="24"/>
          <w:lang w:val="kk-KZ"/>
        </w:rPr>
        <w:t>, р</w:t>
      </w:r>
      <w:r w:rsidR="00416FA8" w:rsidRPr="003E017E">
        <w:rPr>
          <w:b w:val="0"/>
          <w:i w:val="0"/>
          <w:sz w:val="24"/>
          <w:szCs w:val="24"/>
          <w:lang w:val="kk-KZ"/>
        </w:rPr>
        <w:t>егистрация физических лиц и выдача свидетел</w:t>
      </w:r>
      <w:r w:rsidR="00D520D1">
        <w:rPr>
          <w:b w:val="0"/>
          <w:i w:val="0"/>
          <w:sz w:val="24"/>
          <w:szCs w:val="24"/>
          <w:lang w:val="kk-KZ"/>
        </w:rPr>
        <w:t>ьства</w:t>
      </w:r>
      <w:r w:rsidR="003E017E">
        <w:rPr>
          <w:b w:val="0"/>
          <w:i w:val="0"/>
          <w:sz w:val="24"/>
          <w:szCs w:val="24"/>
          <w:lang w:val="kk-KZ"/>
        </w:rPr>
        <w:t xml:space="preserve"> о регистрации на </w:t>
      </w:r>
      <w:r w:rsidR="00D520D1">
        <w:rPr>
          <w:b w:val="0"/>
          <w:i w:val="0"/>
          <w:sz w:val="24"/>
          <w:szCs w:val="24"/>
          <w:lang w:val="kk-KZ"/>
        </w:rPr>
        <w:t xml:space="preserve">не </w:t>
      </w:r>
      <w:r w:rsidR="003E017E">
        <w:rPr>
          <w:b w:val="0"/>
          <w:i w:val="0"/>
          <w:sz w:val="24"/>
          <w:szCs w:val="24"/>
          <w:lang w:val="kk-KZ"/>
        </w:rPr>
        <w:t>резидент</w:t>
      </w:r>
      <w:r w:rsidR="00D520D1">
        <w:rPr>
          <w:b w:val="0"/>
          <w:i w:val="0"/>
          <w:sz w:val="24"/>
          <w:szCs w:val="24"/>
          <w:lang w:val="kk-KZ"/>
        </w:rPr>
        <w:t>ов</w:t>
      </w:r>
      <w:r w:rsidR="003E017E">
        <w:rPr>
          <w:b w:val="0"/>
          <w:i w:val="0"/>
          <w:sz w:val="24"/>
          <w:szCs w:val="24"/>
          <w:lang w:val="kk-KZ"/>
        </w:rPr>
        <w:t>, р</w:t>
      </w:r>
      <w:r w:rsidR="00416FA8" w:rsidRPr="003E017E">
        <w:rPr>
          <w:b w:val="0"/>
          <w:i w:val="0"/>
          <w:sz w:val="24"/>
          <w:szCs w:val="24"/>
          <w:lang w:val="kk-KZ"/>
        </w:rPr>
        <w:t>егистрация физических лиц в качестве индивидуальных предпринимателей</w:t>
      </w:r>
      <w:r w:rsidR="003E017E">
        <w:rPr>
          <w:b w:val="0"/>
          <w:i w:val="0"/>
          <w:sz w:val="24"/>
          <w:szCs w:val="24"/>
          <w:lang w:val="kk-KZ"/>
        </w:rPr>
        <w:t>, п</w:t>
      </w:r>
      <w:r w:rsidR="00416FA8" w:rsidRPr="003E017E">
        <w:rPr>
          <w:b w:val="0"/>
          <w:i w:val="0"/>
          <w:sz w:val="24"/>
          <w:szCs w:val="24"/>
          <w:lang w:val="kk-KZ"/>
        </w:rPr>
        <w:t>ереписка с налоплательщиками</w:t>
      </w:r>
      <w:r w:rsidR="00D520D1">
        <w:rPr>
          <w:b w:val="0"/>
          <w:i w:val="0"/>
          <w:sz w:val="24"/>
          <w:szCs w:val="24"/>
          <w:lang w:val="kk-KZ"/>
        </w:rPr>
        <w:t xml:space="preserve"> и</w:t>
      </w:r>
      <w:r w:rsidR="00416FA8" w:rsidRPr="003E017E">
        <w:rPr>
          <w:b w:val="0"/>
          <w:i w:val="0"/>
          <w:sz w:val="24"/>
          <w:szCs w:val="24"/>
          <w:lang w:val="kk-KZ"/>
        </w:rPr>
        <w:t xml:space="preserve"> с уполномоченными органами</w:t>
      </w:r>
      <w:r w:rsidR="003E017E">
        <w:rPr>
          <w:b w:val="0"/>
          <w:i w:val="0"/>
          <w:sz w:val="24"/>
          <w:szCs w:val="24"/>
          <w:lang w:val="kk-KZ"/>
        </w:rPr>
        <w:t>.</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7D286E">
        <w:rPr>
          <w:b w:val="0"/>
          <w:i w:val="0"/>
          <w:sz w:val="24"/>
          <w:szCs w:val="24"/>
          <w:lang w:val="kk-KZ"/>
        </w:rPr>
        <w:t xml:space="preserve"> проведения конкурса на занятие административной государственной должности корпуса «Б»</w:t>
      </w:r>
      <w:r w:rsidRPr="007D286E">
        <w:rPr>
          <w:b w:val="0"/>
          <w:i w:val="0"/>
          <w:sz w:val="24"/>
          <w:szCs w:val="24"/>
        </w:rPr>
        <w:t>.</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Узкой специализацией является специали</w:t>
      </w:r>
      <w:r w:rsidR="00240A9F">
        <w:rPr>
          <w:b w:val="0"/>
          <w:i w:val="0"/>
          <w:sz w:val="24"/>
          <w:szCs w:val="24"/>
        </w:rPr>
        <w:t>зация, которой обладают менее 5</w:t>
      </w:r>
      <w:r w:rsidRPr="007D286E">
        <w:rPr>
          <w:b w:val="0"/>
          <w:i w:val="0"/>
          <w:sz w:val="24"/>
          <w:szCs w:val="24"/>
        </w:rPr>
        <w:t xml:space="preserve">% </w:t>
      </w:r>
      <w:r w:rsidRPr="007D286E">
        <w:rPr>
          <w:b w:val="0"/>
          <w:i w:val="0"/>
          <w:sz w:val="24"/>
          <w:szCs w:val="24"/>
        </w:rPr>
        <w:lastRenderedPageBreak/>
        <w:t>сотрудников государственного органа.</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758AA" w:rsidRPr="007D286E" w:rsidRDefault="007758AA" w:rsidP="007758AA">
      <w:pPr>
        <w:tabs>
          <w:tab w:val="left" w:pos="9923"/>
        </w:tabs>
        <w:ind w:firstLine="709"/>
        <w:jc w:val="both"/>
        <w:rPr>
          <w:b w:val="0"/>
          <w:i w:val="0"/>
          <w:iCs w:val="0"/>
          <w:sz w:val="24"/>
          <w:szCs w:val="24"/>
        </w:rPr>
      </w:pPr>
      <w:r w:rsidRPr="007D286E">
        <w:rPr>
          <w:b w:val="0"/>
          <w:i w:val="0"/>
          <w:sz w:val="24"/>
          <w:szCs w:val="24"/>
        </w:rPr>
        <w:t xml:space="preserve">Необходимые для участия в конкурсе документы: </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 xml:space="preserve">2) послужной список, заверенный соответствующей службой управления персоналом </w:t>
      </w:r>
      <w:r w:rsidRPr="007D286E">
        <w:rPr>
          <w:b w:val="0"/>
          <w:i w:val="0"/>
          <w:sz w:val="24"/>
          <w:szCs w:val="24"/>
          <w:u w:val="single"/>
        </w:rPr>
        <w:t>не ранее чем за тридцать календарных дней до дня представления документов</w:t>
      </w:r>
      <w:r w:rsidRPr="007D286E">
        <w:rPr>
          <w:b w:val="0"/>
          <w:i w:val="0"/>
          <w:sz w:val="24"/>
          <w:szCs w:val="24"/>
        </w:rPr>
        <w:t>.</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При их непредставлении, лицо не допускается конкурсной комиссией к прохождению собеседования.</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7758AA" w:rsidRPr="007D286E" w:rsidRDefault="007758AA" w:rsidP="007758AA">
      <w:pPr>
        <w:tabs>
          <w:tab w:val="left" w:pos="9923"/>
        </w:tabs>
        <w:ind w:firstLine="709"/>
        <w:jc w:val="both"/>
        <w:rPr>
          <w:b w:val="0"/>
          <w:i w:val="0"/>
          <w:sz w:val="24"/>
          <w:szCs w:val="24"/>
        </w:rPr>
      </w:pPr>
      <w:r w:rsidRPr="007D286E">
        <w:rPr>
          <w:b w:val="0"/>
          <w:i w:val="0"/>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53CF9" w:rsidRPr="007D286E" w:rsidRDefault="00053CF9" w:rsidP="00053CF9">
      <w:pPr>
        <w:tabs>
          <w:tab w:val="left" w:pos="709"/>
        </w:tabs>
        <w:ind w:firstLine="709"/>
        <w:jc w:val="both"/>
        <w:rPr>
          <w:i w:val="0"/>
          <w:sz w:val="24"/>
        </w:rPr>
      </w:pPr>
      <w:r w:rsidRPr="007D286E">
        <w:rPr>
          <w:b w:val="0"/>
          <w:i w:val="0"/>
          <w:sz w:val="24"/>
        </w:rPr>
        <w:t xml:space="preserve">Документы должны быть представлены в течение 3 рабочих дней </w:t>
      </w:r>
      <w:r w:rsidRPr="007D286E">
        <w:rPr>
          <w:b w:val="0"/>
          <w:i w:val="0"/>
          <w:sz w:val="24"/>
          <w:lang w:val="kk-KZ"/>
        </w:rPr>
        <w:t xml:space="preserve">со следующего рабочего дня после последней публикации объявления о проведении </w:t>
      </w:r>
      <w:r w:rsidR="00A64C0F">
        <w:rPr>
          <w:b w:val="0"/>
          <w:i w:val="0"/>
          <w:sz w:val="24"/>
          <w:lang w:val="kk-KZ"/>
        </w:rPr>
        <w:t>внутренн</w:t>
      </w:r>
      <w:r w:rsidRPr="007D286E">
        <w:rPr>
          <w:b w:val="0"/>
          <w:i w:val="0"/>
          <w:sz w:val="24"/>
          <w:lang w:val="kk-KZ"/>
        </w:rPr>
        <w:t>его конкурса.</w:t>
      </w:r>
    </w:p>
    <w:p w:rsidR="00FD4CF8" w:rsidRPr="007D286E" w:rsidRDefault="00FD4CF8" w:rsidP="0082248A">
      <w:pPr>
        <w:pStyle w:val="51"/>
        <w:jc w:val="both"/>
        <w:rPr>
          <w:rFonts w:ascii="Times New Roman" w:hAnsi="Times New Roman"/>
          <w:sz w:val="24"/>
          <w:szCs w:val="24"/>
          <w:lang w:val="kk-KZ"/>
        </w:rPr>
      </w:pPr>
    </w:p>
    <w:p w:rsidR="00FD4CF8" w:rsidRPr="007D286E" w:rsidRDefault="00FD4CF8" w:rsidP="0082248A">
      <w:pPr>
        <w:pStyle w:val="51"/>
        <w:jc w:val="both"/>
        <w:rPr>
          <w:rFonts w:ascii="Times New Roman" w:hAnsi="Times New Roman"/>
          <w:sz w:val="24"/>
          <w:szCs w:val="24"/>
          <w:lang w:val="kk-KZ"/>
        </w:rPr>
      </w:pPr>
    </w:p>
    <w:p w:rsidR="00FD4CF8" w:rsidRPr="007D286E" w:rsidRDefault="00FD4CF8" w:rsidP="00AA04FC">
      <w:pPr>
        <w:pStyle w:val="51"/>
        <w:rPr>
          <w:rFonts w:ascii="Times New Roman" w:hAnsi="Times New Roman"/>
          <w:sz w:val="24"/>
          <w:szCs w:val="24"/>
          <w:lang w:val="kk-KZ"/>
        </w:rPr>
      </w:pPr>
    </w:p>
    <w:p w:rsidR="00FD4CF8" w:rsidRPr="007D286E" w:rsidRDefault="00FD4CF8" w:rsidP="00AA04FC">
      <w:pPr>
        <w:pStyle w:val="51"/>
        <w:rPr>
          <w:rFonts w:ascii="Times New Roman" w:hAnsi="Times New Roman"/>
          <w:sz w:val="24"/>
          <w:szCs w:val="24"/>
          <w:lang w:val="kk-KZ"/>
        </w:rPr>
      </w:pPr>
    </w:p>
    <w:p w:rsidR="004F6A26" w:rsidRPr="007D286E" w:rsidRDefault="00FD4CF8" w:rsidP="000B09AE">
      <w:pPr>
        <w:pStyle w:val="51"/>
        <w:rPr>
          <w:rFonts w:ascii="Times New Roman" w:hAnsi="Times New Roman"/>
          <w:sz w:val="24"/>
          <w:szCs w:val="24"/>
          <w:lang w:val="kk-KZ"/>
        </w:rPr>
      </w:pPr>
      <w:r w:rsidRPr="007D286E">
        <w:rPr>
          <w:rFonts w:ascii="Times New Roman" w:hAnsi="Times New Roman"/>
          <w:sz w:val="24"/>
          <w:szCs w:val="24"/>
          <w:lang w:val="kk-KZ"/>
        </w:rPr>
        <w:t xml:space="preserve">            .</w:t>
      </w:r>
    </w:p>
    <w:p w:rsidR="00840C95" w:rsidRDefault="00840C95" w:rsidP="00C940C7">
      <w:pPr>
        <w:tabs>
          <w:tab w:val="left" w:pos="1276"/>
        </w:tabs>
        <w:jc w:val="both"/>
        <w:rPr>
          <w:sz w:val="24"/>
          <w:szCs w:val="24"/>
          <w:lang w:val="kk-KZ"/>
        </w:rPr>
      </w:pPr>
    </w:p>
    <w:p w:rsidR="00A64C0F" w:rsidRDefault="00A64C0F" w:rsidP="00C940C7">
      <w:pPr>
        <w:tabs>
          <w:tab w:val="left" w:pos="1276"/>
        </w:tabs>
        <w:jc w:val="both"/>
        <w:rPr>
          <w:sz w:val="24"/>
          <w:szCs w:val="24"/>
          <w:lang w:val="kk-KZ"/>
        </w:rPr>
      </w:pPr>
    </w:p>
    <w:p w:rsidR="00B37325" w:rsidRDefault="00B37325" w:rsidP="00C940C7">
      <w:pPr>
        <w:tabs>
          <w:tab w:val="left" w:pos="1276"/>
        </w:tabs>
        <w:jc w:val="both"/>
        <w:rPr>
          <w:sz w:val="24"/>
          <w:szCs w:val="24"/>
          <w:lang w:val="kk-KZ"/>
        </w:rPr>
      </w:pPr>
    </w:p>
    <w:p w:rsidR="00B37325" w:rsidRDefault="00B37325" w:rsidP="00C940C7">
      <w:pPr>
        <w:tabs>
          <w:tab w:val="left" w:pos="1276"/>
        </w:tabs>
        <w:jc w:val="both"/>
        <w:rPr>
          <w:sz w:val="24"/>
          <w:szCs w:val="24"/>
          <w:lang w:val="kk-KZ"/>
        </w:rPr>
      </w:pPr>
    </w:p>
    <w:p w:rsidR="00B37325" w:rsidRDefault="00B37325" w:rsidP="00C940C7">
      <w:pPr>
        <w:tabs>
          <w:tab w:val="left" w:pos="1276"/>
        </w:tabs>
        <w:jc w:val="both"/>
        <w:rPr>
          <w:sz w:val="24"/>
          <w:szCs w:val="24"/>
          <w:lang w:val="kk-KZ"/>
        </w:rPr>
      </w:pPr>
    </w:p>
    <w:p w:rsidR="00B37325" w:rsidRDefault="00B37325" w:rsidP="00C940C7">
      <w:pPr>
        <w:tabs>
          <w:tab w:val="left" w:pos="1276"/>
        </w:tabs>
        <w:jc w:val="both"/>
        <w:rPr>
          <w:sz w:val="24"/>
          <w:szCs w:val="24"/>
          <w:lang w:val="kk-KZ"/>
        </w:rPr>
      </w:pPr>
    </w:p>
    <w:p w:rsidR="00B37325" w:rsidRPr="000525FB" w:rsidRDefault="00B37325" w:rsidP="00C940C7">
      <w:pPr>
        <w:tabs>
          <w:tab w:val="left" w:pos="1276"/>
        </w:tabs>
        <w:jc w:val="both"/>
        <w:rPr>
          <w:sz w:val="24"/>
          <w:szCs w:val="24"/>
        </w:rPr>
      </w:pPr>
    </w:p>
    <w:p w:rsidR="00240A9F" w:rsidRPr="000525FB" w:rsidRDefault="00240A9F" w:rsidP="00C940C7">
      <w:pPr>
        <w:tabs>
          <w:tab w:val="left" w:pos="1276"/>
        </w:tabs>
        <w:jc w:val="both"/>
        <w:rPr>
          <w:sz w:val="24"/>
          <w:szCs w:val="24"/>
        </w:rPr>
      </w:pPr>
    </w:p>
    <w:p w:rsidR="00240A9F" w:rsidRPr="000525FB" w:rsidRDefault="00240A9F" w:rsidP="00C940C7">
      <w:pPr>
        <w:tabs>
          <w:tab w:val="left" w:pos="1276"/>
        </w:tabs>
        <w:jc w:val="both"/>
        <w:rPr>
          <w:sz w:val="24"/>
          <w:szCs w:val="24"/>
        </w:rPr>
      </w:pPr>
    </w:p>
    <w:p w:rsidR="00240A9F" w:rsidRPr="000525FB" w:rsidRDefault="00240A9F" w:rsidP="00C940C7">
      <w:pPr>
        <w:tabs>
          <w:tab w:val="left" w:pos="1276"/>
        </w:tabs>
        <w:jc w:val="both"/>
        <w:rPr>
          <w:sz w:val="24"/>
          <w:szCs w:val="24"/>
        </w:rPr>
      </w:pPr>
    </w:p>
    <w:p w:rsidR="00240A9F" w:rsidRPr="000525FB" w:rsidRDefault="00240A9F" w:rsidP="00C940C7">
      <w:pPr>
        <w:tabs>
          <w:tab w:val="left" w:pos="1276"/>
        </w:tabs>
        <w:jc w:val="both"/>
        <w:rPr>
          <w:sz w:val="24"/>
          <w:szCs w:val="24"/>
        </w:rPr>
      </w:pPr>
    </w:p>
    <w:p w:rsidR="00240A9F" w:rsidRPr="000525FB" w:rsidRDefault="00240A9F" w:rsidP="00C940C7">
      <w:pPr>
        <w:tabs>
          <w:tab w:val="left" w:pos="1276"/>
        </w:tabs>
        <w:jc w:val="both"/>
        <w:rPr>
          <w:sz w:val="24"/>
          <w:szCs w:val="24"/>
        </w:rPr>
      </w:pPr>
    </w:p>
    <w:p w:rsidR="00B37325" w:rsidRPr="00A64C0F" w:rsidRDefault="00B37325" w:rsidP="00C940C7">
      <w:pPr>
        <w:tabs>
          <w:tab w:val="left" w:pos="1276"/>
        </w:tabs>
        <w:jc w:val="both"/>
        <w:rPr>
          <w:sz w:val="24"/>
          <w:szCs w:val="24"/>
          <w:lang w:val="kk-KZ"/>
        </w:rPr>
      </w:pPr>
    </w:p>
    <w:p w:rsidR="00C940C7" w:rsidRPr="007D286E" w:rsidRDefault="00C940C7" w:rsidP="00C940C7">
      <w:pPr>
        <w:pStyle w:val="aff"/>
        <w:ind w:left="5664"/>
        <w:rPr>
          <w:b w:val="0"/>
          <w:i w:val="0"/>
        </w:rPr>
      </w:pPr>
      <w:r w:rsidRPr="007D286E">
        <w:rPr>
          <w:b w:val="0"/>
          <w:i w:val="0"/>
        </w:rPr>
        <w:t>Приложение 2</w:t>
      </w:r>
    </w:p>
    <w:p w:rsidR="00C940C7" w:rsidRPr="007D286E" w:rsidRDefault="00C940C7" w:rsidP="00C940C7">
      <w:pPr>
        <w:pStyle w:val="aff"/>
        <w:ind w:left="5664"/>
        <w:rPr>
          <w:b w:val="0"/>
          <w:i w:val="0"/>
        </w:rPr>
      </w:pPr>
      <w:r w:rsidRPr="007D286E">
        <w:rPr>
          <w:b w:val="0"/>
          <w:i w:val="0"/>
        </w:rPr>
        <w:t>к Правилам проведения конкурса на занятие административной</w:t>
      </w:r>
    </w:p>
    <w:p w:rsidR="00C940C7" w:rsidRPr="007D286E" w:rsidRDefault="00C940C7" w:rsidP="00C940C7">
      <w:pPr>
        <w:pStyle w:val="aff"/>
        <w:ind w:left="5664"/>
        <w:rPr>
          <w:b w:val="0"/>
          <w:i w:val="0"/>
        </w:rPr>
      </w:pPr>
      <w:r w:rsidRPr="007D286E">
        <w:rPr>
          <w:b w:val="0"/>
          <w:i w:val="0"/>
        </w:rPr>
        <w:t>государственной должности корпуса «Б»</w:t>
      </w:r>
    </w:p>
    <w:p w:rsidR="00C940C7" w:rsidRPr="007D286E" w:rsidRDefault="00C940C7" w:rsidP="00C940C7">
      <w:pPr>
        <w:pStyle w:val="aff"/>
        <w:jc w:val="right"/>
        <w:rPr>
          <w:b w:val="0"/>
          <w:i w:val="0"/>
        </w:rPr>
      </w:pPr>
      <w:r w:rsidRPr="007D286E">
        <w:rPr>
          <w:b w:val="0"/>
          <w:i w:val="0"/>
        </w:rPr>
        <w:t>___________________________________</w:t>
      </w:r>
    </w:p>
    <w:p w:rsidR="00C940C7" w:rsidRPr="007D286E" w:rsidRDefault="00C940C7" w:rsidP="00C940C7">
      <w:pPr>
        <w:pStyle w:val="aff"/>
        <w:rPr>
          <w:b w:val="0"/>
          <w:i w:val="0"/>
        </w:rPr>
      </w:pPr>
      <w:r w:rsidRPr="007D286E">
        <w:rPr>
          <w:b w:val="0"/>
          <w:i w:val="0"/>
        </w:rPr>
        <w:t xml:space="preserve">                                                                                  (государственный орган)</w:t>
      </w:r>
    </w:p>
    <w:p w:rsidR="00C940C7" w:rsidRPr="007D286E" w:rsidRDefault="00C940C7" w:rsidP="00C940C7">
      <w:pPr>
        <w:pStyle w:val="aff"/>
        <w:rPr>
          <w:b w:val="0"/>
          <w:i w:val="0"/>
        </w:rPr>
      </w:pPr>
    </w:p>
    <w:p w:rsidR="00C940C7" w:rsidRPr="007D286E" w:rsidRDefault="00C940C7" w:rsidP="00C940C7">
      <w:pPr>
        <w:pStyle w:val="aff"/>
        <w:rPr>
          <w:b w:val="0"/>
          <w:i w:val="0"/>
        </w:rPr>
      </w:pPr>
      <w:r w:rsidRPr="007D286E">
        <w:rPr>
          <w:b w:val="0"/>
          <w:i w:val="0"/>
        </w:rPr>
        <w:t>Заявление</w:t>
      </w:r>
    </w:p>
    <w:p w:rsidR="00C940C7" w:rsidRPr="007D286E" w:rsidRDefault="00C940C7" w:rsidP="00C940C7">
      <w:pPr>
        <w:pStyle w:val="aff"/>
        <w:rPr>
          <w:b w:val="0"/>
          <w:i w:val="0"/>
        </w:rPr>
      </w:pPr>
    </w:p>
    <w:p w:rsidR="00C940C7" w:rsidRPr="007D286E" w:rsidRDefault="00C940C7" w:rsidP="00C940C7">
      <w:pPr>
        <w:pStyle w:val="aff"/>
        <w:ind w:firstLine="708"/>
        <w:jc w:val="both"/>
        <w:rPr>
          <w:b w:val="0"/>
          <w:i w:val="0"/>
        </w:rPr>
      </w:pPr>
      <w:r w:rsidRPr="007D286E">
        <w:rPr>
          <w:b w:val="0"/>
          <w:i w:val="0"/>
        </w:rPr>
        <w:t>Прошу допустить меня к участию в конкурсе на занятие вакантной административной государственной должности _________________________ __________________________________________________________________________________________________________________________________________                             _____________________________________________________________________</w:t>
      </w:r>
    </w:p>
    <w:p w:rsidR="00C940C7" w:rsidRPr="007D286E" w:rsidRDefault="00C940C7" w:rsidP="00C940C7">
      <w:pPr>
        <w:pStyle w:val="aff"/>
        <w:ind w:firstLine="708"/>
        <w:jc w:val="both"/>
        <w:rPr>
          <w:b w:val="0"/>
          <w:i w:val="0"/>
        </w:rPr>
      </w:pPr>
    </w:p>
    <w:p w:rsidR="00C940C7" w:rsidRPr="007D286E" w:rsidRDefault="00C940C7" w:rsidP="00C940C7">
      <w:pPr>
        <w:pStyle w:val="aff"/>
        <w:ind w:firstLine="708"/>
        <w:jc w:val="both"/>
        <w:rPr>
          <w:b w:val="0"/>
          <w:i w:val="0"/>
        </w:rPr>
      </w:pPr>
      <w:r w:rsidRPr="007D286E">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C940C7" w:rsidRPr="007D286E" w:rsidRDefault="00C940C7" w:rsidP="00C940C7">
      <w:pPr>
        <w:pStyle w:val="aff"/>
        <w:ind w:firstLine="708"/>
        <w:jc w:val="both"/>
        <w:rPr>
          <w:b w:val="0"/>
          <w:i w:val="0"/>
        </w:rPr>
      </w:pPr>
      <w:r w:rsidRPr="007D286E">
        <w:rPr>
          <w:b w:val="0"/>
          <w:i w:val="0"/>
        </w:rPr>
        <w:t>Отвечаю за подлинность представленных документов.</w:t>
      </w:r>
    </w:p>
    <w:p w:rsidR="00C940C7" w:rsidRPr="007D286E" w:rsidRDefault="00C940C7" w:rsidP="00C940C7">
      <w:pPr>
        <w:pStyle w:val="aff"/>
        <w:rPr>
          <w:b w:val="0"/>
          <w:i w:val="0"/>
        </w:rPr>
      </w:pPr>
    </w:p>
    <w:p w:rsidR="00C940C7" w:rsidRPr="007D286E" w:rsidRDefault="00C940C7" w:rsidP="00C940C7">
      <w:pPr>
        <w:pStyle w:val="aff"/>
        <w:jc w:val="both"/>
        <w:rPr>
          <w:b w:val="0"/>
          <w:i w:val="0"/>
        </w:rPr>
      </w:pPr>
      <w:r w:rsidRPr="007D286E">
        <w:rPr>
          <w:b w:val="0"/>
          <w:i w:val="0"/>
        </w:rPr>
        <w:t>Прилагаемые документы:</w:t>
      </w:r>
    </w:p>
    <w:p w:rsidR="00C940C7" w:rsidRPr="007D286E" w:rsidRDefault="00C940C7" w:rsidP="00C940C7">
      <w:pPr>
        <w:pStyle w:val="aff"/>
        <w:rPr>
          <w:b w:val="0"/>
          <w:i w:val="0"/>
        </w:rPr>
      </w:pPr>
      <w:r w:rsidRPr="007D286E">
        <w:rPr>
          <w:b w:val="0"/>
          <w:i w:val="0"/>
        </w:rPr>
        <w:t>__________________________________________________________________</w:t>
      </w:r>
    </w:p>
    <w:p w:rsidR="00C940C7" w:rsidRPr="007D286E" w:rsidRDefault="00C940C7" w:rsidP="00C940C7">
      <w:pPr>
        <w:pStyle w:val="aff"/>
        <w:rPr>
          <w:b w:val="0"/>
          <w:i w:val="0"/>
        </w:rPr>
      </w:pPr>
      <w:r w:rsidRPr="007D286E">
        <w:rPr>
          <w:b w:val="0"/>
          <w:i w:val="0"/>
        </w:rPr>
        <w:t>__________________________________________________________________</w:t>
      </w:r>
    </w:p>
    <w:p w:rsidR="00C940C7" w:rsidRPr="007D286E" w:rsidRDefault="00C940C7" w:rsidP="00C940C7">
      <w:pPr>
        <w:pStyle w:val="aff"/>
        <w:rPr>
          <w:b w:val="0"/>
          <w:i w:val="0"/>
        </w:rPr>
      </w:pPr>
      <w:r w:rsidRPr="007D286E">
        <w:rPr>
          <w:b w:val="0"/>
          <w:i w:val="0"/>
        </w:rPr>
        <w:t>__________________________________________________________________</w:t>
      </w:r>
    </w:p>
    <w:p w:rsidR="00C940C7" w:rsidRPr="007D286E" w:rsidRDefault="00C940C7" w:rsidP="00C940C7">
      <w:pPr>
        <w:pStyle w:val="aff"/>
        <w:jc w:val="left"/>
        <w:rPr>
          <w:b w:val="0"/>
          <w:i w:val="0"/>
        </w:rPr>
      </w:pPr>
      <w:r w:rsidRPr="007D286E">
        <w:rPr>
          <w:b w:val="0"/>
          <w:i w:val="0"/>
        </w:rPr>
        <w:t>Адрес и контактный телефон __________________________________________________________________</w:t>
      </w:r>
    </w:p>
    <w:p w:rsidR="00C940C7" w:rsidRPr="007D286E" w:rsidRDefault="00C940C7" w:rsidP="00C940C7">
      <w:pPr>
        <w:pStyle w:val="aff"/>
        <w:ind w:firstLine="709"/>
        <w:rPr>
          <w:b w:val="0"/>
          <w:i w:val="0"/>
        </w:rPr>
      </w:pPr>
    </w:p>
    <w:p w:rsidR="00C940C7" w:rsidRPr="007D286E" w:rsidRDefault="00C940C7" w:rsidP="00C940C7">
      <w:pPr>
        <w:pStyle w:val="aff"/>
        <w:rPr>
          <w:b w:val="0"/>
          <w:i w:val="0"/>
        </w:rPr>
      </w:pPr>
      <w:r w:rsidRPr="007D286E">
        <w:rPr>
          <w:b w:val="0"/>
          <w:i w:val="0"/>
        </w:rPr>
        <w:t xml:space="preserve">   __________                                      ____________________________________</w:t>
      </w:r>
    </w:p>
    <w:p w:rsidR="00C940C7" w:rsidRPr="007D286E" w:rsidRDefault="00C940C7" w:rsidP="00C940C7">
      <w:pPr>
        <w:pStyle w:val="aff"/>
        <w:jc w:val="both"/>
        <w:rPr>
          <w:b w:val="0"/>
          <w:i w:val="0"/>
        </w:rPr>
      </w:pPr>
      <w:r w:rsidRPr="007D286E">
        <w:rPr>
          <w:b w:val="0"/>
          <w:i w:val="0"/>
        </w:rPr>
        <w:t xml:space="preserve">     (подпись)                                                 (Ф.И.О. (при его наличии))</w:t>
      </w:r>
    </w:p>
    <w:p w:rsidR="00C940C7" w:rsidRPr="007D286E" w:rsidRDefault="00C940C7" w:rsidP="00C940C7">
      <w:pPr>
        <w:pStyle w:val="aff"/>
        <w:jc w:val="left"/>
        <w:rPr>
          <w:b w:val="0"/>
          <w:i w:val="0"/>
        </w:rPr>
      </w:pPr>
      <w:r w:rsidRPr="007D286E">
        <w:rPr>
          <w:b w:val="0"/>
          <w:i w:val="0"/>
        </w:rPr>
        <w:t xml:space="preserve">     </w:t>
      </w:r>
    </w:p>
    <w:p w:rsidR="005F40DD" w:rsidRPr="007D286E" w:rsidRDefault="00C940C7" w:rsidP="00C940C7">
      <w:pPr>
        <w:pStyle w:val="aff"/>
        <w:jc w:val="left"/>
        <w:rPr>
          <w:b w:val="0"/>
          <w:i w:val="0"/>
        </w:rPr>
      </w:pPr>
      <w:r w:rsidRPr="007D286E">
        <w:rPr>
          <w:b w:val="0"/>
          <w:i w:val="0"/>
        </w:rPr>
        <w:t>«____»_______________ 20__ г.</w:t>
      </w:r>
    </w:p>
    <w:p w:rsidR="005F40DD" w:rsidRPr="007D286E" w:rsidRDefault="005F40DD" w:rsidP="00C940C7">
      <w:pPr>
        <w:pStyle w:val="aff"/>
        <w:jc w:val="left"/>
        <w:rPr>
          <w:b w:val="0"/>
          <w:i w:val="0"/>
        </w:rPr>
      </w:pPr>
    </w:p>
    <w:p w:rsidR="00C940C7" w:rsidRPr="00A64C0F" w:rsidRDefault="005F40DD" w:rsidP="005F40DD">
      <w:pPr>
        <w:pStyle w:val="aff"/>
        <w:jc w:val="left"/>
        <w:rPr>
          <w:b w:val="0"/>
          <w:i w:val="0"/>
          <w:color w:val="0C0000"/>
          <w:sz w:val="20"/>
          <w:szCs w:val="24"/>
        </w:rPr>
      </w:pPr>
      <w:r w:rsidRPr="007D286E">
        <w:rPr>
          <w:b w:val="0"/>
          <w:i w:val="0"/>
          <w:color w:val="0C0000"/>
          <w:sz w:val="20"/>
          <w:szCs w:val="24"/>
          <w:lang w:val="kk-KZ"/>
        </w:rPr>
        <w:br/>
      </w: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A64C0F" w:rsidRDefault="007D286E" w:rsidP="005F40DD">
      <w:pPr>
        <w:pStyle w:val="aff"/>
        <w:jc w:val="left"/>
        <w:rPr>
          <w:b w:val="0"/>
          <w:i w:val="0"/>
          <w:color w:val="0C0000"/>
          <w:sz w:val="20"/>
          <w:szCs w:val="24"/>
        </w:rPr>
      </w:pPr>
    </w:p>
    <w:p w:rsidR="007D286E" w:rsidRPr="00B81FEA" w:rsidRDefault="007D286E" w:rsidP="00B81FEA">
      <w:pPr>
        <w:pStyle w:val="aff"/>
        <w:jc w:val="left"/>
        <w:rPr>
          <w:b w:val="0"/>
          <w:i w:val="0"/>
          <w:color w:val="0C0000"/>
          <w:sz w:val="20"/>
          <w:szCs w:val="24"/>
        </w:rPr>
      </w:pPr>
    </w:p>
    <w:sectPr w:rsidR="007D286E" w:rsidRPr="00B81FEA" w:rsidSect="00DF5D16">
      <w:headerReference w:type="default" r:id="rId9"/>
      <w:footerReference w:type="default" r:id="rId10"/>
      <w:pgSz w:w="11906" w:h="16838"/>
      <w:pgMar w:top="1134" w:right="850" w:bottom="1134" w:left="1701"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E30" w:rsidRDefault="008A7E30" w:rsidP="00B55B02">
      <w:r>
        <w:separator/>
      </w:r>
    </w:p>
  </w:endnote>
  <w:endnote w:type="continuationSeparator" w:id="1">
    <w:p w:rsidR="008A7E30" w:rsidRDefault="008A7E30"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7178B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1327A">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E30" w:rsidRDefault="008A7E30" w:rsidP="00B55B02">
      <w:r>
        <w:separator/>
      </w:r>
    </w:p>
  </w:footnote>
  <w:footnote w:type="continuationSeparator" w:id="1">
    <w:p w:rsidR="008A7E30" w:rsidRDefault="008A7E30"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7178B4"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5" type="#_x0000_t202" style="position:absolute;left:0;text-align:left;margin-left:494.4pt;margin-top:84.2pt;width:30pt;height:631.4pt;z-index:251661312;mso-wrap-style:tight" stroked="f">
          <v:textbox style="layout-flow:vertical;mso-layout-flow-alt:bottom-to-top">
            <w:txbxContent>
              <w:p w:rsidR="00B81FEA" w:rsidRPr="00B81FEA" w:rsidRDefault="00B81FEA">
                <w:pPr>
                  <w:rPr>
                    <w:b w:val="0"/>
                    <w:i w:val="0"/>
                    <w:color w:val="0C0000"/>
                    <w:sz w:val="14"/>
                  </w:rPr>
                </w:pPr>
                <w:r>
                  <w:rPr>
                    <w:b w:val="0"/>
                    <w:i w:val="0"/>
                    <w:color w:val="0C0000"/>
                    <w:sz w:val="14"/>
                  </w:rPr>
                  <w:t xml:space="preserve">12.07.2017 ЭҚАБЖ МО (7.20.0 нұсқасы)  </w:t>
                </w:r>
              </w:p>
            </w:txbxContent>
          </v:textbox>
        </v:shape>
      </w:pict>
    </w:r>
    <w:r>
      <w:rPr>
        <w:noProof/>
      </w:rPr>
      <w:pict>
        <v:shape id="_x0000_s2053" type="#_x0000_t202" style="position:absolute;left:0;text-align:left;margin-left:494.4pt;margin-top:84.2pt;width:30pt;height:631.4pt;z-index:251660288;mso-wrap-style:tight" stroked="f">
          <v:textbox style="layout-flow:vertical;mso-layout-flow-alt:bottom-to-top">
            <w:txbxContent>
              <w:p w:rsidR="005F40DD" w:rsidRPr="005F40DD" w:rsidRDefault="005F40DD">
                <w:pPr>
                  <w:rPr>
                    <w:b w:val="0"/>
                    <w:i w:val="0"/>
                    <w:color w:val="0C0000"/>
                    <w:sz w:val="14"/>
                  </w:rPr>
                </w:pPr>
                <w:r>
                  <w:rPr>
                    <w:b w:val="0"/>
                    <w:i w:val="0"/>
                    <w:color w:val="0C0000"/>
                    <w:sz w:val="14"/>
                  </w:rPr>
                  <w:t xml:space="preserve">12.05.2017 ЭҚАБЖ МО (7.20.0 нұсқасы)  </w:t>
                </w:r>
              </w:p>
            </w:txbxContent>
          </v:textbox>
        </v:shape>
      </w:pict>
    </w:r>
    <w:r>
      <w:rPr>
        <w:noProof/>
      </w:rPr>
      <w:pict>
        <v:shape id="_x0000_s2051" type="#_x0000_t202" style="position:absolute;left:0;text-align:left;margin-left:494.4pt;margin-top:84.2pt;width:30pt;height:631.4pt;z-index:251659264;mso-wrap-style:tight" stroked="f">
          <v:textbox style="layout-flow:vertical;mso-layout-flow-alt:bottom-to-top">
            <w:txbxContent>
              <w:p w:rsidR="00020CA5" w:rsidRPr="00020CA5" w:rsidRDefault="00020CA5">
                <w:pPr>
                  <w:rPr>
                    <w:b w:val="0"/>
                    <w:i w:val="0"/>
                    <w:color w:val="0C0000"/>
                    <w:sz w:val="14"/>
                  </w:rPr>
                </w:pPr>
                <w:r>
                  <w:rPr>
                    <w:b w:val="0"/>
                    <w:i w:val="0"/>
                    <w:color w:val="0C0000"/>
                    <w:sz w:val="14"/>
                  </w:rPr>
                  <w:t xml:space="preserve">06.03.2017 ЭҚАБЖ МО (7.20.0 нұсқасы)  </w:t>
                </w:r>
              </w:p>
            </w:txbxContent>
          </v:textbox>
        </v:shape>
      </w:pict>
    </w:r>
    <w:r>
      <w:rPr>
        <w:noProof/>
      </w:rPr>
      <w:pict>
        <v:shape id="_x0000_s2049" type="#_x0000_t202" style="position:absolute;left:0;text-align:left;margin-left:494.4pt;margin-top:84.2pt;width:30pt;height:631.4pt;z-index:251658240;mso-wrap-style:tight" stroked="f">
          <v:textbox style="layout-flow:vertical;mso-layout-flow-alt:bottom-to-top">
            <w:txbxContent>
              <w:p w:rsidR="00C9117B" w:rsidRPr="00C9117B" w:rsidRDefault="00C9117B">
                <w:pPr>
                  <w:rPr>
                    <w:b w:val="0"/>
                    <w:i w:val="0"/>
                    <w:color w:val="0C0000"/>
                    <w:sz w:val="14"/>
                  </w:rPr>
                </w:pPr>
                <w:r>
                  <w:rPr>
                    <w:b w:val="0"/>
                    <w:i w:val="0"/>
                    <w:color w:val="0C0000"/>
                    <w:sz w:val="14"/>
                  </w:rPr>
                  <w:t xml:space="preserve">10.08.2016 ЭҚАБЖ МО (7.18.4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rsids>
    <w:rsidRoot w:val="00B71421"/>
    <w:rsid w:val="0000038D"/>
    <w:rsid w:val="0000064F"/>
    <w:rsid w:val="00001227"/>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421"/>
    <w:rsid w:val="00014829"/>
    <w:rsid w:val="00014926"/>
    <w:rsid w:val="0001567F"/>
    <w:rsid w:val="00015957"/>
    <w:rsid w:val="00015C10"/>
    <w:rsid w:val="00016048"/>
    <w:rsid w:val="00016CE8"/>
    <w:rsid w:val="00016D01"/>
    <w:rsid w:val="000171B4"/>
    <w:rsid w:val="000177F8"/>
    <w:rsid w:val="00017D58"/>
    <w:rsid w:val="000204E5"/>
    <w:rsid w:val="00020C5E"/>
    <w:rsid w:val="00020CA5"/>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A3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E8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5FB"/>
    <w:rsid w:val="00052A4D"/>
    <w:rsid w:val="0005343F"/>
    <w:rsid w:val="000534E9"/>
    <w:rsid w:val="00053707"/>
    <w:rsid w:val="0005380D"/>
    <w:rsid w:val="0005391A"/>
    <w:rsid w:val="00053CF9"/>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1E8E"/>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84E"/>
    <w:rsid w:val="00091966"/>
    <w:rsid w:val="000919F5"/>
    <w:rsid w:val="00092475"/>
    <w:rsid w:val="00092993"/>
    <w:rsid w:val="000930E2"/>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A2A"/>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09AE"/>
    <w:rsid w:val="000B104B"/>
    <w:rsid w:val="000B20C1"/>
    <w:rsid w:val="000B25FA"/>
    <w:rsid w:val="000B2C40"/>
    <w:rsid w:val="000B2CC1"/>
    <w:rsid w:val="000B2DE1"/>
    <w:rsid w:val="000B3104"/>
    <w:rsid w:val="000B312C"/>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B78BB"/>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4E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28F5"/>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963"/>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03"/>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1EC"/>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2415"/>
    <w:rsid w:val="00132470"/>
    <w:rsid w:val="00132C5C"/>
    <w:rsid w:val="001331CD"/>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8E0"/>
    <w:rsid w:val="0013596A"/>
    <w:rsid w:val="00135C42"/>
    <w:rsid w:val="0013646D"/>
    <w:rsid w:val="00137255"/>
    <w:rsid w:val="00137AC5"/>
    <w:rsid w:val="00137BFC"/>
    <w:rsid w:val="00137CD0"/>
    <w:rsid w:val="001408AC"/>
    <w:rsid w:val="00140A13"/>
    <w:rsid w:val="00140ECA"/>
    <w:rsid w:val="001411C0"/>
    <w:rsid w:val="00141273"/>
    <w:rsid w:val="00141C7F"/>
    <w:rsid w:val="00141EBA"/>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1A4"/>
    <w:rsid w:val="00152731"/>
    <w:rsid w:val="00152A7A"/>
    <w:rsid w:val="00152C80"/>
    <w:rsid w:val="00152DF2"/>
    <w:rsid w:val="001540AA"/>
    <w:rsid w:val="0015481B"/>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0D09"/>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2E9"/>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757"/>
    <w:rsid w:val="00193951"/>
    <w:rsid w:val="00193CD6"/>
    <w:rsid w:val="001941DE"/>
    <w:rsid w:val="00194F8C"/>
    <w:rsid w:val="001953CD"/>
    <w:rsid w:val="00195BEE"/>
    <w:rsid w:val="0019617A"/>
    <w:rsid w:val="00196366"/>
    <w:rsid w:val="0019638A"/>
    <w:rsid w:val="00196726"/>
    <w:rsid w:val="001967EC"/>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C41"/>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57D"/>
    <w:rsid w:val="001B66EB"/>
    <w:rsid w:val="001B68B4"/>
    <w:rsid w:val="001B70BB"/>
    <w:rsid w:val="001B78FC"/>
    <w:rsid w:val="001B7BD1"/>
    <w:rsid w:val="001B7EAD"/>
    <w:rsid w:val="001C000F"/>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D12"/>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59F"/>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A9F"/>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0AC"/>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9DD"/>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77"/>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75E"/>
    <w:rsid w:val="002E08AE"/>
    <w:rsid w:val="002E0D71"/>
    <w:rsid w:val="002E146D"/>
    <w:rsid w:val="002E173A"/>
    <w:rsid w:val="002E1AD2"/>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01"/>
    <w:rsid w:val="002F1818"/>
    <w:rsid w:val="002F1AAC"/>
    <w:rsid w:val="002F1B00"/>
    <w:rsid w:val="002F1F2E"/>
    <w:rsid w:val="002F1F83"/>
    <w:rsid w:val="002F2114"/>
    <w:rsid w:val="002F215E"/>
    <w:rsid w:val="002F21F4"/>
    <w:rsid w:val="002F28A4"/>
    <w:rsid w:val="002F33B5"/>
    <w:rsid w:val="002F3520"/>
    <w:rsid w:val="002F3595"/>
    <w:rsid w:val="002F363A"/>
    <w:rsid w:val="002F3706"/>
    <w:rsid w:val="002F3AEE"/>
    <w:rsid w:val="002F3FA0"/>
    <w:rsid w:val="002F4B6A"/>
    <w:rsid w:val="002F4F5A"/>
    <w:rsid w:val="002F567F"/>
    <w:rsid w:val="002F571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78F"/>
    <w:rsid w:val="0030380C"/>
    <w:rsid w:val="0030457A"/>
    <w:rsid w:val="00304834"/>
    <w:rsid w:val="003049DF"/>
    <w:rsid w:val="00304F26"/>
    <w:rsid w:val="00305C5B"/>
    <w:rsid w:val="0030613C"/>
    <w:rsid w:val="0030614F"/>
    <w:rsid w:val="00306AC1"/>
    <w:rsid w:val="0030796B"/>
    <w:rsid w:val="00307CDC"/>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82E"/>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53D"/>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17E"/>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6BF"/>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6FA8"/>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A5A"/>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B1F"/>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228"/>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C18"/>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0D4F"/>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59C"/>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A38"/>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A26"/>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739"/>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DDD"/>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3C29"/>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ACB"/>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2557"/>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A6D"/>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0DD"/>
    <w:rsid w:val="005F42A3"/>
    <w:rsid w:val="005F42FD"/>
    <w:rsid w:val="005F437D"/>
    <w:rsid w:val="005F45A1"/>
    <w:rsid w:val="005F4BB5"/>
    <w:rsid w:val="005F529A"/>
    <w:rsid w:val="005F57D8"/>
    <w:rsid w:val="005F5B75"/>
    <w:rsid w:val="005F67DE"/>
    <w:rsid w:val="005F6AB7"/>
    <w:rsid w:val="005F75E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4EB9"/>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181"/>
    <w:rsid w:val="006356F0"/>
    <w:rsid w:val="00635A23"/>
    <w:rsid w:val="00635B9D"/>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E06"/>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06E"/>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D38"/>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1DD"/>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8B4"/>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B77"/>
    <w:rsid w:val="00724E97"/>
    <w:rsid w:val="00725154"/>
    <w:rsid w:val="0072517E"/>
    <w:rsid w:val="00725752"/>
    <w:rsid w:val="00725755"/>
    <w:rsid w:val="0072625F"/>
    <w:rsid w:val="00726AB6"/>
    <w:rsid w:val="00726BAD"/>
    <w:rsid w:val="00727823"/>
    <w:rsid w:val="00727AB5"/>
    <w:rsid w:val="00727EF1"/>
    <w:rsid w:val="007300F9"/>
    <w:rsid w:val="00730BCE"/>
    <w:rsid w:val="00730EC1"/>
    <w:rsid w:val="00730F00"/>
    <w:rsid w:val="00731AFD"/>
    <w:rsid w:val="0073205E"/>
    <w:rsid w:val="00732366"/>
    <w:rsid w:val="00732715"/>
    <w:rsid w:val="00732B2C"/>
    <w:rsid w:val="007330A1"/>
    <w:rsid w:val="0073310E"/>
    <w:rsid w:val="007332AC"/>
    <w:rsid w:val="007334FA"/>
    <w:rsid w:val="00733575"/>
    <w:rsid w:val="00733F4D"/>
    <w:rsid w:val="00733FD1"/>
    <w:rsid w:val="0073420B"/>
    <w:rsid w:val="00734A49"/>
    <w:rsid w:val="00734FC5"/>
    <w:rsid w:val="0073521F"/>
    <w:rsid w:val="00735E54"/>
    <w:rsid w:val="00736DFC"/>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CD0"/>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8AA"/>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140"/>
    <w:rsid w:val="00781404"/>
    <w:rsid w:val="007814D1"/>
    <w:rsid w:val="00781B16"/>
    <w:rsid w:val="00781D4B"/>
    <w:rsid w:val="007824F9"/>
    <w:rsid w:val="00782EA3"/>
    <w:rsid w:val="0078310A"/>
    <w:rsid w:val="00783E03"/>
    <w:rsid w:val="00783E4A"/>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9B2"/>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2F"/>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286E"/>
    <w:rsid w:val="007D323F"/>
    <w:rsid w:val="007D36B8"/>
    <w:rsid w:val="007D4132"/>
    <w:rsid w:val="007D419B"/>
    <w:rsid w:val="007D4472"/>
    <w:rsid w:val="007D4CAA"/>
    <w:rsid w:val="007D4F1A"/>
    <w:rsid w:val="007D4F94"/>
    <w:rsid w:val="007D6735"/>
    <w:rsid w:val="007D689D"/>
    <w:rsid w:val="007D6C3F"/>
    <w:rsid w:val="007D6E61"/>
    <w:rsid w:val="007D75E5"/>
    <w:rsid w:val="007D7672"/>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5B1"/>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7F7B81"/>
    <w:rsid w:val="0080048F"/>
    <w:rsid w:val="0080075B"/>
    <w:rsid w:val="0080091B"/>
    <w:rsid w:val="00800E34"/>
    <w:rsid w:val="0080123F"/>
    <w:rsid w:val="0080149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27A"/>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484"/>
    <w:rsid w:val="00817616"/>
    <w:rsid w:val="0081763D"/>
    <w:rsid w:val="00817663"/>
    <w:rsid w:val="008200B0"/>
    <w:rsid w:val="0082030E"/>
    <w:rsid w:val="00821B8C"/>
    <w:rsid w:val="00821D98"/>
    <w:rsid w:val="008221B1"/>
    <w:rsid w:val="00822434"/>
    <w:rsid w:val="0082248A"/>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C95"/>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17"/>
    <w:rsid w:val="00862420"/>
    <w:rsid w:val="00862519"/>
    <w:rsid w:val="00863C91"/>
    <w:rsid w:val="008640EB"/>
    <w:rsid w:val="00864338"/>
    <w:rsid w:val="00864807"/>
    <w:rsid w:val="00865B8C"/>
    <w:rsid w:val="00865F80"/>
    <w:rsid w:val="00866111"/>
    <w:rsid w:val="0086649C"/>
    <w:rsid w:val="008664B1"/>
    <w:rsid w:val="00866C9C"/>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4BB"/>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FB"/>
    <w:rsid w:val="008A4F8A"/>
    <w:rsid w:val="008A5042"/>
    <w:rsid w:val="008A50F5"/>
    <w:rsid w:val="008A51DD"/>
    <w:rsid w:val="008A558F"/>
    <w:rsid w:val="008A5A23"/>
    <w:rsid w:val="008A66F6"/>
    <w:rsid w:val="008A6971"/>
    <w:rsid w:val="008A6B17"/>
    <w:rsid w:val="008A6FCD"/>
    <w:rsid w:val="008A71EE"/>
    <w:rsid w:val="008A741A"/>
    <w:rsid w:val="008A7E30"/>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45"/>
    <w:rsid w:val="008B2EE9"/>
    <w:rsid w:val="008B33B2"/>
    <w:rsid w:val="008B3E69"/>
    <w:rsid w:val="008B40D3"/>
    <w:rsid w:val="008B4D84"/>
    <w:rsid w:val="008B502A"/>
    <w:rsid w:val="008B54F4"/>
    <w:rsid w:val="008B583B"/>
    <w:rsid w:val="008B69A4"/>
    <w:rsid w:val="008B6DE2"/>
    <w:rsid w:val="008B7088"/>
    <w:rsid w:val="008B7661"/>
    <w:rsid w:val="008B7694"/>
    <w:rsid w:val="008B7B94"/>
    <w:rsid w:val="008B7ED1"/>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AE8"/>
    <w:rsid w:val="008C3B9B"/>
    <w:rsid w:val="008C3D58"/>
    <w:rsid w:val="008C459E"/>
    <w:rsid w:val="008C4F43"/>
    <w:rsid w:val="008C54B3"/>
    <w:rsid w:val="008C5627"/>
    <w:rsid w:val="008C56D2"/>
    <w:rsid w:val="008C5789"/>
    <w:rsid w:val="008C5B16"/>
    <w:rsid w:val="008C5EDF"/>
    <w:rsid w:val="008C5FB0"/>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1B3B"/>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39"/>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25"/>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2"/>
    <w:rsid w:val="009814F4"/>
    <w:rsid w:val="00981562"/>
    <w:rsid w:val="00981A02"/>
    <w:rsid w:val="0098204D"/>
    <w:rsid w:val="009820BD"/>
    <w:rsid w:val="009821FF"/>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68E"/>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8F2"/>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AF6"/>
    <w:rsid w:val="009D1EE4"/>
    <w:rsid w:val="009D216A"/>
    <w:rsid w:val="009D243A"/>
    <w:rsid w:val="009D31C7"/>
    <w:rsid w:val="009D33E3"/>
    <w:rsid w:val="009D36D3"/>
    <w:rsid w:val="009D42FC"/>
    <w:rsid w:val="009D4642"/>
    <w:rsid w:val="009D48BA"/>
    <w:rsid w:val="009D4955"/>
    <w:rsid w:val="009D5021"/>
    <w:rsid w:val="009D5812"/>
    <w:rsid w:val="009D654D"/>
    <w:rsid w:val="009D7891"/>
    <w:rsid w:val="009D7C01"/>
    <w:rsid w:val="009E0A7C"/>
    <w:rsid w:val="009E0D23"/>
    <w:rsid w:val="009E0F5B"/>
    <w:rsid w:val="009E1223"/>
    <w:rsid w:val="009E1547"/>
    <w:rsid w:val="009E1DC4"/>
    <w:rsid w:val="009E1E29"/>
    <w:rsid w:val="009E2A0E"/>
    <w:rsid w:val="009E2C6F"/>
    <w:rsid w:val="009E309E"/>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A07"/>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267"/>
    <w:rsid w:val="00A235CD"/>
    <w:rsid w:val="00A235F5"/>
    <w:rsid w:val="00A24623"/>
    <w:rsid w:val="00A246B1"/>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2CF"/>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583C"/>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4C0F"/>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267"/>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2E"/>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868"/>
    <w:rsid w:val="00A95A4E"/>
    <w:rsid w:val="00A95E16"/>
    <w:rsid w:val="00A95EC7"/>
    <w:rsid w:val="00A96240"/>
    <w:rsid w:val="00A9698A"/>
    <w:rsid w:val="00A96C7E"/>
    <w:rsid w:val="00A96CF3"/>
    <w:rsid w:val="00A97728"/>
    <w:rsid w:val="00A97AD9"/>
    <w:rsid w:val="00AA02A9"/>
    <w:rsid w:val="00AA04FC"/>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25"/>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57B1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3FBC"/>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BE2"/>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1FEA"/>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511"/>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AE5"/>
    <w:rsid w:val="00BD6C4E"/>
    <w:rsid w:val="00BD6E29"/>
    <w:rsid w:val="00BD6E3B"/>
    <w:rsid w:val="00BD7073"/>
    <w:rsid w:val="00BD715C"/>
    <w:rsid w:val="00BD7B46"/>
    <w:rsid w:val="00BE0125"/>
    <w:rsid w:val="00BE054C"/>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18D"/>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4DDC"/>
    <w:rsid w:val="00C14DE2"/>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3F06"/>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0A3"/>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157"/>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15C"/>
    <w:rsid w:val="00C865A7"/>
    <w:rsid w:val="00C865DB"/>
    <w:rsid w:val="00C865FA"/>
    <w:rsid w:val="00C866EE"/>
    <w:rsid w:val="00C86851"/>
    <w:rsid w:val="00C87342"/>
    <w:rsid w:val="00C8748E"/>
    <w:rsid w:val="00C90499"/>
    <w:rsid w:val="00C908AC"/>
    <w:rsid w:val="00C909DC"/>
    <w:rsid w:val="00C90C9D"/>
    <w:rsid w:val="00C9117B"/>
    <w:rsid w:val="00C917B7"/>
    <w:rsid w:val="00C919F2"/>
    <w:rsid w:val="00C91D35"/>
    <w:rsid w:val="00C92192"/>
    <w:rsid w:val="00C92210"/>
    <w:rsid w:val="00C926A7"/>
    <w:rsid w:val="00C92CB8"/>
    <w:rsid w:val="00C92F4B"/>
    <w:rsid w:val="00C931A2"/>
    <w:rsid w:val="00C93556"/>
    <w:rsid w:val="00C93BA8"/>
    <w:rsid w:val="00C940C7"/>
    <w:rsid w:val="00C947BC"/>
    <w:rsid w:val="00C94EF5"/>
    <w:rsid w:val="00C95219"/>
    <w:rsid w:val="00C954D8"/>
    <w:rsid w:val="00C954E5"/>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AB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F56"/>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B32"/>
    <w:rsid w:val="00CE5413"/>
    <w:rsid w:val="00CE56AF"/>
    <w:rsid w:val="00CE57C8"/>
    <w:rsid w:val="00CE66FE"/>
    <w:rsid w:val="00CE6823"/>
    <w:rsid w:val="00CE6B7C"/>
    <w:rsid w:val="00CE6DB2"/>
    <w:rsid w:val="00CE77A6"/>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6DF"/>
    <w:rsid w:val="00CF6941"/>
    <w:rsid w:val="00CF69EB"/>
    <w:rsid w:val="00CF70E4"/>
    <w:rsid w:val="00CF715B"/>
    <w:rsid w:val="00CF7AF2"/>
    <w:rsid w:val="00CF7D8E"/>
    <w:rsid w:val="00CF7DCC"/>
    <w:rsid w:val="00D0056D"/>
    <w:rsid w:val="00D0085A"/>
    <w:rsid w:val="00D00B9C"/>
    <w:rsid w:val="00D00C19"/>
    <w:rsid w:val="00D00FDC"/>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C7E"/>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359"/>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0D1"/>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DA8"/>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D0A"/>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2B2"/>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6EC"/>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77A"/>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7B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621"/>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D16"/>
    <w:rsid w:val="00DF5E39"/>
    <w:rsid w:val="00DF60C0"/>
    <w:rsid w:val="00DF61B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192"/>
    <w:rsid w:val="00E042A8"/>
    <w:rsid w:val="00E051CB"/>
    <w:rsid w:val="00E05A0D"/>
    <w:rsid w:val="00E05A42"/>
    <w:rsid w:val="00E05A8C"/>
    <w:rsid w:val="00E06042"/>
    <w:rsid w:val="00E06355"/>
    <w:rsid w:val="00E0667B"/>
    <w:rsid w:val="00E06B7C"/>
    <w:rsid w:val="00E07546"/>
    <w:rsid w:val="00E0759C"/>
    <w:rsid w:val="00E07606"/>
    <w:rsid w:val="00E07D31"/>
    <w:rsid w:val="00E1067F"/>
    <w:rsid w:val="00E10D68"/>
    <w:rsid w:val="00E10EC4"/>
    <w:rsid w:val="00E11200"/>
    <w:rsid w:val="00E119F5"/>
    <w:rsid w:val="00E11E79"/>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6E"/>
    <w:rsid w:val="00E303C8"/>
    <w:rsid w:val="00E305BA"/>
    <w:rsid w:val="00E308C1"/>
    <w:rsid w:val="00E30F76"/>
    <w:rsid w:val="00E30F99"/>
    <w:rsid w:val="00E3110F"/>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0CE"/>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4A"/>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9A5"/>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2F"/>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69D"/>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0B1"/>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1EB"/>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2AE"/>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B2"/>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74B"/>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4CF8"/>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AEF"/>
    <w:rsid w:val="00FE4CCF"/>
    <w:rsid w:val="00FE56E0"/>
    <w:rsid w:val="00FE5A7D"/>
    <w:rsid w:val="00FE5B34"/>
    <w:rsid w:val="00FE6027"/>
    <w:rsid w:val="00FE6076"/>
    <w:rsid w:val="00FE6422"/>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uiPriority="99"/>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link w:val="50"/>
    <w:uiPriority w:val="9"/>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uiPriority w:val="99"/>
    <w:rsid w:val="00C05492"/>
    <w:rPr>
      <w:rFonts w:cs="Times New Roman"/>
      <w:color w:val="0000FF"/>
      <w:u w:val="single"/>
    </w:rPr>
  </w:style>
  <w:style w:type="paragraph" w:customStyle="1" w:styleId="FR1">
    <w:name w:val="FR1"/>
    <w:uiPriority w:val="99"/>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uiPriority w:val="99"/>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1">
    <w:name w:val="Без интервала5"/>
    <w:link w:val="NoSpacingChar1"/>
    <w:uiPriority w:val="99"/>
    <w:qFormat/>
    <w:rsid w:val="005B084B"/>
    <w:rPr>
      <w:sz w:val="22"/>
      <w:szCs w:val="22"/>
    </w:rPr>
  </w:style>
  <w:style w:type="character" w:customStyle="1" w:styleId="NoSpacingChar1">
    <w:name w:val="No Spacing Char1"/>
    <w:link w:val="51"/>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2">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99"/>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table" w:styleId="aff6">
    <w:name w:val="Table Grid"/>
    <w:basedOn w:val="a1"/>
    <w:uiPriority w:val="59"/>
    <w:locked/>
    <w:rsid w:val="002F370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6">
    <w:name w:val="Знак Знак3"/>
    <w:uiPriority w:val="99"/>
    <w:locked/>
    <w:rsid w:val="002F3706"/>
    <w:rPr>
      <w:rFonts w:ascii="Times New Roman" w:hAnsi="Times New Roman" w:cs="Times New Roman" w:hint="default"/>
      <w:i/>
      <w:iCs/>
      <w:sz w:val="24"/>
      <w:szCs w:val="24"/>
      <w:lang w:val="ru-RU" w:eastAsia="ru-RU" w:bidi="ar-SA"/>
    </w:rPr>
  </w:style>
  <w:style w:type="character" w:customStyle="1" w:styleId="50">
    <w:name w:val="Заголовок 5 Знак"/>
    <w:basedOn w:val="a0"/>
    <w:link w:val="5"/>
    <w:uiPriority w:val="9"/>
    <w:rsid w:val="002F3706"/>
    <w:rPr>
      <w:rFonts w:ascii="Times New Roman KZ" w:hAnsi="Times New Roman KZ"/>
      <w:b/>
      <w:bCs/>
      <w:i/>
      <w:iCs/>
      <w:sz w:val="26"/>
      <w:szCs w:val="26"/>
    </w:rPr>
  </w:style>
  <w:style w:type="paragraph" w:customStyle="1" w:styleId="Default">
    <w:name w:val="Default"/>
    <w:rsid w:val="00840C9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7D286E"/>
    <w:rPr>
      <w:rFonts w:ascii="Times New Roman" w:eastAsia="Batang"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6875422">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77048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050204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3526776">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64557145">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himbae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239-0F79-49D9-A8DC-4F852660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6057</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7105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2017-07-14T05:38:00Z</cp:lastPrinted>
  <dcterms:created xsi:type="dcterms:W3CDTF">2017-07-24T03:27:00Z</dcterms:created>
  <dcterms:modified xsi:type="dcterms:W3CDTF">2017-07-24T03:27:00Z</dcterms:modified>
</cp:coreProperties>
</file>