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8C57D6">
      <w:pPr>
        <w:widowControl/>
        <w:autoSpaceDE w:val="0"/>
        <w:autoSpaceDN w:val="0"/>
        <w:adjustRightInd w:val="0"/>
        <w:snapToGrid/>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Pr>
          <w:i w:val="0"/>
          <w:sz w:val="24"/>
          <w:szCs w:val="24"/>
          <w:lang w:val="kk-KZ"/>
        </w:rPr>
        <w:t>Түркістан</w:t>
      </w:r>
      <w:r w:rsidR="0059258C">
        <w:rPr>
          <w:i w:val="0"/>
          <w:sz w:val="24"/>
          <w:szCs w:val="24"/>
          <w:lang w:val="kk-KZ"/>
        </w:rPr>
        <w:t xml:space="preserve"> қаласы </w:t>
      </w:r>
      <w:r w:rsidR="00436BFE">
        <w:rPr>
          <w:i w:val="0"/>
          <w:sz w:val="24"/>
          <w:szCs w:val="24"/>
          <w:lang w:val="kk-KZ"/>
        </w:rPr>
        <w:t>бойынша Мемлекеттік кірістер басқармасы» РММ. 161</w:t>
      </w:r>
      <w:r w:rsidR="0059258C">
        <w:rPr>
          <w:i w:val="0"/>
          <w:sz w:val="24"/>
          <w:szCs w:val="24"/>
          <w:lang w:val="kk-KZ"/>
        </w:rPr>
        <w:t>2</w:t>
      </w:r>
      <w:r w:rsidR="00436BFE">
        <w:rPr>
          <w:i w:val="0"/>
          <w:sz w:val="24"/>
          <w:szCs w:val="24"/>
          <w:lang w:val="kk-KZ"/>
        </w:rPr>
        <w:t xml:space="preserve">00 ОҚО, </w:t>
      </w:r>
      <w:r w:rsidR="008C57D6">
        <w:rPr>
          <w:i w:val="0"/>
          <w:sz w:val="24"/>
          <w:szCs w:val="24"/>
          <w:lang w:val="kk-KZ"/>
        </w:rPr>
        <w:t>Түркістан қаласы</w:t>
      </w:r>
      <w:r w:rsidR="00436BFE">
        <w:rPr>
          <w:i w:val="0"/>
          <w:sz w:val="24"/>
          <w:szCs w:val="24"/>
          <w:lang w:val="kk-KZ"/>
        </w:rPr>
        <w:t>,</w:t>
      </w:r>
      <w:r w:rsidR="00946C9A">
        <w:rPr>
          <w:i w:val="0"/>
          <w:sz w:val="24"/>
          <w:szCs w:val="24"/>
          <w:lang w:val="kk-KZ"/>
        </w:rPr>
        <w:t xml:space="preserve"> Тә</w:t>
      </w:r>
      <w:r w:rsidR="008C57D6">
        <w:rPr>
          <w:i w:val="0"/>
          <w:sz w:val="24"/>
          <w:szCs w:val="24"/>
          <w:lang w:val="kk-KZ"/>
        </w:rPr>
        <w:t xml:space="preserve">уке хан </w:t>
      </w:r>
      <w:r w:rsidR="00436BFE">
        <w:rPr>
          <w:i w:val="0"/>
          <w:sz w:val="24"/>
          <w:szCs w:val="24"/>
          <w:lang w:val="kk-KZ"/>
        </w:rPr>
        <w:t xml:space="preserve">көшесі, </w:t>
      </w:r>
      <w:r w:rsidR="008C57D6">
        <w:rPr>
          <w:i w:val="0"/>
          <w:sz w:val="24"/>
          <w:szCs w:val="24"/>
          <w:lang w:val="kk-KZ"/>
        </w:rPr>
        <w:t>278 В</w:t>
      </w:r>
      <w:r w:rsidR="00436BFE">
        <w:rPr>
          <w:i w:val="0"/>
          <w:sz w:val="24"/>
          <w:szCs w:val="24"/>
          <w:lang w:val="kk-KZ"/>
        </w:rPr>
        <w:t xml:space="preserve"> үй, 2-ші қабат, байланыс телефоны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4-30-64</w:t>
      </w:r>
      <w:r w:rsidR="00436BFE">
        <w:rPr>
          <w:i w:val="0"/>
          <w:sz w:val="24"/>
          <w:szCs w:val="24"/>
          <w:lang w:val="kk-KZ"/>
        </w:rPr>
        <w:t xml:space="preserve">, </w:t>
      </w:r>
      <w:r w:rsidR="008C57D6">
        <w:rPr>
          <w:i w:val="0"/>
          <w:sz w:val="24"/>
          <w:szCs w:val="24"/>
          <w:lang w:val="kk-KZ"/>
        </w:rPr>
        <w:t>4-30-74</w:t>
      </w:r>
      <w:r w:rsidR="00436BFE">
        <w:rPr>
          <w:i w:val="0"/>
          <w:sz w:val="24"/>
          <w:szCs w:val="24"/>
          <w:lang w:val="kk-KZ"/>
        </w:rPr>
        <w:t xml:space="preserve"> факс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4-30-63</w:t>
      </w:r>
      <w:r w:rsidR="00436BFE">
        <w:rPr>
          <w:i w:val="0"/>
          <w:sz w:val="24"/>
          <w:szCs w:val="24"/>
          <w:lang w:val="kk-KZ"/>
        </w:rPr>
        <w:t xml:space="preserve">, электрондық мекен-жайы: </w:t>
      </w:r>
      <w:hyperlink r:id="rId5" w:history="1">
        <w:r w:rsidR="008C57D6" w:rsidRPr="008C57D6">
          <w:rPr>
            <w:rStyle w:val="a3"/>
            <w:b w:val="0"/>
            <w:i w:val="0"/>
            <w:sz w:val="24"/>
            <w:szCs w:val="24"/>
            <w:lang w:val="kk-KZ"/>
          </w:rPr>
          <w:t>nal_turk@taxsouth.mqd.kz</w:t>
        </w:r>
      </w:hyperlink>
      <w:r w:rsidR="008C57D6" w:rsidRPr="008C57D6">
        <w:rPr>
          <w:b w:val="0"/>
          <w:i w:val="0"/>
          <w:sz w:val="24"/>
          <w:szCs w:val="24"/>
          <w:lang w:val="kk-KZ"/>
        </w:rPr>
        <w:t>,</w:t>
      </w:r>
      <w:r w:rsidR="008C57D6" w:rsidRPr="008C57D6">
        <w:rPr>
          <w:rFonts w:eastAsiaTheme="minorHAnsi"/>
          <w:b w:val="0"/>
          <w:bCs w:val="0"/>
          <w:i w:val="0"/>
          <w:iCs w:val="0"/>
          <w:color w:val="000000"/>
          <w:sz w:val="24"/>
          <w:szCs w:val="24"/>
          <w:lang w:val="kk-KZ" w:eastAsia="en-US"/>
        </w:rPr>
        <w:t xml:space="preserve"> </w:t>
      </w:r>
      <w:hyperlink r:id="rId6" w:history="1">
        <w:r w:rsidR="008C57D6" w:rsidRPr="008C57D6">
          <w:rPr>
            <w:rStyle w:val="a3"/>
            <w:rFonts w:eastAsiaTheme="minorHAnsi"/>
            <w:b w:val="0"/>
            <w:bCs w:val="0"/>
            <w:i w:val="0"/>
            <w:iCs w:val="0"/>
            <w:sz w:val="24"/>
            <w:szCs w:val="24"/>
            <w:lang w:val="kk-KZ" w:eastAsia="en-US"/>
          </w:rPr>
          <w:t>buhgal_turk@taxsouth.mgd.kz</w:t>
        </w:r>
      </w:hyperlink>
      <w:r w:rsidR="008C57D6">
        <w:rPr>
          <w:rFonts w:ascii="Tahoma" w:eastAsiaTheme="minorHAnsi" w:hAnsi="Tahoma" w:cs="Tahoma"/>
          <w:b w:val="0"/>
          <w:bCs w:val="0"/>
          <w:i w:val="0"/>
          <w:iCs w:val="0"/>
          <w:color w:val="000000"/>
          <w:sz w:val="16"/>
          <w:szCs w:val="16"/>
          <w:lang w:val="kk-KZ" w:eastAsia="en-US"/>
        </w:rPr>
        <w:t xml:space="preserve">  </w:t>
      </w:r>
      <w:r w:rsidR="008C57D6">
        <w:rPr>
          <w:b w:val="0"/>
          <w:lang w:val="kk-KZ"/>
        </w:rPr>
        <w:t xml:space="preserve"> </w:t>
      </w:r>
      <w:r w:rsidR="00436BFE" w:rsidRPr="00B36ED2">
        <w:rPr>
          <w:i w:val="0"/>
          <w:sz w:val="24"/>
          <w:szCs w:val="24"/>
          <w:lang w:val="kk-KZ"/>
        </w:rPr>
        <w:t xml:space="preserve">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F66D35" w:rsidRDefault="00F66D35" w:rsidP="00565EA7">
      <w:pPr>
        <w:ind w:left="-284" w:right="178" w:firstLine="284"/>
        <w:jc w:val="both"/>
        <w:rPr>
          <w:i w:val="0"/>
          <w:sz w:val="24"/>
          <w:szCs w:val="24"/>
          <w:lang w:val="kk-KZ"/>
        </w:rPr>
      </w:pPr>
    </w:p>
    <w:p w:rsidR="00F472D7" w:rsidRDefault="00C914E3" w:rsidP="00F472D7">
      <w:pPr>
        <w:ind w:left="-284" w:right="178" w:firstLine="284"/>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sidR="00A225DC">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7F4831">
        <w:rPr>
          <w:i w:val="0"/>
          <w:sz w:val="24"/>
          <w:szCs w:val="24"/>
          <w:lang w:val="kk-KZ"/>
        </w:rPr>
        <w:t xml:space="preserve">өндірістік емес төлемдерді және арнайы салық режимін әкімшілендіру </w:t>
      </w:r>
      <w:r w:rsidRPr="00722EC1">
        <w:rPr>
          <w:i w:val="0"/>
          <w:sz w:val="24"/>
          <w:szCs w:val="24"/>
          <w:lang w:val="kk-KZ"/>
        </w:rPr>
        <w:t>бөлімінің бас маманы  (С-R-4 санаты) 1 бірлік.</w:t>
      </w:r>
    </w:p>
    <w:p w:rsidR="00EA50C4" w:rsidRPr="00C6451B" w:rsidRDefault="00F472D7" w:rsidP="00EA50C4">
      <w:pPr>
        <w:jc w:val="both"/>
        <w:rPr>
          <w:b w:val="0"/>
          <w:i w:val="0"/>
          <w:sz w:val="24"/>
          <w:szCs w:val="24"/>
          <w:lang w:val="kk-KZ"/>
        </w:rPr>
      </w:pPr>
      <w:r>
        <w:rPr>
          <w:i w:val="0"/>
          <w:sz w:val="24"/>
          <w:szCs w:val="24"/>
          <w:lang w:val="kk-KZ"/>
        </w:rPr>
        <w:t xml:space="preserve">      </w:t>
      </w:r>
      <w:r w:rsidR="00C914E3" w:rsidRPr="00B631C1">
        <w:rPr>
          <w:i w:val="0"/>
          <w:sz w:val="24"/>
          <w:szCs w:val="24"/>
          <w:lang w:val="kk-KZ"/>
        </w:rPr>
        <w:t>Функционалдық міндеттері</w:t>
      </w:r>
      <w:r w:rsidR="00F527A0">
        <w:rPr>
          <w:i w:val="0"/>
          <w:sz w:val="24"/>
          <w:szCs w:val="24"/>
          <w:lang w:val="kk-KZ"/>
        </w:rPr>
        <w:t>:</w:t>
      </w:r>
      <w:r w:rsidR="00AF1EE3" w:rsidRPr="00AF1EE3">
        <w:rPr>
          <w:sz w:val="24"/>
          <w:szCs w:val="24"/>
          <w:lang w:val="kk-KZ"/>
        </w:rPr>
        <w:t xml:space="preserve"> </w:t>
      </w:r>
      <w:r w:rsidR="00EA50C4" w:rsidRPr="00C6451B">
        <w:rPr>
          <w:b w:val="0"/>
          <w:i w:val="0"/>
          <w:sz w:val="24"/>
          <w:szCs w:val="24"/>
          <w:lang w:val="kk-KZ"/>
        </w:rPr>
        <w:t>Салық кодексінің нормаларын сақтау,</w:t>
      </w:r>
      <w:r w:rsidR="00F527A0" w:rsidRPr="00C6451B">
        <w:rPr>
          <w:b w:val="0"/>
          <w:i w:val="0"/>
          <w:sz w:val="24"/>
          <w:szCs w:val="24"/>
          <w:lang w:val="kk-KZ"/>
        </w:rPr>
        <w:t xml:space="preserve"> </w:t>
      </w:r>
      <w:r w:rsidR="00EA50C4" w:rsidRPr="00C6451B">
        <w:rPr>
          <w:b w:val="0"/>
          <w:i w:val="0"/>
          <w:sz w:val="24"/>
          <w:szCs w:val="24"/>
          <w:lang w:val="kk-KZ"/>
        </w:rPr>
        <w:t>салық базасы бойынша  уәкілетті  органдармен  және  арнайы салық режимін  қолдану талаптарының сақталуы бойынша  жұмыс жүргізу, тақырыптық     тексерулер мен хрон</w:t>
      </w:r>
      <w:r w:rsidR="00F527A0" w:rsidRPr="00C6451B">
        <w:rPr>
          <w:b w:val="0"/>
          <w:i w:val="0"/>
          <w:sz w:val="24"/>
          <w:szCs w:val="24"/>
          <w:lang w:val="kk-KZ"/>
        </w:rPr>
        <w:t>ометраждық зерттеулерді өткізу, у</w:t>
      </w:r>
      <w:r w:rsidR="00EA50C4" w:rsidRPr="00C6451B">
        <w:rPr>
          <w:b w:val="0"/>
          <w:i w:val="0"/>
          <w:sz w:val="24"/>
          <w:szCs w:val="24"/>
          <w:lang w:val="kk-KZ"/>
        </w:rPr>
        <w:t>әкілетті органдар  салық базасы бойынша уақтылы мәліметтерді  қамтамасыз етуін,</w:t>
      </w:r>
      <w:r w:rsidR="00F527A0" w:rsidRPr="00C6451B">
        <w:rPr>
          <w:b w:val="0"/>
          <w:i w:val="0"/>
          <w:sz w:val="24"/>
          <w:szCs w:val="24"/>
          <w:lang w:val="kk-KZ"/>
        </w:rPr>
        <w:t xml:space="preserve"> </w:t>
      </w:r>
      <w:r w:rsidR="00EA50C4" w:rsidRPr="00C6451B">
        <w:rPr>
          <w:b w:val="0"/>
          <w:i w:val="0"/>
          <w:sz w:val="24"/>
          <w:szCs w:val="24"/>
          <w:lang w:val="kk-KZ"/>
        </w:rPr>
        <w:t>арнайы салық режимін  қолдану талаптарының  сақталуын  бақылау, өндірістік емес төлемдердің  бюджет</w:t>
      </w:r>
      <w:r w:rsidR="00F527A0" w:rsidRPr="00C6451B">
        <w:rPr>
          <w:b w:val="0"/>
          <w:i w:val="0"/>
          <w:sz w:val="24"/>
          <w:szCs w:val="24"/>
          <w:lang w:val="kk-KZ"/>
        </w:rPr>
        <w:t>ке толыққанды  түсуін қадағалау.</w:t>
      </w:r>
      <w:r w:rsidR="00EA50C4" w:rsidRPr="00C6451B">
        <w:rPr>
          <w:b w:val="0"/>
          <w:i w:val="0"/>
          <w:sz w:val="24"/>
          <w:szCs w:val="24"/>
          <w:lang w:val="kk-KZ"/>
        </w:rPr>
        <w:t xml:space="preserve"> </w:t>
      </w:r>
    </w:p>
    <w:p w:rsidR="004701E5" w:rsidRDefault="0081128D" w:rsidP="00AF1EE3">
      <w:pPr>
        <w:ind w:left="-284" w:right="178" w:firstLine="284"/>
        <w:jc w:val="both"/>
        <w:rPr>
          <w:b w:val="0"/>
          <w:i w:val="0"/>
          <w:sz w:val="24"/>
          <w:szCs w:val="24"/>
          <w:lang w:val="kk-KZ"/>
        </w:rPr>
      </w:pPr>
      <w:r w:rsidRPr="00B631C1">
        <w:rPr>
          <w:i w:val="0"/>
          <w:sz w:val="24"/>
          <w:szCs w:val="24"/>
          <w:lang w:val="kk-KZ"/>
        </w:rPr>
        <w:t xml:space="preserve">      </w:t>
      </w:r>
      <w:r w:rsidR="00114C27" w:rsidRPr="00B631C1">
        <w:rPr>
          <w:i w:val="0"/>
          <w:sz w:val="24"/>
          <w:szCs w:val="24"/>
          <w:lang w:val="kk-KZ"/>
        </w:rPr>
        <w:t>Конкурсқа қатысушыларға қойылатын талаптар</w:t>
      </w:r>
      <w:r w:rsidRPr="00B631C1">
        <w:rPr>
          <w:b w:val="0"/>
          <w:i w:val="0"/>
          <w:sz w:val="24"/>
          <w:szCs w:val="24"/>
          <w:lang w:val="kk-KZ"/>
        </w:rPr>
        <w:t xml:space="preserve">: </w:t>
      </w:r>
      <w:r w:rsidR="00716966">
        <w:rPr>
          <w:b w:val="0"/>
          <w:i w:val="0"/>
          <w:sz w:val="24"/>
          <w:szCs w:val="24"/>
          <w:lang w:val="kk-KZ"/>
        </w:rPr>
        <w:t>Жоғары</w:t>
      </w:r>
      <w:r w:rsidR="00716966">
        <w:rPr>
          <w:b w:val="0"/>
          <w:i w:val="0"/>
          <w:color w:val="000000"/>
          <w:sz w:val="24"/>
          <w:szCs w:val="24"/>
          <w:lang w:val="kk-KZ"/>
        </w:rPr>
        <w:t xml:space="preserve"> білім: э</w:t>
      </w:r>
      <w:r w:rsidR="00716966" w:rsidRPr="00F34C6D">
        <w:rPr>
          <w:b w:val="0"/>
          <w:i w:val="0"/>
          <w:sz w:val="24"/>
          <w:szCs w:val="24"/>
          <w:lang w:val="kk-KZ"/>
        </w:rPr>
        <w:t>кономика және бизнес (</w:t>
      </w:r>
      <w:r w:rsidR="00716966" w:rsidRPr="00F34C6D">
        <w:rPr>
          <w:b w:val="0"/>
          <w:i w:val="0"/>
          <w:color w:val="000000"/>
          <w:sz w:val="24"/>
          <w:szCs w:val="24"/>
          <w:lang w:val="kk-KZ"/>
        </w:rPr>
        <w:t>қаржы, экономика,ә</w:t>
      </w:r>
      <w:r w:rsidR="00716966" w:rsidRPr="00F34C6D">
        <w:rPr>
          <w:b w:val="0"/>
          <w:i w:val="0"/>
          <w:sz w:val="24"/>
          <w:szCs w:val="24"/>
          <w:lang w:val="kk-KZ"/>
        </w:rPr>
        <w:t>лемдік  экономика</w:t>
      </w:r>
      <w:r w:rsidR="00716966" w:rsidRPr="00F34C6D">
        <w:rPr>
          <w:b w:val="0"/>
          <w:i w:val="0"/>
          <w:color w:val="000000"/>
          <w:sz w:val="24"/>
          <w:szCs w:val="24"/>
          <w:lang w:val="kk-KZ"/>
        </w:rPr>
        <w:t xml:space="preserve"> аудит және есеп, мемлекеттік және жергілікті басқару,</w:t>
      </w:r>
      <w:r w:rsidR="00716966" w:rsidRPr="00F34C6D">
        <w:rPr>
          <w:b w:val="0"/>
          <w:i w:val="0"/>
          <w:sz w:val="24"/>
          <w:szCs w:val="24"/>
          <w:lang w:val="kk-KZ"/>
        </w:rPr>
        <w:t xml:space="preserve"> менеджмент, маркетинг</w:t>
      </w:r>
      <w:r w:rsidR="00716966" w:rsidRPr="00F34C6D">
        <w:rPr>
          <w:b w:val="0"/>
          <w:i w:val="0"/>
          <w:color w:val="000000"/>
          <w:sz w:val="24"/>
          <w:szCs w:val="24"/>
          <w:lang w:val="kk-KZ"/>
        </w:rPr>
        <w:t>)</w:t>
      </w:r>
      <w:r w:rsidR="00716966" w:rsidRPr="00F34C6D">
        <w:rPr>
          <w:b w:val="0"/>
          <w:i w:val="0"/>
          <w:sz w:val="24"/>
          <w:szCs w:val="24"/>
          <w:lang w:val="kk-KZ"/>
        </w:rPr>
        <w:t>, құқық (құқықтану),</w:t>
      </w:r>
      <w:r w:rsidR="008E47C2">
        <w:rPr>
          <w:b w:val="0"/>
          <w:i w:val="0"/>
          <w:sz w:val="24"/>
          <w:szCs w:val="24"/>
          <w:lang w:val="kk-KZ"/>
        </w:rPr>
        <w:t xml:space="preserve"> </w:t>
      </w:r>
      <w:r w:rsidR="00716966" w:rsidRPr="00F34C6D">
        <w:rPr>
          <w:b w:val="0"/>
          <w:i w:val="0"/>
          <w:sz w:val="24"/>
          <w:szCs w:val="24"/>
          <w:lang w:val="kk-KZ"/>
        </w:rPr>
        <w:t xml:space="preserve">жаратылыстану ғылымы </w:t>
      </w:r>
      <w:r w:rsidR="00716966" w:rsidRPr="00F34C6D">
        <w:rPr>
          <w:rFonts w:eastAsia="SimSun"/>
          <w:b w:val="0"/>
          <w:i w:val="0"/>
          <w:sz w:val="24"/>
          <w:szCs w:val="24"/>
          <w:lang w:val="kk-KZ" w:eastAsia="zh-CN"/>
        </w:rPr>
        <w:t>(</w:t>
      </w:r>
      <w:r w:rsidR="00716966" w:rsidRPr="00F34C6D">
        <w:rPr>
          <w:b w:val="0"/>
          <w:i w:val="0"/>
          <w:sz w:val="24"/>
          <w:szCs w:val="24"/>
          <w:lang w:val="kk-KZ"/>
        </w:rPr>
        <w:t>информатика), салық ісі.</w:t>
      </w:r>
      <w:r w:rsidR="008E47C2">
        <w:rPr>
          <w:b w:val="0"/>
          <w:i w:val="0"/>
          <w:sz w:val="24"/>
          <w:szCs w:val="24"/>
          <w:lang w:val="kk-KZ"/>
        </w:rPr>
        <w:t xml:space="preserve"> </w:t>
      </w:r>
      <w:r w:rsidR="0071696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Pr>
          <w:b w:val="0"/>
          <w:i w:val="0"/>
          <w:sz w:val="24"/>
          <w:szCs w:val="24"/>
          <w:lang w:val="kk-KZ"/>
        </w:rPr>
        <w:t xml:space="preserve"> </w:t>
      </w:r>
    </w:p>
    <w:p w:rsidR="00B30771" w:rsidRDefault="00B30771" w:rsidP="00B30771">
      <w:pPr>
        <w:ind w:left="-284" w:right="178" w:firstLine="992"/>
        <w:jc w:val="both"/>
        <w:rPr>
          <w:i w:val="0"/>
          <w:sz w:val="24"/>
          <w:szCs w:val="24"/>
          <w:lang w:val="kk-KZ"/>
        </w:rPr>
      </w:pPr>
    </w:p>
    <w:p w:rsidR="000A5BE1" w:rsidRDefault="00045281" w:rsidP="00436BFE">
      <w:pPr>
        <w:ind w:left="-284" w:right="178"/>
        <w:jc w:val="both"/>
        <w:rPr>
          <w:i w:val="0"/>
          <w:iCs w:val="0"/>
          <w:sz w:val="24"/>
          <w:szCs w:val="24"/>
          <w:lang w:val="kk-KZ"/>
        </w:rPr>
      </w:pPr>
      <w:r>
        <w:rPr>
          <w:i w:val="0"/>
          <w:iCs w:val="0"/>
          <w:sz w:val="24"/>
          <w:szCs w:val="24"/>
          <w:lang w:val="kk-KZ"/>
        </w:rPr>
        <w:t xml:space="preserve">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lastRenderedPageBreak/>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 xml:space="preserve">кейін келесі </w:t>
      </w:r>
      <w:r w:rsidR="00096071">
        <w:rPr>
          <w:b w:val="0"/>
          <w:i w:val="0"/>
          <w:sz w:val="24"/>
          <w:szCs w:val="24"/>
          <w:lang w:val="kk-KZ"/>
        </w:rPr>
        <w:t xml:space="preserve">жұмыс </w:t>
      </w:r>
      <w:bookmarkStart w:id="0" w:name="_GoBack"/>
      <w:bookmarkEnd w:id="0"/>
      <w:r w:rsidR="005F0625">
        <w:rPr>
          <w:b w:val="0"/>
          <w:i w:val="0"/>
          <w:sz w:val="24"/>
          <w:szCs w:val="24"/>
          <w:lang w:val="kk-KZ"/>
        </w:rPr>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Конкурсқа қатысу үшін конкурс жариялаған мемлекеттік орган</w:t>
      </w:r>
      <w:r w:rsidR="006917BA">
        <w:rPr>
          <w:rFonts w:eastAsiaTheme="minorHAnsi"/>
          <w:b w:val="0"/>
          <w:bCs w:val="0"/>
          <w:i w:val="0"/>
          <w:iCs w:val="0"/>
          <w:color w:val="000000"/>
          <w:sz w:val="24"/>
          <w:szCs w:val="24"/>
          <w:lang w:val="kk-KZ" w:eastAsia="en-US"/>
        </w:rPr>
        <w:t>ғ</w:t>
      </w:r>
      <w:r>
        <w:rPr>
          <w:rFonts w:eastAsiaTheme="minorHAnsi"/>
          <w:b w:val="0"/>
          <w:bCs w:val="0"/>
          <w:i w:val="0"/>
          <w:iCs w:val="0"/>
          <w:color w:val="000000"/>
          <w:sz w:val="24"/>
          <w:szCs w:val="24"/>
          <w:lang w:val="kk-KZ" w:eastAsia="en-US"/>
        </w:rPr>
        <w:t xml:space="preserve">а құжаттарын қолма-қол тәртіпте ұсынады, </w:t>
      </w:r>
      <w:r>
        <w:rPr>
          <w:rFonts w:eastAsiaTheme="minorHAnsi"/>
          <w:b w:val="0"/>
          <w:bCs w:val="0"/>
          <w:i w:val="0"/>
          <w:iCs w:val="0"/>
          <w:sz w:val="24"/>
          <w:szCs w:val="24"/>
          <w:lang w:val="kk-KZ" w:eastAsia="en-US"/>
        </w:rPr>
        <w:t>почта</w:t>
      </w:r>
      <w:r w:rsidR="006917BA">
        <w:rPr>
          <w:rFonts w:eastAsiaTheme="minorHAnsi"/>
          <w:b w:val="0"/>
          <w:bCs w:val="0"/>
          <w:i w:val="0"/>
          <w:iCs w:val="0"/>
          <w:sz w:val="24"/>
          <w:szCs w:val="24"/>
          <w:lang w:val="kk-KZ" w:eastAsia="en-US"/>
        </w:rPr>
        <w:t>да х</w:t>
      </w:r>
      <w:r>
        <w:rPr>
          <w:rFonts w:eastAsiaTheme="minorHAnsi"/>
          <w:b w:val="0"/>
          <w:i w:val="0"/>
          <w:sz w:val="24"/>
          <w:szCs w:val="24"/>
          <w:lang w:val="kk-KZ" w:eastAsia="en-US"/>
        </w:rPr>
        <w:t xml:space="preserve">абарландыруда ұсынылған </w:t>
      </w:r>
      <w:hyperlink r:id="rId7" w:history="1">
        <w:r w:rsidR="004D2FAA" w:rsidRPr="008C57D6">
          <w:rPr>
            <w:rStyle w:val="a3"/>
            <w:b w:val="0"/>
            <w:i w:val="0"/>
            <w:sz w:val="24"/>
            <w:szCs w:val="24"/>
            <w:lang w:val="kk-KZ"/>
          </w:rPr>
          <w:t>nal_turk@taxsouth.mqd.kz</w:t>
        </w:r>
      </w:hyperlink>
      <w:r w:rsidR="004D2FAA" w:rsidRPr="008C57D6">
        <w:rPr>
          <w:b w:val="0"/>
          <w:i w:val="0"/>
          <w:sz w:val="24"/>
          <w:szCs w:val="24"/>
          <w:lang w:val="kk-KZ"/>
        </w:rPr>
        <w:t>,</w:t>
      </w:r>
      <w:r w:rsidR="004D2FAA" w:rsidRPr="008C57D6">
        <w:rPr>
          <w:rFonts w:eastAsiaTheme="minorHAnsi"/>
          <w:b w:val="0"/>
          <w:bCs w:val="0"/>
          <w:i w:val="0"/>
          <w:iCs w:val="0"/>
          <w:color w:val="000000"/>
          <w:sz w:val="24"/>
          <w:szCs w:val="24"/>
          <w:lang w:val="kk-KZ" w:eastAsia="en-US"/>
        </w:rPr>
        <w:t xml:space="preserve"> </w:t>
      </w:r>
      <w:hyperlink r:id="rId8" w:history="1">
        <w:r w:rsidR="004D2FAA" w:rsidRPr="008C57D6">
          <w:rPr>
            <w:rStyle w:val="a3"/>
            <w:rFonts w:eastAsiaTheme="minorHAnsi"/>
            <w:b w:val="0"/>
            <w:bCs w:val="0"/>
            <w:i w:val="0"/>
            <w:iCs w:val="0"/>
            <w:sz w:val="24"/>
            <w:szCs w:val="24"/>
            <w:lang w:val="kk-KZ" w:eastAsia="en-US"/>
          </w:rPr>
          <w:t>buhgal_turk@taxsouth.mgd.kz</w:t>
        </w:r>
      </w:hyperlink>
      <w:r w:rsidR="004D2FAA">
        <w:rPr>
          <w:rFonts w:eastAsiaTheme="minorHAnsi"/>
          <w:b w:val="0"/>
          <w:bCs w:val="0"/>
          <w:i w:val="0"/>
          <w:iCs w:val="0"/>
          <w:color w:val="00000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 xml:space="preserve">ОҚО, </w:t>
      </w:r>
      <w:r w:rsidR="00805939">
        <w:rPr>
          <w:b w:val="0"/>
          <w:i w:val="0"/>
          <w:sz w:val="24"/>
          <w:szCs w:val="24"/>
          <w:lang w:val="kk-KZ"/>
        </w:rPr>
        <w:t>Түркістан қаласы</w:t>
      </w:r>
      <w:r w:rsidR="00A20F89" w:rsidRPr="00A20F89">
        <w:rPr>
          <w:b w:val="0"/>
          <w:i w:val="0"/>
          <w:sz w:val="24"/>
          <w:szCs w:val="24"/>
          <w:lang w:val="kk-KZ"/>
        </w:rPr>
        <w:t>,</w:t>
      </w:r>
      <w:r w:rsidR="00805939">
        <w:rPr>
          <w:b w:val="0"/>
          <w:i w:val="0"/>
          <w:sz w:val="24"/>
          <w:szCs w:val="24"/>
          <w:lang w:val="kk-KZ"/>
        </w:rPr>
        <w:t xml:space="preserve"> </w:t>
      </w:r>
      <w:r w:rsidR="00A20F89" w:rsidRPr="00A20F89">
        <w:rPr>
          <w:b w:val="0"/>
          <w:i w:val="0"/>
          <w:sz w:val="24"/>
          <w:szCs w:val="24"/>
          <w:lang w:val="kk-KZ"/>
        </w:rPr>
        <w:t>Т</w:t>
      </w:r>
      <w:r w:rsidR="00946C9A">
        <w:rPr>
          <w:b w:val="0"/>
          <w:i w:val="0"/>
          <w:sz w:val="24"/>
          <w:szCs w:val="24"/>
          <w:lang w:val="kk-KZ"/>
        </w:rPr>
        <w:t>ә</w:t>
      </w:r>
      <w:r w:rsidR="00805939">
        <w:rPr>
          <w:b w:val="0"/>
          <w:i w:val="0"/>
          <w:sz w:val="24"/>
          <w:szCs w:val="24"/>
          <w:lang w:val="kk-KZ"/>
        </w:rPr>
        <w:t xml:space="preserve">уке хан </w:t>
      </w:r>
      <w:r w:rsidR="00A20F89" w:rsidRPr="00A20F89">
        <w:rPr>
          <w:b w:val="0"/>
          <w:i w:val="0"/>
          <w:sz w:val="24"/>
          <w:szCs w:val="24"/>
          <w:lang w:val="kk-KZ"/>
        </w:rPr>
        <w:t xml:space="preserve">көшесі, </w:t>
      </w:r>
      <w:r w:rsidR="00805939">
        <w:rPr>
          <w:b w:val="0"/>
          <w:i w:val="0"/>
          <w:sz w:val="24"/>
          <w:szCs w:val="24"/>
          <w:lang w:val="kk-KZ"/>
        </w:rPr>
        <w:t>278 В</w:t>
      </w:r>
      <w:r w:rsidR="00A20F89" w:rsidRPr="00A20F89">
        <w:rPr>
          <w:b w:val="0"/>
          <w:i w:val="0"/>
          <w:sz w:val="24"/>
          <w:szCs w:val="24"/>
          <w:lang w:val="kk-KZ"/>
        </w:rPr>
        <w:t xml:space="preserve"> үй, 2-ші қабат</w:t>
      </w:r>
      <w:r w:rsidR="00A20F89">
        <w:rPr>
          <w:b w:val="0"/>
          <w:i w:val="0"/>
          <w:sz w:val="24"/>
          <w:szCs w:val="24"/>
          <w:lang w:val="kk-KZ"/>
        </w:rPr>
        <w:t xml:space="preserve"> </w:t>
      </w:r>
      <w:r w:rsidR="00805939">
        <w:rPr>
          <w:b w:val="0"/>
          <w:i w:val="0"/>
          <w:sz w:val="24"/>
          <w:szCs w:val="24"/>
          <w:lang w:val="kk-KZ"/>
        </w:rPr>
        <w:t xml:space="preserve">Түркістан қаласы </w:t>
      </w:r>
      <w:r>
        <w:rPr>
          <w:b w:val="0"/>
          <w:i w:val="0"/>
          <w:sz w:val="24"/>
          <w:szCs w:val="24"/>
          <w:lang w:val="kk-KZ"/>
        </w:rPr>
        <w:t>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712DEF">
        <w:rPr>
          <w:i w:val="0"/>
          <w:sz w:val="24"/>
          <w:szCs w:val="24"/>
          <w:lang w:val="kk-KZ"/>
        </w:rPr>
        <w:t xml:space="preserve">Түркістан қаласы </w:t>
      </w:r>
      <w:r>
        <w:rPr>
          <w:i w:val="0"/>
          <w:sz w:val="24"/>
          <w:szCs w:val="24"/>
          <w:lang w:val="kk-KZ"/>
        </w:rPr>
        <w:t>бойынша Мемлекетті</w:t>
      </w:r>
      <w:r w:rsidR="00712DEF">
        <w:rPr>
          <w:i w:val="0"/>
          <w:sz w:val="24"/>
          <w:szCs w:val="24"/>
          <w:lang w:val="kk-KZ"/>
        </w:rPr>
        <w:t>к кірістер басқармасы» РММ. 1612</w:t>
      </w:r>
      <w:r>
        <w:rPr>
          <w:i w:val="0"/>
          <w:sz w:val="24"/>
          <w:szCs w:val="24"/>
          <w:lang w:val="kk-KZ"/>
        </w:rPr>
        <w:t xml:space="preserve">00 ОҚО, </w:t>
      </w:r>
      <w:r w:rsidR="00522C38">
        <w:rPr>
          <w:i w:val="0"/>
          <w:sz w:val="24"/>
          <w:szCs w:val="24"/>
          <w:lang w:val="kk-KZ"/>
        </w:rPr>
        <w:t>Түркістан қаласы</w:t>
      </w:r>
      <w:r>
        <w:rPr>
          <w:i w:val="0"/>
          <w:sz w:val="24"/>
          <w:szCs w:val="24"/>
          <w:lang w:val="kk-KZ"/>
        </w:rPr>
        <w:t>,</w:t>
      </w:r>
      <w:r w:rsidR="00522C38">
        <w:rPr>
          <w:i w:val="0"/>
          <w:sz w:val="24"/>
          <w:szCs w:val="24"/>
          <w:lang w:val="kk-KZ"/>
        </w:rPr>
        <w:t xml:space="preserve"> Т</w:t>
      </w:r>
      <w:r w:rsidR="00C907D0">
        <w:rPr>
          <w:i w:val="0"/>
          <w:sz w:val="24"/>
          <w:szCs w:val="24"/>
          <w:lang w:val="kk-KZ"/>
        </w:rPr>
        <w:t>ә</w:t>
      </w:r>
      <w:r w:rsidR="00522C38">
        <w:rPr>
          <w:i w:val="0"/>
          <w:sz w:val="24"/>
          <w:szCs w:val="24"/>
          <w:lang w:val="kk-KZ"/>
        </w:rPr>
        <w:t xml:space="preserve">уке хан </w:t>
      </w:r>
      <w:r>
        <w:rPr>
          <w:i w:val="0"/>
          <w:sz w:val="24"/>
          <w:szCs w:val="24"/>
          <w:lang w:val="kk-KZ"/>
        </w:rPr>
        <w:t xml:space="preserve">көшесі, </w:t>
      </w:r>
      <w:r w:rsidR="00522C38">
        <w:rPr>
          <w:i w:val="0"/>
          <w:sz w:val="24"/>
          <w:szCs w:val="24"/>
          <w:lang w:val="kk-KZ"/>
        </w:rPr>
        <w:t xml:space="preserve">278 В </w:t>
      </w:r>
      <w:r>
        <w:rPr>
          <w:i w:val="0"/>
          <w:sz w:val="24"/>
          <w:szCs w:val="24"/>
          <w:lang w:val="kk-KZ"/>
        </w:rPr>
        <w:t>үй, 2-ші қабат, байланыс телефоны 8(725</w:t>
      </w:r>
      <w:r w:rsidR="00522C38">
        <w:rPr>
          <w:i w:val="0"/>
          <w:sz w:val="24"/>
          <w:szCs w:val="24"/>
          <w:lang w:val="kk-KZ"/>
        </w:rPr>
        <w:t>33</w:t>
      </w:r>
      <w:r>
        <w:rPr>
          <w:i w:val="0"/>
          <w:sz w:val="24"/>
          <w:szCs w:val="24"/>
          <w:lang w:val="kk-KZ"/>
        </w:rPr>
        <w:t xml:space="preserve">) </w:t>
      </w:r>
      <w:r w:rsidR="00522C38">
        <w:rPr>
          <w:i w:val="0"/>
          <w:sz w:val="24"/>
          <w:szCs w:val="24"/>
          <w:lang w:val="kk-KZ"/>
        </w:rPr>
        <w:t>4-30-64</w:t>
      </w:r>
      <w:r>
        <w:rPr>
          <w:i w:val="0"/>
          <w:sz w:val="24"/>
          <w:szCs w:val="24"/>
          <w:lang w:val="kk-KZ"/>
        </w:rPr>
        <w:t xml:space="preserve">, </w:t>
      </w:r>
      <w:r w:rsidR="00522C38">
        <w:rPr>
          <w:i w:val="0"/>
          <w:sz w:val="24"/>
          <w:szCs w:val="24"/>
          <w:lang w:val="kk-KZ"/>
        </w:rPr>
        <w:t>4-30-74</w:t>
      </w:r>
      <w:r>
        <w:rPr>
          <w:i w:val="0"/>
          <w:sz w:val="24"/>
          <w:szCs w:val="24"/>
          <w:lang w:val="kk-KZ"/>
        </w:rPr>
        <w:t xml:space="preserve"> факс 8(7253</w:t>
      </w:r>
      <w:r w:rsidR="00522C38">
        <w:rPr>
          <w:i w:val="0"/>
          <w:sz w:val="24"/>
          <w:szCs w:val="24"/>
          <w:lang w:val="kk-KZ"/>
        </w:rPr>
        <w:t>3</w:t>
      </w:r>
      <w:r>
        <w:rPr>
          <w:i w:val="0"/>
          <w:sz w:val="24"/>
          <w:szCs w:val="24"/>
          <w:lang w:val="kk-KZ"/>
        </w:rPr>
        <w:t xml:space="preserve">) </w:t>
      </w:r>
      <w:r w:rsidR="00522C38">
        <w:rPr>
          <w:i w:val="0"/>
          <w:sz w:val="24"/>
          <w:szCs w:val="24"/>
          <w:lang w:val="kk-KZ"/>
        </w:rPr>
        <w:t>4-30-63</w:t>
      </w:r>
      <w:r>
        <w:rPr>
          <w:i w:val="0"/>
          <w:sz w:val="24"/>
          <w:szCs w:val="24"/>
          <w:lang w:val="kk-KZ"/>
        </w:rPr>
        <w:t xml:space="preserve">, электрондық мекен-жайы: </w:t>
      </w:r>
      <w:hyperlink r:id="rId9" w:history="1">
        <w:r w:rsidR="00522C38" w:rsidRPr="008C57D6">
          <w:rPr>
            <w:rStyle w:val="a3"/>
            <w:b w:val="0"/>
            <w:i w:val="0"/>
            <w:sz w:val="24"/>
            <w:szCs w:val="24"/>
            <w:lang w:val="kk-KZ"/>
          </w:rPr>
          <w:t>nal_turk@taxsouth.mqd.kz</w:t>
        </w:r>
      </w:hyperlink>
      <w:r w:rsidR="00522C38" w:rsidRPr="008C57D6">
        <w:rPr>
          <w:b w:val="0"/>
          <w:i w:val="0"/>
          <w:sz w:val="24"/>
          <w:szCs w:val="24"/>
          <w:lang w:val="kk-KZ"/>
        </w:rPr>
        <w:t>,</w:t>
      </w:r>
      <w:r w:rsidR="00522C38" w:rsidRPr="008C57D6">
        <w:rPr>
          <w:rFonts w:eastAsiaTheme="minorHAnsi"/>
          <w:b w:val="0"/>
          <w:bCs w:val="0"/>
          <w:i w:val="0"/>
          <w:iCs w:val="0"/>
          <w:color w:val="000000"/>
          <w:sz w:val="24"/>
          <w:szCs w:val="24"/>
          <w:lang w:val="kk-KZ" w:eastAsia="en-US"/>
        </w:rPr>
        <w:t xml:space="preserve"> </w:t>
      </w:r>
      <w:hyperlink r:id="rId10" w:history="1">
        <w:r w:rsidR="00522C38" w:rsidRPr="008C57D6">
          <w:rPr>
            <w:rStyle w:val="a3"/>
            <w:rFonts w:eastAsiaTheme="minorHAnsi"/>
            <w:b w:val="0"/>
            <w:bCs w:val="0"/>
            <w:i w:val="0"/>
            <w:iCs w:val="0"/>
            <w:sz w:val="24"/>
            <w:szCs w:val="24"/>
            <w:lang w:val="kk-KZ" w:eastAsia="en-US"/>
          </w:rPr>
          <w:t>buhgal_turk@taxsouth.mgd.kz</w:t>
        </w:r>
      </w:hyperlink>
      <w:r w:rsidR="00C907D0">
        <w:rPr>
          <w:lang w:val="kk-KZ"/>
        </w:rPr>
        <w:t xml:space="preserve"> </w:t>
      </w: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w:t>
      </w:r>
      <w:r w:rsidR="00021334" w:rsidRPr="00021334">
        <w:rPr>
          <w:sz w:val="28"/>
          <w:szCs w:val="28"/>
          <w:lang w:val="kk-KZ"/>
        </w:rPr>
        <w:t>________________________________________________________________________________________________________________________________________________________________</w:t>
      </w:r>
      <w:r>
        <w:rPr>
          <w:sz w:val="28"/>
          <w:szCs w:val="28"/>
          <w:lang w:val="kk-KZ"/>
        </w:rPr>
        <w:t xml:space="preserve">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6274F"/>
    <w:rsid w:val="00072309"/>
    <w:rsid w:val="00096071"/>
    <w:rsid w:val="000A5BE1"/>
    <w:rsid w:val="000B6D28"/>
    <w:rsid w:val="000C0DA0"/>
    <w:rsid w:val="000E28CF"/>
    <w:rsid w:val="00114C27"/>
    <w:rsid w:val="0011713C"/>
    <w:rsid w:val="0013453D"/>
    <w:rsid w:val="00147193"/>
    <w:rsid w:val="001645E0"/>
    <w:rsid w:val="001C2B29"/>
    <w:rsid w:val="001D1406"/>
    <w:rsid w:val="001E6114"/>
    <w:rsid w:val="001F3C59"/>
    <w:rsid w:val="001F4C2B"/>
    <w:rsid w:val="002369A1"/>
    <w:rsid w:val="00276B9F"/>
    <w:rsid w:val="002A5D39"/>
    <w:rsid w:val="002E76AB"/>
    <w:rsid w:val="002F1F9A"/>
    <w:rsid w:val="002F59AA"/>
    <w:rsid w:val="00390CD3"/>
    <w:rsid w:val="003A60CC"/>
    <w:rsid w:val="003B23FF"/>
    <w:rsid w:val="003C7E6F"/>
    <w:rsid w:val="003E6865"/>
    <w:rsid w:val="00417A9E"/>
    <w:rsid w:val="004258A6"/>
    <w:rsid w:val="00436BFE"/>
    <w:rsid w:val="004439D9"/>
    <w:rsid w:val="00464D9B"/>
    <w:rsid w:val="004701E5"/>
    <w:rsid w:val="0047035C"/>
    <w:rsid w:val="00483FDA"/>
    <w:rsid w:val="004B7378"/>
    <w:rsid w:val="004D2FAA"/>
    <w:rsid w:val="004E4B16"/>
    <w:rsid w:val="00522C38"/>
    <w:rsid w:val="005634DB"/>
    <w:rsid w:val="00565EA7"/>
    <w:rsid w:val="0057672A"/>
    <w:rsid w:val="005871B7"/>
    <w:rsid w:val="0059258C"/>
    <w:rsid w:val="00596435"/>
    <w:rsid w:val="005F0625"/>
    <w:rsid w:val="0060535C"/>
    <w:rsid w:val="0061591A"/>
    <w:rsid w:val="006917BA"/>
    <w:rsid w:val="006D0A0D"/>
    <w:rsid w:val="006D2CDD"/>
    <w:rsid w:val="006F67DF"/>
    <w:rsid w:val="00701961"/>
    <w:rsid w:val="00703F24"/>
    <w:rsid w:val="00712DEF"/>
    <w:rsid w:val="0071346A"/>
    <w:rsid w:val="00716966"/>
    <w:rsid w:val="00733CB9"/>
    <w:rsid w:val="007404AA"/>
    <w:rsid w:val="00745049"/>
    <w:rsid w:val="00781956"/>
    <w:rsid w:val="007F4831"/>
    <w:rsid w:val="007F5FE6"/>
    <w:rsid w:val="00804EA4"/>
    <w:rsid w:val="00805939"/>
    <w:rsid w:val="0081128D"/>
    <w:rsid w:val="00825C76"/>
    <w:rsid w:val="00845DC0"/>
    <w:rsid w:val="00861DC4"/>
    <w:rsid w:val="008704A2"/>
    <w:rsid w:val="008870EF"/>
    <w:rsid w:val="008A7426"/>
    <w:rsid w:val="008C57D6"/>
    <w:rsid w:val="008E47C2"/>
    <w:rsid w:val="00912419"/>
    <w:rsid w:val="00912C29"/>
    <w:rsid w:val="00946C9A"/>
    <w:rsid w:val="00986355"/>
    <w:rsid w:val="009868E5"/>
    <w:rsid w:val="00991DCC"/>
    <w:rsid w:val="009C31D7"/>
    <w:rsid w:val="009C365D"/>
    <w:rsid w:val="009C6D33"/>
    <w:rsid w:val="009F258D"/>
    <w:rsid w:val="00A0085A"/>
    <w:rsid w:val="00A20F89"/>
    <w:rsid w:val="00A225DC"/>
    <w:rsid w:val="00A34AB2"/>
    <w:rsid w:val="00A5369E"/>
    <w:rsid w:val="00A908C3"/>
    <w:rsid w:val="00A93DBD"/>
    <w:rsid w:val="00A95D24"/>
    <w:rsid w:val="00AC1F08"/>
    <w:rsid w:val="00AD228A"/>
    <w:rsid w:val="00AF1EE3"/>
    <w:rsid w:val="00AF6240"/>
    <w:rsid w:val="00B30771"/>
    <w:rsid w:val="00B41165"/>
    <w:rsid w:val="00B631C1"/>
    <w:rsid w:val="00B75649"/>
    <w:rsid w:val="00B92C9D"/>
    <w:rsid w:val="00BA4C33"/>
    <w:rsid w:val="00BE7875"/>
    <w:rsid w:val="00C60927"/>
    <w:rsid w:val="00C6451B"/>
    <w:rsid w:val="00C660F7"/>
    <w:rsid w:val="00C907D0"/>
    <w:rsid w:val="00C914E3"/>
    <w:rsid w:val="00C96EA9"/>
    <w:rsid w:val="00CD4BAA"/>
    <w:rsid w:val="00D313D0"/>
    <w:rsid w:val="00D43589"/>
    <w:rsid w:val="00D445E2"/>
    <w:rsid w:val="00D6425C"/>
    <w:rsid w:val="00D70837"/>
    <w:rsid w:val="00DA369C"/>
    <w:rsid w:val="00E46586"/>
    <w:rsid w:val="00E63DF0"/>
    <w:rsid w:val="00E860FA"/>
    <w:rsid w:val="00E9407D"/>
    <w:rsid w:val="00EA50C4"/>
    <w:rsid w:val="00ED1260"/>
    <w:rsid w:val="00F07177"/>
    <w:rsid w:val="00F34C6D"/>
    <w:rsid w:val="00F46854"/>
    <w:rsid w:val="00F472D7"/>
    <w:rsid w:val="00F527A0"/>
    <w:rsid w:val="00F66D35"/>
    <w:rsid w:val="00F96A12"/>
    <w:rsid w:val="00F97B64"/>
    <w:rsid w:val="00FC0F3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66</cp:revision>
  <cp:lastPrinted>2017-06-12T13:54:00Z</cp:lastPrinted>
  <dcterms:created xsi:type="dcterms:W3CDTF">2017-05-12T10:51:00Z</dcterms:created>
  <dcterms:modified xsi:type="dcterms:W3CDTF">2017-07-24T06:07:00Z</dcterms:modified>
</cp:coreProperties>
</file>