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732FF2" w:rsidRDefault="00062E38" w:rsidP="009A6ADC">
      <w:pPr>
        <w:jc w:val="center"/>
        <w:rPr>
          <w:rFonts w:ascii="Times New Roman" w:eastAsia="Calibri" w:hAnsi="Times New Roman" w:cs="Times New Roman"/>
          <w:b/>
          <w:sz w:val="28"/>
          <w:szCs w:val="28"/>
          <w:lang w:val="kk-KZ" w:eastAsia="ko-KR"/>
        </w:rPr>
      </w:pPr>
    </w:p>
    <w:p w:rsidR="001126DA" w:rsidRPr="00776B7D" w:rsidRDefault="001126DA" w:rsidP="001126DA">
      <w:pPr>
        <w:pStyle w:val="3"/>
        <w:jc w:val="center"/>
        <w:rPr>
          <w:rFonts w:ascii="Times New Roman" w:hAnsi="Times New Roman"/>
          <w:bCs w:val="0"/>
          <w:i/>
          <w:iCs/>
          <w:color w:val="auto"/>
          <w:sz w:val="28"/>
          <w:szCs w:val="28"/>
          <w:lang w:val="kk-KZ"/>
        </w:rPr>
      </w:pPr>
      <w:r w:rsidRPr="006B7E91">
        <w:rPr>
          <w:rFonts w:ascii="Times New Roman" w:hAnsi="Times New Roman"/>
          <w:color w:val="auto"/>
          <w:sz w:val="28"/>
          <w:szCs w:val="28"/>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CF10EF" w:rsidRPr="006B7E91">
        <w:rPr>
          <w:rFonts w:ascii="Times New Roman" w:hAnsi="Times New Roman"/>
          <w:color w:val="auto"/>
          <w:sz w:val="28"/>
          <w:szCs w:val="28"/>
          <w:lang w:val="kk-KZ"/>
        </w:rPr>
        <w:t>Түркістан қаласы</w:t>
      </w:r>
      <w:r w:rsidRPr="006B7E91">
        <w:rPr>
          <w:rFonts w:ascii="Times New Roman" w:hAnsi="Times New Roman"/>
          <w:color w:val="auto"/>
          <w:sz w:val="28"/>
          <w:szCs w:val="28"/>
          <w:lang w:val="kk-KZ"/>
        </w:rPr>
        <w:t xml:space="preserve"> бойынша </w:t>
      </w:r>
      <w:r w:rsidR="00CF10EF" w:rsidRPr="006B7E91">
        <w:rPr>
          <w:rFonts w:ascii="Times New Roman" w:hAnsi="Times New Roman"/>
          <w:color w:val="auto"/>
          <w:sz w:val="28"/>
          <w:szCs w:val="28"/>
          <w:lang w:val="kk-KZ"/>
        </w:rPr>
        <w:t>М</w:t>
      </w:r>
      <w:r w:rsidRPr="006B7E91">
        <w:rPr>
          <w:rFonts w:ascii="Times New Roman" w:hAnsi="Times New Roman"/>
          <w:color w:val="auto"/>
          <w:sz w:val="28"/>
          <w:szCs w:val="28"/>
          <w:lang w:val="kk-KZ"/>
        </w:rPr>
        <w:t>емлекеттік кірістер басқармасы</w:t>
      </w:r>
      <w:r w:rsidRPr="00776B7D">
        <w:rPr>
          <w:rFonts w:ascii="Times New Roman" w:hAnsi="Times New Roman"/>
          <w:sz w:val="28"/>
          <w:szCs w:val="28"/>
          <w:lang w:val="kk-KZ"/>
        </w:rPr>
        <w:t xml:space="preserve"> </w:t>
      </w:r>
      <w:r w:rsidRPr="00776B7D">
        <w:rPr>
          <w:rFonts w:ascii="Times New Roman" w:hAnsi="Times New Roman"/>
          <w:bCs w:val="0"/>
          <w:color w:val="auto"/>
          <w:sz w:val="28"/>
          <w:szCs w:val="28"/>
          <w:lang w:val="kk-KZ"/>
        </w:rPr>
        <w:t xml:space="preserve">Қазақстан Республикасы </w:t>
      </w:r>
      <w:r w:rsidRPr="00776B7D">
        <w:rPr>
          <w:rFonts w:ascii="Times New Roman" w:hAnsi="Times New Roman"/>
          <w:color w:val="auto"/>
          <w:sz w:val="28"/>
          <w:szCs w:val="28"/>
          <w:lang w:val="kk-KZ"/>
        </w:rPr>
        <w:t xml:space="preserve">барлық мемлекеттік органдарының мемлекеттік қызметшілері </w:t>
      </w:r>
      <w:r w:rsidRPr="00776B7D">
        <w:rPr>
          <w:rFonts w:ascii="Times New Roman" w:hAnsi="Times New Roman"/>
          <w:bCs w:val="0"/>
          <w:color w:val="auto"/>
          <w:sz w:val="28"/>
          <w:szCs w:val="28"/>
          <w:lang w:val="kk-KZ"/>
        </w:rPr>
        <w:t>арасындағы  «Б» корпусының бос мемлекеттік әкімшілік лауазымына орналасу үшін</w:t>
      </w:r>
      <w:r w:rsidRPr="00776B7D">
        <w:rPr>
          <w:rFonts w:ascii="Times New Roman" w:hAnsi="Times New Roman"/>
          <w:color w:val="auto"/>
          <w:sz w:val="28"/>
          <w:szCs w:val="28"/>
          <w:lang w:val="kk-KZ"/>
        </w:rPr>
        <w:t xml:space="preserve"> ішкі конкурс</w:t>
      </w:r>
      <w:r w:rsidRPr="00776B7D">
        <w:rPr>
          <w:rFonts w:ascii="Times New Roman" w:hAnsi="Times New Roman"/>
          <w:bCs w:val="0"/>
          <w:color w:val="auto"/>
          <w:sz w:val="28"/>
          <w:szCs w:val="28"/>
          <w:lang w:val="kk-KZ"/>
        </w:rPr>
        <w:t xml:space="preserve">  жариялайды</w:t>
      </w:r>
      <w:bookmarkStart w:id="0" w:name="_GoBack"/>
      <w:bookmarkEnd w:id="0"/>
    </w:p>
    <w:p w:rsidR="00E93E5B" w:rsidRDefault="00E93E5B"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Pr="00732FF2"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732FF2">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732FF2"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lang w:val="kk-KZ"/>
        </w:rPr>
      </w:pPr>
      <w:r w:rsidRPr="00732FF2">
        <w:rPr>
          <w:rFonts w:ascii="Times New Roman" w:hAnsi="Times New Roman" w:cs="Times New Roman"/>
          <w:b/>
          <w:iCs/>
          <w:sz w:val="28"/>
          <w:szCs w:val="28"/>
          <w:lang w:val="kk-KZ"/>
        </w:rPr>
        <w:t>C-</w:t>
      </w:r>
      <w:r w:rsidR="00DB00BD" w:rsidRPr="00732FF2">
        <w:rPr>
          <w:rFonts w:ascii="Times New Roman" w:hAnsi="Times New Roman" w:cs="Times New Roman"/>
          <w:b/>
          <w:iCs/>
          <w:sz w:val="28"/>
          <w:szCs w:val="28"/>
          <w:lang w:val="kk-KZ"/>
        </w:rPr>
        <w:t>R</w:t>
      </w:r>
      <w:r w:rsidRPr="00732FF2">
        <w:rPr>
          <w:rFonts w:ascii="Times New Roman" w:hAnsi="Times New Roman" w:cs="Times New Roman"/>
          <w:b/>
          <w:iCs/>
          <w:sz w:val="28"/>
          <w:szCs w:val="28"/>
          <w:lang w:val="kk-KZ"/>
        </w:rPr>
        <w:t>-</w:t>
      </w:r>
      <w:r w:rsidR="00A82730" w:rsidRPr="00732FF2">
        <w:rPr>
          <w:rFonts w:ascii="Times New Roman" w:hAnsi="Times New Roman" w:cs="Times New Roman"/>
          <w:b/>
          <w:iCs/>
          <w:sz w:val="28"/>
          <w:szCs w:val="28"/>
          <w:lang w:val="kk-KZ"/>
        </w:rPr>
        <w:t>4</w:t>
      </w:r>
      <w:r w:rsidRPr="00732FF2">
        <w:rPr>
          <w:rFonts w:ascii="Times New Roman" w:eastAsia="Calibri" w:hAnsi="Times New Roman" w:cs="Times New Roman"/>
          <w:b/>
          <w:iCs/>
          <w:sz w:val="28"/>
          <w:szCs w:val="28"/>
          <w:lang w:val="kk-KZ"/>
        </w:rPr>
        <w:t xml:space="preserve"> санаты үшін:</w:t>
      </w:r>
      <w:r w:rsidRPr="00732FF2">
        <w:rPr>
          <w:rFonts w:ascii="Times New Roman" w:eastAsia="Calibri" w:hAnsi="Times New Roman" w:cs="Times New Roman"/>
          <w:iCs/>
          <w:sz w:val="28"/>
          <w:szCs w:val="28"/>
          <w:lang w:val="kk-KZ"/>
        </w:rPr>
        <w:t xml:space="preserve"> жоғары білім; </w:t>
      </w:r>
    </w:p>
    <w:p w:rsidR="003A4809" w:rsidRPr="00732FF2" w:rsidRDefault="009A6ADC" w:rsidP="00DD3F07">
      <w:pPr>
        <w:autoSpaceDE w:val="0"/>
        <w:autoSpaceDN w:val="0"/>
        <w:adjustRightInd w:val="0"/>
        <w:spacing w:after="0" w:line="240" w:lineRule="auto"/>
        <w:ind w:firstLine="708"/>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32FF2">
        <w:rPr>
          <w:rFonts w:ascii="Times New Roman" w:hAnsi="Times New Roman" w:cs="Times New Roman"/>
          <w:sz w:val="28"/>
          <w:szCs w:val="28"/>
          <w:lang w:val="kk-KZ"/>
        </w:rPr>
        <w:br/>
      </w:r>
      <w:bookmarkStart w:id="1" w:name="z468"/>
      <w:bookmarkEnd w:id="1"/>
      <w:r w:rsidRPr="00732FF2">
        <w:rPr>
          <w:rFonts w:ascii="Times New Roman" w:hAnsi="Times New Roman" w:cs="Times New Roman"/>
          <w:sz w:val="28"/>
          <w:szCs w:val="28"/>
          <w:lang w:val="kk-KZ"/>
        </w:rPr>
        <w:t>      жұмыс тәжірибесі келесі талаптардың біріне сәйкес болуы тиіс:</w:t>
      </w:r>
      <w:r w:rsidRPr="00732FF2">
        <w:rPr>
          <w:rFonts w:ascii="Times New Roman" w:hAnsi="Times New Roman" w:cs="Times New Roman"/>
          <w:sz w:val="28"/>
          <w:szCs w:val="28"/>
          <w:lang w:val="kk-KZ"/>
        </w:rPr>
        <w:br/>
      </w:r>
      <w:bookmarkStart w:id="2" w:name="z469"/>
      <w:bookmarkEnd w:id="2"/>
      <w:r w:rsidR="003A4809" w:rsidRPr="00732FF2">
        <w:rPr>
          <w:rFonts w:ascii="Times New Roman" w:hAnsi="Times New Roman" w:cs="Times New Roman"/>
          <w:sz w:val="28"/>
          <w:szCs w:val="28"/>
          <w:lang w:val="kk-KZ"/>
        </w:rPr>
        <w:t>1) мемлекеттік қызмет өтілі мемлекеттік органның штат кестесінде көзделген келесі төменгі</w:t>
      </w:r>
      <w:r w:rsidR="00A67445" w:rsidRPr="00732FF2">
        <w:rPr>
          <w:rFonts w:ascii="Times New Roman" w:hAnsi="Times New Roman" w:cs="Times New Roman"/>
          <w:sz w:val="28"/>
          <w:szCs w:val="28"/>
          <w:lang w:val="kk-KZ"/>
        </w:rPr>
        <w:t xml:space="preserve"> </w:t>
      </w:r>
      <w:r w:rsidR="003A4809" w:rsidRPr="00732FF2">
        <w:rPr>
          <w:rFonts w:ascii="Times New Roman" w:hAnsi="Times New Roman" w:cs="Times New Roman"/>
          <w:sz w:val="28"/>
          <w:szCs w:val="28"/>
          <w:lang w:val="kk-KZ"/>
        </w:rPr>
        <w:t>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2) мемлекеттік қызмет өтілі орталық, облыстық, қалалық немесе аудандық деңгейдегі құқық</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қорғау немесе арнайы мемлекеттік органдардың қатардағы құрамындағы лауазымдарда екі жылдан кем</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3) осы санаттағы нақты лауазымның функционалдық бағытына сәйкес салаларда жұмыс өтілі екі</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жылдан кем 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4) жоғары немесе жоғары оқу орындарынан кейінгі білім бағдарламалары бойынша Қазақстан</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Республикасының Президенті жанындағы білім беру ұйымдарында мемлекеттік тапсырыс негізінде</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немесе шетелдің жоғары оқу орындарында Шетелде кадрлар даярлау жөніндегі республикалық комиссия</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бекітетін басым мамандықтар бойынша оқуды аяқтауы;</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5) ғылыми дәрежесінің болуы.*</w:t>
      </w:r>
    </w:p>
    <w:p w:rsidR="00B00D45" w:rsidRDefault="00B00D45"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732FF2"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732FF2">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AC0605" w:rsidRPr="00732FF2" w:rsidTr="0004786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732FF2">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11"/>
              <w:jc w:val="center"/>
              <w:rPr>
                <w:rFonts w:ascii="Times New Roman" w:eastAsia="Calibri" w:hAnsi="Times New Roman" w:cs="Times New Roman"/>
                <w:b/>
                <w:iCs/>
                <w:sz w:val="28"/>
                <w:szCs w:val="28"/>
              </w:rPr>
            </w:pPr>
            <w:r w:rsidRPr="00732FF2">
              <w:rPr>
                <w:rFonts w:ascii="Times New Roman" w:eastAsia="Calibri" w:hAnsi="Times New Roman" w:cs="Times New Roman"/>
                <w:b/>
                <w:iCs/>
                <w:sz w:val="28"/>
                <w:szCs w:val="28"/>
              </w:rPr>
              <w:t>Е</w:t>
            </w:r>
            <w:r w:rsidRPr="00732FF2">
              <w:rPr>
                <w:rFonts w:ascii="Times New Roman" w:eastAsia="Calibri" w:hAnsi="Times New Roman" w:cs="Times New Roman"/>
                <w:b/>
                <w:iCs/>
                <w:snapToGrid w:val="0"/>
                <w:sz w:val="28"/>
                <w:szCs w:val="28"/>
              </w:rPr>
              <w:t xml:space="preserve">ңбек сіңірген </w:t>
            </w:r>
            <w:proofErr w:type="spellStart"/>
            <w:r w:rsidRPr="00732FF2">
              <w:rPr>
                <w:rFonts w:ascii="Times New Roman" w:eastAsia="Calibri" w:hAnsi="Times New Roman" w:cs="Times New Roman"/>
                <w:b/>
                <w:iCs/>
                <w:snapToGrid w:val="0"/>
                <w:sz w:val="28"/>
                <w:szCs w:val="28"/>
              </w:rPr>
              <w:t>жылдарына</w:t>
            </w:r>
            <w:proofErr w:type="spellEnd"/>
            <w:r w:rsidRPr="00732FF2">
              <w:rPr>
                <w:rFonts w:ascii="Times New Roman" w:eastAsia="Calibri" w:hAnsi="Times New Roman" w:cs="Times New Roman"/>
                <w:b/>
                <w:iCs/>
                <w:snapToGrid w:val="0"/>
                <w:sz w:val="28"/>
                <w:szCs w:val="28"/>
              </w:rPr>
              <w:t xml:space="preserve"> </w:t>
            </w:r>
            <w:proofErr w:type="spellStart"/>
            <w:r w:rsidRPr="00732FF2">
              <w:rPr>
                <w:rFonts w:ascii="Times New Roman" w:eastAsia="Calibri" w:hAnsi="Times New Roman" w:cs="Times New Roman"/>
                <w:b/>
                <w:iCs/>
                <w:snapToGrid w:val="0"/>
                <w:sz w:val="28"/>
                <w:szCs w:val="28"/>
              </w:rPr>
              <w:t>байланысты</w:t>
            </w:r>
            <w:proofErr w:type="spellEnd"/>
          </w:p>
        </w:tc>
      </w:tr>
      <w:tr w:rsidR="00AC0605" w:rsidRPr="00732FF2" w:rsidTr="0004786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max</w:t>
            </w:r>
            <w:proofErr w:type="spellEnd"/>
          </w:p>
        </w:tc>
      </w:tr>
      <w:tr w:rsidR="00AC0605" w:rsidRPr="00732FF2" w:rsidTr="0004786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2"/>
              <w:tabs>
                <w:tab w:val="left" w:pos="132"/>
              </w:tabs>
              <w:spacing w:before="0" w:line="240" w:lineRule="auto"/>
              <w:jc w:val="center"/>
              <w:rPr>
                <w:rFonts w:ascii="Times New Roman" w:eastAsia="Times New Roman" w:hAnsi="Times New Roman" w:cs="Times New Roman"/>
                <w:snapToGrid w:val="0"/>
                <w:color w:val="auto"/>
                <w:sz w:val="28"/>
                <w:szCs w:val="28"/>
                <w:lang w:val="en-US"/>
              </w:rPr>
            </w:pPr>
            <w:r w:rsidRPr="00732FF2">
              <w:rPr>
                <w:rFonts w:ascii="Times New Roman" w:hAnsi="Times New Roman" w:cs="Times New Roman"/>
                <w:snapToGrid w:val="0"/>
                <w:color w:val="auto"/>
                <w:sz w:val="28"/>
                <w:szCs w:val="28"/>
              </w:rPr>
              <w:t>С-</w:t>
            </w:r>
            <w:proofErr w:type="gramStart"/>
            <w:r w:rsidRPr="00732FF2">
              <w:rPr>
                <w:rFonts w:ascii="Times New Roman" w:hAnsi="Times New Roman" w:cs="Times New Roman"/>
                <w:iCs/>
                <w:color w:val="auto"/>
                <w:sz w:val="28"/>
                <w:szCs w:val="28"/>
                <w:lang w:val="en-US"/>
              </w:rPr>
              <w:t>R</w:t>
            </w:r>
            <w:proofErr w:type="gramEnd"/>
            <w:r w:rsidRPr="00732FF2">
              <w:rPr>
                <w:rFonts w:ascii="Times New Roman" w:hAnsi="Times New Roman" w:cs="Times New Roman"/>
                <w:iCs/>
                <w:color w:val="auto"/>
                <w:sz w:val="28"/>
                <w:szCs w:val="28"/>
                <w:lang w:val="en-US"/>
              </w:rPr>
              <w:t xml:space="preserve">- </w:t>
            </w:r>
            <w:r w:rsidRPr="00732FF2">
              <w:rPr>
                <w:rFonts w:ascii="Times New Roman" w:hAnsi="Times New Roman" w:cs="Times New Roman"/>
                <w:snapToGrid w:val="0"/>
                <w:color w:val="auto"/>
                <w:sz w:val="28"/>
                <w:szCs w:val="28"/>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B00D45" w:rsidRDefault="00B00D45" w:rsidP="0004786E">
            <w:pPr>
              <w:spacing w:after="0" w:line="240" w:lineRule="auto"/>
              <w:ind w:firstLine="709"/>
              <w:jc w:val="both"/>
              <w:rPr>
                <w:rFonts w:ascii="Times New Roman" w:eastAsia="Calibri" w:hAnsi="Times New Roman" w:cs="Times New Roman"/>
                <w:b/>
                <w:sz w:val="28"/>
                <w:szCs w:val="28"/>
                <w:lang w:val="kk-KZ"/>
              </w:rPr>
            </w:pPr>
          </w:p>
          <w:p w:rsidR="00AC0605" w:rsidRDefault="00AC0605" w:rsidP="00B00D45">
            <w:pPr>
              <w:spacing w:after="0" w:line="240" w:lineRule="auto"/>
              <w:ind w:firstLine="709"/>
              <w:jc w:val="both"/>
              <w:rPr>
                <w:rFonts w:ascii="Times New Roman" w:eastAsia="Calibri" w:hAnsi="Times New Roman" w:cs="Times New Roman"/>
                <w:b/>
                <w:sz w:val="28"/>
                <w:szCs w:val="28"/>
                <w:lang w:val="kk-KZ"/>
              </w:rPr>
            </w:pPr>
            <w:r w:rsidRPr="00732FF2">
              <w:rPr>
                <w:rFonts w:ascii="Times New Roman" w:eastAsia="Calibri" w:hAnsi="Times New Roman" w:cs="Times New Roman"/>
                <w:b/>
                <w:sz w:val="28"/>
                <w:szCs w:val="28"/>
                <w:lang w:val="en-US"/>
              </w:rPr>
              <w:t>73288</w:t>
            </w:r>
          </w:p>
          <w:p w:rsidR="00DD3EFA" w:rsidRPr="00DD3EFA" w:rsidRDefault="00DD3EFA" w:rsidP="00B00D45">
            <w:pPr>
              <w:spacing w:after="0" w:line="240" w:lineRule="auto"/>
              <w:ind w:firstLine="709"/>
              <w:jc w:val="both"/>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32FF2">
              <w:rPr>
                <w:rFonts w:ascii="Times New Roman" w:hAnsi="Times New Roman" w:cs="Times New Roman"/>
                <w:b/>
                <w:iCs/>
                <w:sz w:val="28"/>
                <w:szCs w:val="28"/>
                <w:lang w:val="en-US"/>
              </w:rPr>
              <w:t>99105</w:t>
            </w:r>
          </w:p>
        </w:tc>
      </w:tr>
    </w:tbl>
    <w:p w:rsidR="009A6ADC" w:rsidRPr="00732FF2" w:rsidRDefault="009A6ADC" w:rsidP="00B23847">
      <w:pPr>
        <w:ind w:firstLine="741"/>
        <w:jc w:val="both"/>
        <w:rPr>
          <w:rFonts w:ascii="Times New Roman" w:hAnsi="Times New Roman" w:cs="Times New Roman"/>
          <w:b/>
          <w:sz w:val="28"/>
          <w:szCs w:val="28"/>
          <w:lang w:val="en-US"/>
        </w:rPr>
      </w:pPr>
    </w:p>
    <w:p w:rsidR="003408E9" w:rsidRPr="00732FF2" w:rsidRDefault="00D22E2E" w:rsidP="003408E9">
      <w:pPr>
        <w:ind w:firstLine="741"/>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lastRenderedPageBreak/>
        <w:t>Қазақстан Республикасы Қаржы министрлігі</w:t>
      </w:r>
      <w:r w:rsidR="004C75CD" w:rsidRPr="00732FF2">
        <w:rPr>
          <w:rFonts w:ascii="Times New Roman" w:hAnsi="Times New Roman" w:cs="Times New Roman"/>
          <w:b/>
          <w:sz w:val="28"/>
          <w:szCs w:val="28"/>
          <w:lang w:val="kk-KZ"/>
        </w:rPr>
        <w:t>нің</w:t>
      </w:r>
      <w:r w:rsidRPr="00732FF2">
        <w:rPr>
          <w:rFonts w:ascii="Times New Roman" w:hAnsi="Times New Roman" w:cs="Times New Roman"/>
          <w:b/>
          <w:sz w:val="28"/>
          <w:szCs w:val="28"/>
          <w:lang w:val="kk-KZ"/>
        </w:rPr>
        <w:t xml:space="preserve">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Оңтүстік Қазақстан облысы, Түркістан қаласы, Тауке хан көшесі, 278 В үй, инд: 161200, анықтама  үшін  телефон  8(725-33) </w:t>
      </w:r>
      <w:r w:rsidR="006759EE" w:rsidRPr="00732FF2">
        <w:rPr>
          <w:rFonts w:ascii="Times New Roman" w:hAnsi="Times New Roman" w:cs="Times New Roman"/>
          <w:b/>
          <w:sz w:val="28"/>
          <w:szCs w:val="28"/>
          <w:lang w:val="kk-KZ"/>
        </w:rPr>
        <w:t xml:space="preserve">4-30-64, </w:t>
      </w:r>
      <w:r w:rsidRPr="00732FF2">
        <w:rPr>
          <w:rFonts w:ascii="Times New Roman" w:hAnsi="Times New Roman" w:cs="Times New Roman"/>
          <w:b/>
          <w:sz w:val="28"/>
          <w:szCs w:val="28"/>
          <w:lang w:val="kk-KZ"/>
        </w:rPr>
        <w:t xml:space="preserve">4-30-63, 4-30-74 электронды  мекен-жайы: </w:t>
      </w:r>
      <w:hyperlink r:id="rId6" w:history="1">
        <w:r w:rsidRPr="00EE0B4B">
          <w:rPr>
            <w:rStyle w:val="a4"/>
            <w:rFonts w:ascii="Times New Roman" w:hAnsi="Times New Roman" w:cs="Times New Roman"/>
            <w:color w:val="0070C0"/>
            <w:sz w:val="28"/>
            <w:szCs w:val="28"/>
            <w:lang w:val="kk-KZ"/>
          </w:rPr>
          <w:t>nal_turk@taxsouth.mqd.kz</w:t>
        </w:r>
      </w:hyperlink>
      <w:r w:rsidRPr="00EE0B4B">
        <w:rPr>
          <w:rFonts w:ascii="Times New Roman" w:hAnsi="Times New Roman" w:cs="Times New Roman"/>
          <w:color w:val="0070C0"/>
          <w:sz w:val="28"/>
          <w:szCs w:val="28"/>
          <w:lang w:val="kk-KZ"/>
        </w:rPr>
        <w:t xml:space="preserve">, </w:t>
      </w:r>
      <w:hyperlink r:id="rId7" w:history="1">
        <w:r w:rsidR="009325A3" w:rsidRPr="00EE0B4B">
          <w:rPr>
            <w:rStyle w:val="a4"/>
            <w:rFonts w:ascii="Times New Roman" w:hAnsi="Times New Roman" w:cs="Times New Roman"/>
            <w:color w:val="0070C0"/>
            <w:sz w:val="28"/>
            <w:szCs w:val="28"/>
            <w:lang w:val="en-US"/>
          </w:rPr>
          <w:t>buhgal_turk@taxsouth.mgd.kz</w:t>
        </w:r>
      </w:hyperlink>
      <w:r w:rsidR="009325A3" w:rsidRPr="00EE0B4B">
        <w:rPr>
          <w:rFonts w:ascii="Times New Roman" w:hAnsi="Times New Roman" w:cs="Times New Roman"/>
          <w:color w:val="0070C0"/>
          <w:sz w:val="28"/>
          <w:szCs w:val="28"/>
          <w:lang w:val="kk-KZ"/>
        </w:rPr>
        <w:t xml:space="preserve">, </w:t>
      </w:r>
      <w:r w:rsidR="009325A3" w:rsidRPr="00EE0B4B">
        <w:rPr>
          <w:rFonts w:ascii="Times New Roman" w:hAnsi="Times New Roman" w:cs="Times New Roman"/>
          <w:color w:val="0070C0"/>
          <w:sz w:val="28"/>
          <w:szCs w:val="28"/>
          <w:lang w:val="en-US"/>
        </w:rPr>
        <w:t xml:space="preserve"> </w:t>
      </w:r>
      <w:hyperlink r:id="rId8" w:history="1">
        <w:r w:rsidR="009325A3" w:rsidRPr="00EE0B4B">
          <w:rPr>
            <w:rStyle w:val="a4"/>
            <w:rFonts w:ascii="Times New Roman" w:hAnsi="Times New Roman" w:cs="Times New Roman"/>
            <w:color w:val="0070C0"/>
            <w:sz w:val="28"/>
            <w:szCs w:val="28"/>
            <w:lang w:val="en-US"/>
          </w:rPr>
          <w:t>a.saparbekova@kgd.gov.kz</w:t>
        </w:r>
      </w:hyperlink>
      <w:r w:rsidR="009325A3" w:rsidRPr="00EE0B4B">
        <w:rPr>
          <w:rFonts w:ascii="Times New Roman" w:hAnsi="Times New Roman" w:cs="Times New Roman"/>
          <w:color w:val="0070C0"/>
          <w:sz w:val="28"/>
          <w:szCs w:val="28"/>
          <w:lang w:val="kk-KZ"/>
        </w:rPr>
        <w:t xml:space="preserve"> </w:t>
      </w:r>
      <w:r w:rsidR="009325A3" w:rsidRPr="00732FF2">
        <w:rPr>
          <w:rFonts w:ascii="Times New Roman" w:hAnsi="Times New Roman" w:cs="Times New Roman"/>
          <w:sz w:val="28"/>
          <w:szCs w:val="28"/>
          <w:lang w:val="en-US"/>
        </w:rPr>
        <w:t xml:space="preserve"> </w:t>
      </w:r>
      <w:r w:rsidRPr="00732FF2">
        <w:rPr>
          <w:rFonts w:ascii="Times New Roman" w:hAnsi="Times New Roman" w:cs="Times New Roman"/>
          <w:b/>
          <w:sz w:val="28"/>
          <w:szCs w:val="28"/>
          <w:lang w:val="kk-KZ"/>
        </w:rPr>
        <w:t xml:space="preserve"> </w:t>
      </w:r>
      <w:r w:rsidR="003408E9" w:rsidRPr="00732FF2">
        <w:rPr>
          <w:rFonts w:ascii="Times New Roman" w:hAnsi="Times New Roman" w:cs="Times New Roman"/>
          <w:b/>
          <w:sz w:val="28"/>
          <w:szCs w:val="28"/>
          <w:lang w:val="kk-KZ"/>
        </w:rPr>
        <w:t>бос әкімшілік мемлекеттік лауазымдарға орналасуға конкурс жариялайды:</w:t>
      </w:r>
    </w:p>
    <w:p w:rsidR="00DA5ED5" w:rsidRPr="00732FF2" w:rsidRDefault="008B74AA" w:rsidP="00913E2C">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A5ED5" w:rsidRPr="00732FF2">
        <w:rPr>
          <w:rFonts w:ascii="Times New Roman" w:hAnsi="Times New Roman" w:cs="Times New Roman"/>
          <w:b/>
          <w:sz w:val="28"/>
          <w:szCs w:val="28"/>
          <w:lang w:val="kk-KZ"/>
        </w:rPr>
        <w:t xml:space="preserve">Оңтүстік Қазақстан облысы бойынша Мемлекеттік кірістер департаменті Түркістан қаласы бойынша </w:t>
      </w:r>
      <w:r w:rsidR="000E572C">
        <w:rPr>
          <w:rFonts w:ascii="Times New Roman" w:hAnsi="Times New Roman" w:cs="Times New Roman"/>
          <w:b/>
          <w:sz w:val="28"/>
          <w:szCs w:val="28"/>
          <w:lang w:val="kk-KZ"/>
        </w:rPr>
        <w:t>М</w:t>
      </w:r>
      <w:r w:rsidR="00DA5ED5" w:rsidRPr="00732FF2">
        <w:rPr>
          <w:rFonts w:ascii="Times New Roman" w:hAnsi="Times New Roman" w:cs="Times New Roman"/>
          <w:b/>
          <w:sz w:val="28"/>
          <w:szCs w:val="28"/>
          <w:lang w:val="kk-KZ"/>
        </w:rPr>
        <w:t>емлекеттік кірістер басқармасының</w:t>
      </w:r>
      <w:r w:rsidR="00B94038" w:rsidRPr="00B94038">
        <w:rPr>
          <w:rFonts w:ascii="Times New Roman" w:hAnsi="Times New Roman" w:cs="Times New Roman"/>
          <w:b/>
          <w:sz w:val="28"/>
          <w:szCs w:val="28"/>
          <w:lang w:val="kk-KZ"/>
        </w:rPr>
        <w:t xml:space="preserve"> </w:t>
      </w:r>
      <w:r w:rsidR="00DA5ED5" w:rsidRPr="00732FF2">
        <w:rPr>
          <w:rFonts w:ascii="Times New Roman" w:hAnsi="Times New Roman" w:cs="Times New Roman"/>
          <w:b/>
          <w:sz w:val="28"/>
          <w:szCs w:val="28"/>
          <w:lang w:val="kk-KZ"/>
        </w:rPr>
        <w:t xml:space="preserve"> ұйымдастыру-құқықтық жұмыстар бөлімінің бас маман-бас заңгері, С-R-4 санаты, 1 бірлік;</w:t>
      </w:r>
    </w:p>
    <w:p w:rsidR="00547A6E" w:rsidRPr="00732FF2" w:rsidRDefault="00DA5ED5" w:rsidP="0049206D">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Функционалдық міндеттері: </w:t>
      </w:r>
      <w:r w:rsidRPr="00732FF2">
        <w:rPr>
          <w:rFonts w:ascii="Times New Roman" w:eastAsia="Calibri" w:hAnsi="Times New Roman" w:cs="Times New Roman"/>
          <w:sz w:val="28"/>
          <w:szCs w:val="28"/>
          <w:lang w:val="kk-KZ"/>
        </w:rPr>
        <w:t>Салық  кодексінің  нормаларын сақтау, Мемлекеттік кірістер басқармасының мүддесін қорғау, құқықтық жұмысын жүргізу, әкімшілік құқық бұзушылық істердің қаралуына  қатысу, сот және құқық органдарымен жұмыс жасау,  1-АП есебін жүргізу, әкімшілік құқық бұзушылық  істер бойынша шығарған қаулылардың  орындалуын    қадағалау.</w:t>
      </w:r>
    </w:p>
    <w:p w:rsidR="003768A1" w:rsidRPr="00732FF2" w:rsidRDefault="003768A1" w:rsidP="003768A1">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Конкурсқа қатысушыларға қойылатын талаптар:  </w:t>
      </w:r>
      <w:r w:rsidRPr="00732FF2">
        <w:rPr>
          <w:rFonts w:ascii="Times New Roman" w:eastAsia="Calibri" w:hAnsi="Times New Roman" w:cs="Times New Roman"/>
          <w:sz w:val="28"/>
          <w:szCs w:val="28"/>
          <w:lang w:val="kk-KZ"/>
        </w:rPr>
        <w:t xml:space="preserve">Жоғары білім; </w:t>
      </w:r>
      <w:r w:rsidRPr="00732FF2">
        <w:rPr>
          <w:rFonts w:ascii="Times New Roman" w:hAnsi="Times New Roman" w:cs="Times New Roman"/>
          <w:sz w:val="28"/>
          <w:szCs w:val="28"/>
          <w:lang w:val="kk-KZ"/>
        </w:rPr>
        <w:t>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w:t>
      </w:r>
      <w:r w:rsidR="008B52B8">
        <w:rPr>
          <w:rFonts w:ascii="Times New Roman" w:hAnsi="Times New Roman" w:cs="Times New Roman"/>
          <w:sz w:val="28"/>
          <w:szCs w:val="28"/>
          <w:lang w:val="kk-KZ"/>
        </w:rPr>
        <w:t xml:space="preserve"> актілерін білу; О</w:t>
      </w:r>
      <w:r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732FF2">
        <w:rPr>
          <w:rFonts w:ascii="Times New Roman" w:hAnsi="Times New Roman" w:cs="Times New Roman"/>
          <w:sz w:val="28"/>
          <w:szCs w:val="28"/>
          <w:lang w:val="kk-KZ"/>
        </w:rPr>
        <w:lastRenderedPageBreak/>
        <w:t>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CF4031" w:rsidRPr="00732FF2" w:rsidRDefault="00CF4031" w:rsidP="00CF4031">
      <w:pPr>
        <w:ind w:right="178" w:firstLine="567"/>
        <w:jc w:val="both"/>
        <w:rPr>
          <w:rFonts w:ascii="Times New Roman" w:hAnsi="Times New Roman" w:cs="Times New Roman"/>
          <w:b/>
          <w:i/>
          <w:iCs/>
          <w:sz w:val="28"/>
          <w:szCs w:val="28"/>
          <w:lang w:val="kk-KZ"/>
        </w:rPr>
      </w:pPr>
      <w:r w:rsidRPr="00732FF2">
        <w:rPr>
          <w:rFonts w:ascii="Times New Roman" w:hAnsi="Times New Roman" w:cs="Times New Roman"/>
          <w:sz w:val="28"/>
          <w:szCs w:val="28"/>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4031" w:rsidRPr="00F3035C" w:rsidRDefault="00CF4031" w:rsidP="00F3035C">
      <w:pPr>
        <w:rPr>
          <w:rFonts w:ascii="Times New Roman" w:hAnsi="Times New Roman" w:cs="Times New Roman"/>
          <w:b/>
          <w:bCs/>
          <w:i/>
          <w:iCs/>
          <w:sz w:val="28"/>
          <w:szCs w:val="28"/>
          <w:lang w:val="kk-KZ"/>
        </w:rPr>
      </w:pPr>
      <w:r w:rsidRPr="00F3035C">
        <w:rPr>
          <w:rFonts w:ascii="Times New Roman" w:hAnsi="Times New Roman" w:cs="Times New Roman"/>
          <w:sz w:val="28"/>
          <w:szCs w:val="28"/>
          <w:lang w:val="kk-KZ"/>
        </w:rPr>
        <w:t xml:space="preserve">Конкурсқа қатысу үшін қажетті құжаттар: </w:t>
      </w:r>
    </w:p>
    <w:p w:rsidR="00CF4031" w:rsidRPr="00F3035C" w:rsidRDefault="00CF4031" w:rsidP="00F3035C">
      <w:pPr>
        <w:rPr>
          <w:rFonts w:ascii="Times New Roman" w:hAnsi="Times New Roman" w:cs="Times New Roman"/>
          <w:b/>
          <w:i/>
          <w:sz w:val="28"/>
          <w:szCs w:val="28"/>
          <w:lang w:val="kk-KZ"/>
        </w:rPr>
      </w:pPr>
      <w:r w:rsidRPr="00F3035C">
        <w:rPr>
          <w:rFonts w:ascii="Times New Roman" w:hAnsi="Times New Roman" w:cs="Times New Roman"/>
          <w:sz w:val="28"/>
          <w:szCs w:val="28"/>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F3035C">
          <w:rPr>
            <w:rStyle w:val="a4"/>
            <w:rFonts w:ascii="Times New Roman" w:hAnsi="Times New Roman" w:cs="Times New Roman"/>
            <w:b/>
            <w:color w:val="auto"/>
            <w:sz w:val="28"/>
            <w:szCs w:val="28"/>
            <w:lang w:val="kk-KZ"/>
          </w:rPr>
          <w:t>2-қосымшаға</w:t>
        </w:r>
      </w:hyperlink>
      <w:r w:rsidRPr="00F3035C">
        <w:rPr>
          <w:rFonts w:ascii="Times New Roman" w:hAnsi="Times New Roman" w:cs="Times New Roman"/>
          <w:sz w:val="28"/>
          <w:szCs w:val="28"/>
          <w:lang w:val="kk-KZ"/>
        </w:rPr>
        <w:t xml:space="preserve"> сәйкес нысандағы өтініш;</w:t>
      </w:r>
      <w:bookmarkStart w:id="3" w:name="z89"/>
      <w:bookmarkEnd w:id="3"/>
      <w:r w:rsidRPr="00F3035C">
        <w:rPr>
          <w:rFonts w:ascii="Times New Roman" w:hAnsi="Times New Roman" w:cs="Times New Roman"/>
          <w:sz w:val="28"/>
          <w:szCs w:val="28"/>
          <w:lang w:val="kk-KZ"/>
        </w:rPr>
        <w:t xml:space="preserve"> </w:t>
      </w:r>
    </w:p>
    <w:p w:rsidR="00CF4031" w:rsidRPr="00F3035C" w:rsidRDefault="00CF4031" w:rsidP="00F3035C">
      <w:pPr>
        <w:rPr>
          <w:rFonts w:ascii="Times New Roman" w:hAnsi="Times New Roman" w:cs="Times New Roman"/>
          <w:b/>
          <w:i/>
          <w:sz w:val="28"/>
          <w:szCs w:val="28"/>
          <w:lang w:val="kk-KZ"/>
        </w:rPr>
      </w:pPr>
      <w:r w:rsidRPr="00F3035C">
        <w:rPr>
          <w:rFonts w:ascii="Times New Roman" w:hAnsi="Times New Roman" w:cs="Times New Roman"/>
          <w:sz w:val="28"/>
          <w:szCs w:val="28"/>
          <w:lang w:val="kk-KZ"/>
        </w:rPr>
        <w:t>2) тиісті персоналды басқару қызметімен расталған қызметтік тізім.</w:t>
      </w:r>
      <w:bookmarkStart w:id="4" w:name="z90"/>
      <w:bookmarkEnd w:id="4"/>
      <w:r w:rsidRPr="00F3035C">
        <w:rPr>
          <w:rFonts w:ascii="Times New Roman" w:hAnsi="Times New Roman" w:cs="Times New Roman"/>
          <w:sz w:val="28"/>
          <w:szCs w:val="28"/>
          <w:lang w:val="kk-KZ"/>
        </w:rPr>
        <w:t xml:space="preserve"> </w:t>
      </w:r>
    </w:p>
    <w:p w:rsidR="00CF4031" w:rsidRPr="00F3035C" w:rsidRDefault="00CF4031" w:rsidP="00F3035C">
      <w:pPr>
        <w:rPr>
          <w:rFonts w:ascii="Times New Roman" w:hAnsi="Times New Roman" w:cs="Times New Roman"/>
          <w:b/>
          <w:i/>
          <w:sz w:val="28"/>
          <w:szCs w:val="28"/>
          <w:lang w:val="kk-KZ"/>
        </w:rPr>
      </w:pPr>
      <w:r w:rsidRPr="00F3035C">
        <w:rPr>
          <w:rFonts w:ascii="Times New Roman" w:hAnsi="Times New Roman" w:cs="Times New Roman"/>
          <w:sz w:val="28"/>
          <w:szCs w:val="28"/>
          <w:lang w:val="kk-KZ"/>
        </w:rPr>
        <w:t xml:space="preserve">Құжаттар, конкурс өткiзу туралы хабарландыру соңғы жарияланған күнінен бастап </w:t>
      </w:r>
      <w:r w:rsidRPr="00F3035C">
        <w:rPr>
          <w:rFonts w:ascii="Times New Roman" w:hAnsi="Times New Roman" w:cs="Times New Roman"/>
          <w:b/>
          <w:sz w:val="28"/>
          <w:szCs w:val="28"/>
          <w:u w:val="single"/>
          <w:lang w:val="kk-KZ"/>
        </w:rPr>
        <w:t>5 жұмыс күні</w:t>
      </w:r>
      <w:r w:rsidRPr="00F3035C">
        <w:rPr>
          <w:rFonts w:ascii="Times New Roman" w:hAnsi="Times New Roman" w:cs="Times New Roman"/>
          <w:sz w:val="28"/>
          <w:szCs w:val="28"/>
          <w:lang w:val="kk-KZ"/>
        </w:rPr>
        <w:t xml:space="preserve"> ішінде тапсырылуы тиіс.</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t xml:space="preserve">Қазақстан Республикасы Мемлекеттік қызмет істері министрлігінің сайты: </w:t>
      </w:r>
      <w:hyperlink r:id="rId10" w:history="1">
        <w:r w:rsidRPr="00732FF2">
          <w:rPr>
            <w:rStyle w:val="a4"/>
            <w:rFonts w:ascii="Times New Roman" w:hAnsi="Times New Roman" w:cs="Times New Roman"/>
            <w:bCs/>
            <w:color w:val="auto"/>
            <w:sz w:val="28"/>
            <w:szCs w:val="28"/>
            <w:lang w:val="kk-KZ"/>
          </w:rPr>
          <w:t>www.kyzmet.gov.kz</w:t>
        </w:r>
      </w:hyperlink>
      <w:r w:rsidRPr="00732FF2">
        <w:rPr>
          <w:rFonts w:ascii="Times New Roman" w:hAnsi="Times New Roman" w:cs="Times New Roman"/>
          <w:sz w:val="28"/>
          <w:szCs w:val="28"/>
          <w:lang w:val="kk-KZ"/>
        </w:rPr>
        <w:t>.</w:t>
      </w:r>
    </w:p>
    <w:p w:rsidR="00CF4031" w:rsidRPr="00F3035C" w:rsidRDefault="00CF4031" w:rsidP="00CF4031">
      <w:pPr>
        <w:ind w:right="178"/>
        <w:jc w:val="both"/>
        <w:rPr>
          <w:rFonts w:ascii="Times New Roman" w:hAnsi="Times New Roman" w:cs="Times New Roman"/>
          <w:b/>
          <w:i/>
          <w:sz w:val="28"/>
          <w:szCs w:val="28"/>
          <w:u w:val="single"/>
          <w:lang w:val="kk-KZ"/>
        </w:rPr>
      </w:pPr>
      <w:r w:rsidRPr="00F3035C">
        <w:rPr>
          <w:rFonts w:ascii="Times New Roman" w:hAnsi="Times New Roman" w:cs="Times New Roman"/>
          <w:b/>
          <w:sz w:val="28"/>
          <w:szCs w:val="28"/>
          <w:lang w:val="kk-KZ"/>
        </w:rPr>
        <w:t xml:space="preserve">Құжаттарды қабылдау Оңтүстік Қазақстан облысы бойынша Мемлекеттік кірістер департаментінің </w:t>
      </w:r>
      <w:r w:rsidR="00CC1793" w:rsidRPr="00F3035C">
        <w:rPr>
          <w:rFonts w:ascii="Times New Roman" w:hAnsi="Times New Roman" w:cs="Times New Roman"/>
          <w:b/>
          <w:sz w:val="28"/>
          <w:szCs w:val="28"/>
          <w:lang w:val="kk-KZ"/>
        </w:rPr>
        <w:t>Т</w:t>
      </w:r>
      <w:r w:rsidR="006759EE" w:rsidRPr="00F3035C">
        <w:rPr>
          <w:rFonts w:ascii="Times New Roman" w:hAnsi="Times New Roman" w:cs="Times New Roman"/>
          <w:b/>
          <w:sz w:val="28"/>
          <w:szCs w:val="28"/>
          <w:lang w:val="kk-KZ"/>
        </w:rPr>
        <w:t>үркістан қаласы бойынша</w:t>
      </w:r>
      <w:r w:rsidRPr="00F3035C">
        <w:rPr>
          <w:rFonts w:ascii="Times New Roman" w:hAnsi="Times New Roman" w:cs="Times New Roman"/>
          <w:b/>
          <w:sz w:val="28"/>
          <w:szCs w:val="28"/>
          <w:lang w:val="kk-KZ"/>
        </w:rPr>
        <w:t xml:space="preserve"> бойынша </w:t>
      </w:r>
      <w:r w:rsidR="006759EE" w:rsidRPr="00F3035C">
        <w:rPr>
          <w:rFonts w:ascii="Times New Roman" w:hAnsi="Times New Roman" w:cs="Times New Roman"/>
          <w:b/>
          <w:sz w:val="28"/>
          <w:szCs w:val="28"/>
          <w:lang w:val="kk-KZ"/>
        </w:rPr>
        <w:t>Мемлекеттік кірістер басқармасы,</w:t>
      </w:r>
      <w:r w:rsidRPr="00F3035C">
        <w:rPr>
          <w:rFonts w:ascii="Times New Roman" w:hAnsi="Times New Roman" w:cs="Times New Roman"/>
          <w:b/>
          <w:sz w:val="28"/>
          <w:szCs w:val="28"/>
          <w:lang w:val="kk-KZ"/>
        </w:rPr>
        <w:t xml:space="preserve"> индекс 16</w:t>
      </w:r>
      <w:r w:rsidR="006759EE" w:rsidRPr="00F3035C">
        <w:rPr>
          <w:rFonts w:ascii="Times New Roman" w:hAnsi="Times New Roman" w:cs="Times New Roman"/>
          <w:b/>
          <w:sz w:val="28"/>
          <w:szCs w:val="28"/>
          <w:lang w:val="kk-KZ"/>
        </w:rPr>
        <w:t>1200</w:t>
      </w:r>
      <w:r w:rsidRPr="00F3035C">
        <w:rPr>
          <w:rFonts w:ascii="Times New Roman" w:hAnsi="Times New Roman" w:cs="Times New Roman"/>
          <w:b/>
          <w:sz w:val="28"/>
          <w:szCs w:val="28"/>
          <w:lang w:val="kk-KZ"/>
        </w:rPr>
        <w:t xml:space="preserve"> ОҚО, </w:t>
      </w:r>
      <w:r w:rsidR="006759EE" w:rsidRPr="00F3035C">
        <w:rPr>
          <w:rFonts w:ascii="Times New Roman" w:hAnsi="Times New Roman" w:cs="Times New Roman"/>
          <w:b/>
          <w:sz w:val="28"/>
          <w:szCs w:val="28"/>
          <w:lang w:val="kk-KZ"/>
        </w:rPr>
        <w:t>Түркістан қаласы</w:t>
      </w:r>
      <w:r w:rsidRPr="00F3035C">
        <w:rPr>
          <w:rFonts w:ascii="Times New Roman" w:hAnsi="Times New Roman" w:cs="Times New Roman"/>
          <w:b/>
          <w:sz w:val="28"/>
          <w:szCs w:val="28"/>
          <w:lang w:val="kk-KZ"/>
        </w:rPr>
        <w:t>,</w:t>
      </w:r>
      <w:r w:rsidR="006759EE" w:rsidRPr="00F3035C">
        <w:rPr>
          <w:rFonts w:ascii="Times New Roman" w:hAnsi="Times New Roman" w:cs="Times New Roman"/>
          <w:b/>
          <w:sz w:val="28"/>
          <w:szCs w:val="28"/>
          <w:lang w:val="kk-KZ"/>
        </w:rPr>
        <w:t xml:space="preserve"> Тауке хан</w:t>
      </w:r>
      <w:r w:rsidRPr="00F3035C">
        <w:rPr>
          <w:rFonts w:ascii="Times New Roman" w:hAnsi="Times New Roman" w:cs="Times New Roman"/>
          <w:b/>
          <w:sz w:val="28"/>
          <w:szCs w:val="28"/>
          <w:lang w:val="kk-KZ"/>
        </w:rPr>
        <w:t xml:space="preserve"> көшесі, </w:t>
      </w:r>
      <w:r w:rsidR="006759EE" w:rsidRPr="00F3035C">
        <w:rPr>
          <w:rFonts w:ascii="Times New Roman" w:hAnsi="Times New Roman" w:cs="Times New Roman"/>
          <w:b/>
          <w:sz w:val="28"/>
          <w:szCs w:val="28"/>
          <w:lang w:val="kk-KZ"/>
        </w:rPr>
        <w:t>278 В</w:t>
      </w:r>
      <w:r w:rsidRPr="00F3035C">
        <w:rPr>
          <w:rFonts w:ascii="Times New Roman" w:hAnsi="Times New Roman" w:cs="Times New Roman"/>
          <w:b/>
          <w:sz w:val="28"/>
          <w:szCs w:val="28"/>
          <w:lang w:val="kk-KZ"/>
        </w:rPr>
        <w:t xml:space="preserve"> үй, 205 каб., байланыс телефоны 8(725</w:t>
      </w:r>
      <w:r w:rsidR="006759EE" w:rsidRPr="00F3035C">
        <w:rPr>
          <w:rFonts w:ascii="Times New Roman" w:hAnsi="Times New Roman" w:cs="Times New Roman"/>
          <w:b/>
          <w:sz w:val="28"/>
          <w:szCs w:val="28"/>
          <w:lang w:val="kk-KZ"/>
        </w:rPr>
        <w:t>-33</w:t>
      </w:r>
      <w:r w:rsidRPr="00F3035C">
        <w:rPr>
          <w:rFonts w:ascii="Times New Roman" w:hAnsi="Times New Roman" w:cs="Times New Roman"/>
          <w:b/>
          <w:sz w:val="28"/>
          <w:szCs w:val="28"/>
          <w:lang w:val="kk-KZ"/>
        </w:rPr>
        <w:t>)</w:t>
      </w:r>
      <w:r w:rsidR="006759EE" w:rsidRPr="00F3035C">
        <w:rPr>
          <w:rFonts w:ascii="Times New Roman" w:hAnsi="Times New Roman" w:cs="Times New Roman"/>
          <w:b/>
          <w:sz w:val="28"/>
          <w:szCs w:val="28"/>
          <w:lang w:val="kk-KZ"/>
        </w:rPr>
        <w:t xml:space="preserve"> 4-30-64</w:t>
      </w:r>
      <w:r w:rsidRPr="00F3035C">
        <w:rPr>
          <w:rFonts w:ascii="Times New Roman" w:hAnsi="Times New Roman" w:cs="Times New Roman"/>
          <w:b/>
          <w:sz w:val="28"/>
          <w:szCs w:val="28"/>
          <w:lang w:val="kk-KZ"/>
        </w:rPr>
        <w:t>, факс 8(725</w:t>
      </w:r>
      <w:r w:rsidR="006759EE" w:rsidRPr="00F3035C">
        <w:rPr>
          <w:rFonts w:ascii="Times New Roman" w:hAnsi="Times New Roman" w:cs="Times New Roman"/>
          <w:b/>
          <w:sz w:val="28"/>
          <w:szCs w:val="28"/>
          <w:lang w:val="kk-KZ"/>
        </w:rPr>
        <w:t>-33</w:t>
      </w:r>
      <w:r w:rsidRPr="00F3035C">
        <w:rPr>
          <w:rFonts w:ascii="Times New Roman" w:hAnsi="Times New Roman" w:cs="Times New Roman"/>
          <w:b/>
          <w:sz w:val="28"/>
          <w:szCs w:val="28"/>
          <w:lang w:val="kk-KZ"/>
        </w:rPr>
        <w:t xml:space="preserve">) </w:t>
      </w:r>
      <w:r w:rsidR="006759EE" w:rsidRPr="00F3035C">
        <w:rPr>
          <w:rFonts w:ascii="Times New Roman" w:hAnsi="Times New Roman" w:cs="Times New Roman"/>
          <w:b/>
          <w:sz w:val="28"/>
          <w:szCs w:val="28"/>
          <w:lang w:val="kk-KZ"/>
        </w:rPr>
        <w:t>4-30-63</w:t>
      </w:r>
      <w:r w:rsidRPr="00F3035C">
        <w:rPr>
          <w:rFonts w:ascii="Times New Roman" w:hAnsi="Times New Roman" w:cs="Times New Roman"/>
          <w:b/>
          <w:sz w:val="28"/>
          <w:szCs w:val="28"/>
          <w:lang w:val="kk-KZ"/>
        </w:rPr>
        <w:t>, электрондық мекен-жайы</w:t>
      </w:r>
      <w:r w:rsidR="003700EC" w:rsidRPr="00F3035C">
        <w:rPr>
          <w:rFonts w:ascii="Times New Roman" w:hAnsi="Times New Roman" w:cs="Times New Roman"/>
          <w:b/>
          <w:sz w:val="28"/>
          <w:szCs w:val="28"/>
          <w:lang w:val="kk-KZ"/>
        </w:rPr>
        <w:t xml:space="preserve"> </w:t>
      </w:r>
      <w:hyperlink r:id="rId11" w:history="1">
        <w:r w:rsidR="003700EC" w:rsidRPr="00F3035C">
          <w:rPr>
            <w:rStyle w:val="a4"/>
            <w:rFonts w:ascii="Times New Roman" w:hAnsi="Times New Roman" w:cs="Times New Roman"/>
            <w:b/>
            <w:color w:val="0070C0"/>
            <w:sz w:val="28"/>
            <w:szCs w:val="28"/>
            <w:lang w:val="kk-KZ"/>
          </w:rPr>
          <w:t>nal_turk@taxsouth.mqd.kz</w:t>
        </w:r>
      </w:hyperlink>
      <w:r w:rsidR="003700EC" w:rsidRPr="00F3035C">
        <w:rPr>
          <w:rFonts w:ascii="Times New Roman" w:hAnsi="Times New Roman" w:cs="Times New Roman"/>
          <w:b/>
          <w:color w:val="0070C0"/>
          <w:sz w:val="28"/>
          <w:szCs w:val="28"/>
          <w:lang w:val="kk-KZ"/>
        </w:rPr>
        <w:t xml:space="preserve">,  </w:t>
      </w:r>
      <w:hyperlink r:id="rId12" w:history="1">
        <w:r w:rsidR="003700EC" w:rsidRPr="00F3035C">
          <w:rPr>
            <w:rStyle w:val="a4"/>
            <w:rFonts w:ascii="Times New Roman" w:hAnsi="Times New Roman" w:cs="Times New Roman"/>
            <w:b/>
            <w:color w:val="0070C0"/>
            <w:sz w:val="28"/>
            <w:szCs w:val="28"/>
            <w:lang w:val="kk-KZ"/>
          </w:rPr>
          <w:t>buhgal_turk@taxsouth.mgd.kz</w:t>
        </w:r>
      </w:hyperlink>
      <w:r w:rsidR="003700EC" w:rsidRPr="00F3035C">
        <w:rPr>
          <w:rFonts w:ascii="Times New Roman" w:hAnsi="Times New Roman" w:cs="Times New Roman"/>
          <w:b/>
          <w:color w:val="0070C0"/>
          <w:sz w:val="28"/>
          <w:szCs w:val="28"/>
          <w:lang w:val="kk-KZ"/>
        </w:rPr>
        <w:t xml:space="preserve">,   </w:t>
      </w:r>
      <w:hyperlink r:id="rId13" w:history="1">
        <w:r w:rsidR="003700EC" w:rsidRPr="00F3035C">
          <w:rPr>
            <w:rStyle w:val="a4"/>
            <w:rFonts w:ascii="Times New Roman" w:hAnsi="Times New Roman" w:cs="Times New Roman"/>
            <w:b/>
            <w:color w:val="0070C0"/>
            <w:sz w:val="28"/>
            <w:szCs w:val="28"/>
            <w:lang w:val="kk-KZ"/>
          </w:rPr>
          <w:t>a.saparbekova@kgd.gov.kz</w:t>
        </w:r>
      </w:hyperlink>
      <w:r w:rsidRPr="00F3035C">
        <w:rPr>
          <w:rFonts w:ascii="Times New Roman" w:hAnsi="Times New Roman" w:cs="Times New Roman"/>
          <w:b/>
          <w:sz w:val="28"/>
          <w:szCs w:val="28"/>
          <w:lang w:val="kk-KZ"/>
        </w:rPr>
        <w:t xml:space="preserve">  жүзеге асырылады.</w:t>
      </w:r>
    </w:p>
    <w:p w:rsidR="009A0BC2" w:rsidRPr="00732FF2" w:rsidRDefault="009A0BC2" w:rsidP="00216E3C">
      <w:pPr>
        <w:spacing w:after="0"/>
        <w:rPr>
          <w:rFonts w:ascii="Times New Roman" w:hAnsi="Times New Roman" w:cs="Times New Roman"/>
          <w:sz w:val="28"/>
          <w:szCs w:val="28"/>
          <w:lang w:val="kk-KZ"/>
        </w:rPr>
      </w:pPr>
    </w:p>
    <w:p w:rsidR="009A0BC2" w:rsidRDefault="009A0BC2"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E236D3" w:rsidRPr="00E236D3" w:rsidRDefault="00E236D3" w:rsidP="00E236D3">
      <w:pPr>
        <w:pStyle w:val="a5"/>
        <w:jc w:val="right"/>
        <w:rPr>
          <w:sz w:val="28"/>
          <w:szCs w:val="28"/>
          <w:lang w:val="kk-KZ"/>
        </w:rPr>
      </w:pP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785E5C" w:rsidRPr="007B77E8" w:rsidRDefault="00E236D3" w:rsidP="00E236D3">
      <w:pPr>
        <w:pStyle w:val="a5"/>
        <w:jc w:val="right"/>
        <w:rPr>
          <w:sz w:val="28"/>
          <w:szCs w:val="28"/>
          <w:lang w:val="kk-KZ"/>
        </w:rPr>
      </w:pPr>
      <w:r w:rsidRPr="00E236D3">
        <w:rPr>
          <w:sz w:val="28"/>
          <w:szCs w:val="28"/>
          <w:lang w:val="kk-KZ"/>
        </w:rPr>
        <w:t>___________________________</w:t>
      </w:r>
      <w:r w:rsidR="00785E5C" w:rsidRPr="007B77E8">
        <w:rPr>
          <w:sz w:val="28"/>
          <w:szCs w:val="28"/>
          <w:lang w:val="kk-KZ"/>
        </w:rPr>
        <w:t>____</w:t>
      </w:r>
    </w:p>
    <w:p w:rsidR="00785E5C" w:rsidRPr="007B77E8" w:rsidRDefault="00785E5C" w:rsidP="00E236D3">
      <w:pPr>
        <w:pStyle w:val="a5"/>
        <w:jc w:val="right"/>
        <w:rPr>
          <w:sz w:val="28"/>
          <w:szCs w:val="28"/>
          <w:lang w:val="kk-KZ"/>
        </w:rPr>
      </w:pPr>
      <w:r>
        <w:rPr>
          <w:sz w:val="28"/>
          <w:szCs w:val="28"/>
          <w:lang w:val="kk-KZ"/>
        </w:rPr>
        <w:t>_______________________________</w:t>
      </w:r>
    </w:p>
    <w:p w:rsidR="00094456" w:rsidRPr="007B77E8" w:rsidRDefault="00785E5C" w:rsidP="00E236D3">
      <w:pPr>
        <w:pStyle w:val="a5"/>
        <w:jc w:val="right"/>
        <w:rPr>
          <w:sz w:val="28"/>
          <w:szCs w:val="28"/>
          <w:lang w:val="kk-KZ"/>
        </w:rPr>
      </w:pPr>
      <w:r w:rsidRPr="007B77E8">
        <w:rPr>
          <w:sz w:val="28"/>
          <w:szCs w:val="28"/>
          <w:lang w:val="kk-KZ"/>
        </w:rPr>
        <w:lastRenderedPageBreak/>
        <w:t>_______________________________</w:t>
      </w:r>
    </w:p>
    <w:p w:rsidR="00E236D3" w:rsidRPr="00E236D3" w:rsidRDefault="00094456" w:rsidP="00E236D3">
      <w:pPr>
        <w:pStyle w:val="a5"/>
        <w:jc w:val="right"/>
        <w:rPr>
          <w:sz w:val="28"/>
          <w:szCs w:val="28"/>
          <w:lang w:val="kk-KZ"/>
        </w:rPr>
      </w:pPr>
      <w:r w:rsidRPr="007B77E8">
        <w:rPr>
          <w:sz w:val="28"/>
          <w:szCs w:val="28"/>
          <w:lang w:val="kk-KZ"/>
        </w:rPr>
        <w:t>_______________________________</w:t>
      </w:r>
      <w:r w:rsidR="00E236D3"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DA1B93" w:rsidRPr="007B77E8" w:rsidRDefault="00E236D3" w:rsidP="00E236D3">
      <w:pPr>
        <w:pStyle w:val="a5"/>
        <w:jc w:val="both"/>
        <w:rPr>
          <w:sz w:val="28"/>
          <w:szCs w:val="28"/>
          <w:lang w:val="kk-KZ"/>
        </w:rPr>
      </w:pPr>
      <w:r w:rsidRPr="00E236D3">
        <w:rPr>
          <w:sz w:val="28"/>
          <w:szCs w:val="28"/>
          <w:lang w:val="kk-KZ"/>
        </w:rPr>
        <w:t>      Мені ___________________________</w:t>
      </w:r>
      <w:r w:rsidR="005211CE">
        <w:rPr>
          <w:sz w:val="28"/>
          <w:szCs w:val="28"/>
          <w:lang w:val="kk-KZ"/>
        </w:rPr>
        <w:t>__________________________</w:t>
      </w:r>
      <w:r w:rsidRPr="00E236D3">
        <w:rPr>
          <w:sz w:val="28"/>
          <w:szCs w:val="28"/>
          <w:lang w:val="kk-KZ"/>
        </w:rPr>
        <w:br/>
        <w:t>____________________________________________________________________</w:t>
      </w:r>
    </w:p>
    <w:p w:rsidR="00094456" w:rsidRPr="007B77E8" w:rsidRDefault="00094456" w:rsidP="00E236D3">
      <w:pPr>
        <w:pStyle w:val="a5"/>
        <w:jc w:val="both"/>
        <w:rPr>
          <w:sz w:val="28"/>
          <w:szCs w:val="28"/>
          <w:lang w:val="kk-KZ"/>
        </w:rPr>
      </w:pPr>
      <w:r w:rsidRPr="007B77E8">
        <w:rPr>
          <w:sz w:val="28"/>
          <w:szCs w:val="28"/>
          <w:lang w:val="kk-KZ"/>
        </w:rPr>
        <w:t>__________________________________________________________________</w:t>
      </w:r>
    </w:p>
    <w:p w:rsidR="00094456" w:rsidRPr="007B77E8" w:rsidRDefault="00094456" w:rsidP="00E236D3">
      <w:pPr>
        <w:pStyle w:val="a5"/>
        <w:jc w:val="both"/>
        <w:rPr>
          <w:sz w:val="28"/>
          <w:szCs w:val="28"/>
          <w:lang w:val="kk-KZ"/>
        </w:rPr>
      </w:pPr>
      <w:r w:rsidRPr="007B77E8">
        <w:rPr>
          <w:sz w:val="28"/>
          <w:szCs w:val="28"/>
          <w:lang w:val="kk-KZ"/>
        </w:rPr>
        <w:t>__________________________________________________________________</w:t>
      </w:r>
    </w:p>
    <w:p w:rsidR="004608AF" w:rsidRPr="007B77E8" w:rsidRDefault="004608AF" w:rsidP="00E236D3">
      <w:pPr>
        <w:pStyle w:val="a5"/>
        <w:jc w:val="both"/>
        <w:rPr>
          <w:sz w:val="28"/>
          <w:szCs w:val="28"/>
          <w:lang w:val="kk-KZ"/>
        </w:rPr>
      </w:pPr>
      <w:r w:rsidRPr="007B77E8">
        <w:rPr>
          <w:sz w:val="28"/>
          <w:szCs w:val="28"/>
          <w:lang w:val="kk-KZ"/>
        </w:rPr>
        <w:t>__________________________________________________________________</w:t>
      </w:r>
    </w:p>
    <w:p w:rsidR="00E236D3" w:rsidRPr="00E236D3" w:rsidRDefault="00E236D3" w:rsidP="00E236D3">
      <w:pPr>
        <w:pStyle w:val="a5"/>
        <w:jc w:val="both"/>
        <w:rPr>
          <w:sz w:val="28"/>
          <w:szCs w:val="28"/>
          <w:lang w:val="kk-KZ"/>
        </w:rPr>
      </w:pPr>
      <w:r w:rsidRPr="00E236D3">
        <w:rPr>
          <w:sz w:val="28"/>
          <w:szCs w:val="28"/>
          <w:lang w:val="kk-KZ"/>
        </w:rPr>
        <w:t>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00DA1B93" w:rsidRPr="007B77E8">
        <w:rPr>
          <w:sz w:val="28"/>
          <w:szCs w:val="28"/>
          <w:lang w:val="kk-KZ"/>
        </w:rPr>
        <w:t>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E236D3" w:rsidRDefault="00E236D3" w:rsidP="00E236D3">
      <w:pPr>
        <w:pStyle w:val="3"/>
        <w:rPr>
          <w:rFonts w:ascii="Times New Roman" w:eastAsia="Times New Roman" w:hAnsi="Times New Roman" w:cs="Times New Roman"/>
          <w:b w:val="0"/>
          <w:bCs w:val="0"/>
          <w:i/>
          <w:iCs/>
          <w:color w:val="auto"/>
          <w:sz w:val="28"/>
          <w:szCs w:val="28"/>
        </w:rPr>
      </w:pPr>
    </w:p>
    <w:p w:rsidR="009A0BC2" w:rsidRDefault="009A0BC2" w:rsidP="00216E3C">
      <w:pPr>
        <w:spacing w:after="0"/>
        <w:rPr>
          <w:rFonts w:ascii="Times New Roman" w:hAnsi="Times New Roman"/>
          <w:sz w:val="20"/>
          <w:szCs w:val="20"/>
          <w:lang w:val="kk-KZ"/>
        </w:rPr>
      </w:pPr>
    </w:p>
    <w:sectPr w:rsidR="009A0BC2" w:rsidSect="002050DD">
      <w:pgSz w:w="11906" w:h="16838"/>
      <w:pgMar w:top="568" w:right="737"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9B4ACD"/>
    <w:multiLevelType w:val="hybridMultilevel"/>
    <w:tmpl w:val="4942F63A"/>
    <w:lvl w:ilvl="0" w:tplc="B90EF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5C77F6"/>
    <w:multiLevelType w:val="hybridMultilevel"/>
    <w:tmpl w:val="51A4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3F1C"/>
    <w:rsid w:val="0001119D"/>
    <w:rsid w:val="00060E9E"/>
    <w:rsid w:val="00062E38"/>
    <w:rsid w:val="00064C28"/>
    <w:rsid w:val="000839E0"/>
    <w:rsid w:val="00085286"/>
    <w:rsid w:val="00094456"/>
    <w:rsid w:val="00095A39"/>
    <w:rsid w:val="000A0FAA"/>
    <w:rsid w:val="000C5E46"/>
    <w:rsid w:val="000E572C"/>
    <w:rsid w:val="000F7832"/>
    <w:rsid w:val="00107F83"/>
    <w:rsid w:val="001126DA"/>
    <w:rsid w:val="00114151"/>
    <w:rsid w:val="001221B3"/>
    <w:rsid w:val="001257A3"/>
    <w:rsid w:val="001328D0"/>
    <w:rsid w:val="00165695"/>
    <w:rsid w:val="0018297E"/>
    <w:rsid w:val="00185E2B"/>
    <w:rsid w:val="001A5D08"/>
    <w:rsid w:val="001B72B3"/>
    <w:rsid w:val="001C2F53"/>
    <w:rsid w:val="001D23A0"/>
    <w:rsid w:val="001D55E5"/>
    <w:rsid w:val="001E132E"/>
    <w:rsid w:val="001F6879"/>
    <w:rsid w:val="002050DD"/>
    <w:rsid w:val="002131B8"/>
    <w:rsid w:val="0021578C"/>
    <w:rsid w:val="00216E3C"/>
    <w:rsid w:val="00227979"/>
    <w:rsid w:val="00230EAE"/>
    <w:rsid w:val="00240966"/>
    <w:rsid w:val="00242842"/>
    <w:rsid w:val="00253123"/>
    <w:rsid w:val="00261F43"/>
    <w:rsid w:val="00266E06"/>
    <w:rsid w:val="00270CEC"/>
    <w:rsid w:val="00271256"/>
    <w:rsid w:val="00277ED3"/>
    <w:rsid w:val="002820D3"/>
    <w:rsid w:val="002B72E0"/>
    <w:rsid w:val="002B7F5C"/>
    <w:rsid w:val="002D172C"/>
    <w:rsid w:val="002D6FAE"/>
    <w:rsid w:val="002E3BD0"/>
    <w:rsid w:val="00320E41"/>
    <w:rsid w:val="00330983"/>
    <w:rsid w:val="003311DC"/>
    <w:rsid w:val="003346F1"/>
    <w:rsid w:val="003408E9"/>
    <w:rsid w:val="00341A35"/>
    <w:rsid w:val="003556D8"/>
    <w:rsid w:val="00355897"/>
    <w:rsid w:val="003700EC"/>
    <w:rsid w:val="003712A0"/>
    <w:rsid w:val="003768A1"/>
    <w:rsid w:val="00380EC2"/>
    <w:rsid w:val="00384096"/>
    <w:rsid w:val="00395F05"/>
    <w:rsid w:val="003A4809"/>
    <w:rsid w:val="003C7B8D"/>
    <w:rsid w:val="003D6A47"/>
    <w:rsid w:val="003E2383"/>
    <w:rsid w:val="003F13AC"/>
    <w:rsid w:val="00424606"/>
    <w:rsid w:val="00426F0B"/>
    <w:rsid w:val="00427459"/>
    <w:rsid w:val="00440012"/>
    <w:rsid w:val="00443FD6"/>
    <w:rsid w:val="0045227F"/>
    <w:rsid w:val="004608AF"/>
    <w:rsid w:val="00467B2D"/>
    <w:rsid w:val="0049206D"/>
    <w:rsid w:val="00494DF5"/>
    <w:rsid w:val="004A1C07"/>
    <w:rsid w:val="004B1EF8"/>
    <w:rsid w:val="004B559A"/>
    <w:rsid w:val="004C75CD"/>
    <w:rsid w:val="004E2887"/>
    <w:rsid w:val="00506B5F"/>
    <w:rsid w:val="00512040"/>
    <w:rsid w:val="005211CE"/>
    <w:rsid w:val="00524F62"/>
    <w:rsid w:val="0053140C"/>
    <w:rsid w:val="00541A62"/>
    <w:rsid w:val="00544BCA"/>
    <w:rsid w:val="005472C8"/>
    <w:rsid w:val="005478E7"/>
    <w:rsid w:val="00547A6E"/>
    <w:rsid w:val="00562FCC"/>
    <w:rsid w:val="00566AF7"/>
    <w:rsid w:val="005716C6"/>
    <w:rsid w:val="00577C03"/>
    <w:rsid w:val="0059613B"/>
    <w:rsid w:val="005A256F"/>
    <w:rsid w:val="005E7B16"/>
    <w:rsid w:val="005F1490"/>
    <w:rsid w:val="00602EFA"/>
    <w:rsid w:val="006759EE"/>
    <w:rsid w:val="00675CD0"/>
    <w:rsid w:val="00680F8C"/>
    <w:rsid w:val="00681144"/>
    <w:rsid w:val="0068651E"/>
    <w:rsid w:val="00690253"/>
    <w:rsid w:val="00693594"/>
    <w:rsid w:val="00696ED4"/>
    <w:rsid w:val="006A0F2F"/>
    <w:rsid w:val="006B7E91"/>
    <w:rsid w:val="006E3F85"/>
    <w:rsid w:val="006E704D"/>
    <w:rsid w:val="006F45AC"/>
    <w:rsid w:val="00702D34"/>
    <w:rsid w:val="00703D56"/>
    <w:rsid w:val="00710926"/>
    <w:rsid w:val="00714BA1"/>
    <w:rsid w:val="00717379"/>
    <w:rsid w:val="00732FF2"/>
    <w:rsid w:val="007357C8"/>
    <w:rsid w:val="007515C4"/>
    <w:rsid w:val="0076102D"/>
    <w:rsid w:val="0077064E"/>
    <w:rsid w:val="00781860"/>
    <w:rsid w:val="0078516B"/>
    <w:rsid w:val="00785E5C"/>
    <w:rsid w:val="00794DA6"/>
    <w:rsid w:val="007B6581"/>
    <w:rsid w:val="007B77E8"/>
    <w:rsid w:val="007C4089"/>
    <w:rsid w:val="007C5C16"/>
    <w:rsid w:val="007C67F8"/>
    <w:rsid w:val="007D4115"/>
    <w:rsid w:val="007E2B5B"/>
    <w:rsid w:val="007F2CC2"/>
    <w:rsid w:val="00800F20"/>
    <w:rsid w:val="00813835"/>
    <w:rsid w:val="008161BD"/>
    <w:rsid w:val="00816E0A"/>
    <w:rsid w:val="00856432"/>
    <w:rsid w:val="00866E0C"/>
    <w:rsid w:val="00872D44"/>
    <w:rsid w:val="00894692"/>
    <w:rsid w:val="008B52B8"/>
    <w:rsid w:val="008B74AA"/>
    <w:rsid w:val="008C1349"/>
    <w:rsid w:val="008C46EC"/>
    <w:rsid w:val="008C74E8"/>
    <w:rsid w:val="008D1999"/>
    <w:rsid w:val="008E1720"/>
    <w:rsid w:val="008E3DFA"/>
    <w:rsid w:val="00913E2C"/>
    <w:rsid w:val="00917F21"/>
    <w:rsid w:val="00923B93"/>
    <w:rsid w:val="0092759A"/>
    <w:rsid w:val="009325A3"/>
    <w:rsid w:val="00942796"/>
    <w:rsid w:val="00943DB1"/>
    <w:rsid w:val="009475FA"/>
    <w:rsid w:val="00970424"/>
    <w:rsid w:val="00976D73"/>
    <w:rsid w:val="00980DBF"/>
    <w:rsid w:val="009944EA"/>
    <w:rsid w:val="009A0BC2"/>
    <w:rsid w:val="009A6ADC"/>
    <w:rsid w:val="009D1571"/>
    <w:rsid w:val="009D27CD"/>
    <w:rsid w:val="009D70F7"/>
    <w:rsid w:val="009E008C"/>
    <w:rsid w:val="00A023FC"/>
    <w:rsid w:val="00A13CD5"/>
    <w:rsid w:val="00A146EB"/>
    <w:rsid w:val="00A15D37"/>
    <w:rsid w:val="00A17A9A"/>
    <w:rsid w:val="00A22D34"/>
    <w:rsid w:val="00A328D5"/>
    <w:rsid w:val="00A32C7F"/>
    <w:rsid w:val="00A344F6"/>
    <w:rsid w:val="00A67445"/>
    <w:rsid w:val="00A82730"/>
    <w:rsid w:val="00A91D19"/>
    <w:rsid w:val="00AC0605"/>
    <w:rsid w:val="00AE61CA"/>
    <w:rsid w:val="00B00D45"/>
    <w:rsid w:val="00B07F61"/>
    <w:rsid w:val="00B1623C"/>
    <w:rsid w:val="00B23847"/>
    <w:rsid w:val="00B272DF"/>
    <w:rsid w:val="00B40E1C"/>
    <w:rsid w:val="00B74EBF"/>
    <w:rsid w:val="00B7506E"/>
    <w:rsid w:val="00B912D7"/>
    <w:rsid w:val="00B9180C"/>
    <w:rsid w:val="00B91B44"/>
    <w:rsid w:val="00B92A0D"/>
    <w:rsid w:val="00B94038"/>
    <w:rsid w:val="00BD7DDF"/>
    <w:rsid w:val="00BE64CF"/>
    <w:rsid w:val="00C032E9"/>
    <w:rsid w:val="00C129E1"/>
    <w:rsid w:val="00C267E5"/>
    <w:rsid w:val="00C51AC6"/>
    <w:rsid w:val="00C72AC5"/>
    <w:rsid w:val="00C82B3B"/>
    <w:rsid w:val="00C95A66"/>
    <w:rsid w:val="00C967A9"/>
    <w:rsid w:val="00CA5895"/>
    <w:rsid w:val="00CB1BDF"/>
    <w:rsid w:val="00CC109B"/>
    <w:rsid w:val="00CC1793"/>
    <w:rsid w:val="00CD7811"/>
    <w:rsid w:val="00CE4400"/>
    <w:rsid w:val="00CE5135"/>
    <w:rsid w:val="00CF10EF"/>
    <w:rsid w:val="00CF34C8"/>
    <w:rsid w:val="00CF4031"/>
    <w:rsid w:val="00D10746"/>
    <w:rsid w:val="00D116CF"/>
    <w:rsid w:val="00D144BD"/>
    <w:rsid w:val="00D16130"/>
    <w:rsid w:val="00D208D6"/>
    <w:rsid w:val="00D20A21"/>
    <w:rsid w:val="00D22E2E"/>
    <w:rsid w:val="00D26543"/>
    <w:rsid w:val="00D36E7F"/>
    <w:rsid w:val="00D51AD0"/>
    <w:rsid w:val="00D6318C"/>
    <w:rsid w:val="00D77645"/>
    <w:rsid w:val="00DA1B93"/>
    <w:rsid w:val="00DA43F0"/>
    <w:rsid w:val="00DA5ED5"/>
    <w:rsid w:val="00DB00BD"/>
    <w:rsid w:val="00DD0875"/>
    <w:rsid w:val="00DD3EFA"/>
    <w:rsid w:val="00DD3F07"/>
    <w:rsid w:val="00DD5C9B"/>
    <w:rsid w:val="00DE2FBD"/>
    <w:rsid w:val="00E047AC"/>
    <w:rsid w:val="00E236D3"/>
    <w:rsid w:val="00E365AF"/>
    <w:rsid w:val="00E62140"/>
    <w:rsid w:val="00E65E04"/>
    <w:rsid w:val="00E81B98"/>
    <w:rsid w:val="00E868F3"/>
    <w:rsid w:val="00E90F10"/>
    <w:rsid w:val="00E93CB8"/>
    <w:rsid w:val="00E93E5B"/>
    <w:rsid w:val="00EA795C"/>
    <w:rsid w:val="00EB32AC"/>
    <w:rsid w:val="00EC50AB"/>
    <w:rsid w:val="00ED44F2"/>
    <w:rsid w:val="00EE0B4B"/>
    <w:rsid w:val="00EF15E0"/>
    <w:rsid w:val="00F046D0"/>
    <w:rsid w:val="00F301CD"/>
    <w:rsid w:val="00F3035C"/>
    <w:rsid w:val="00F4398A"/>
    <w:rsid w:val="00F55CCD"/>
    <w:rsid w:val="00F76D25"/>
    <w:rsid w:val="00F82D85"/>
    <w:rsid w:val="00F964C2"/>
    <w:rsid w:val="00F9672A"/>
    <w:rsid w:val="00F96FAF"/>
    <w:rsid w:val="00FA3B26"/>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CF4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parbekova@kgd.gov.kz" TargetMode="External"/><Relationship Id="rId13" Type="http://schemas.openxmlformats.org/officeDocument/2006/relationships/hyperlink" Target="mailto:a.saparbekova@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buhgal_turk@taxsouth.mgd.kz" TargetMode="External"/><Relationship Id="rId12" Type="http://schemas.openxmlformats.org/officeDocument/2006/relationships/hyperlink" Target="mailto:buhgal_turk@taxsouth.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turk@taxsouth.mqd.kz" TargetMode="External"/><Relationship Id="rId11" Type="http://schemas.openxmlformats.org/officeDocument/2006/relationships/hyperlink" Target="mailto:nal_turk@taxsouth.mq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A997-F3DA-43F4-A627-5EDC9B06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asaparbekova</cp:lastModifiedBy>
  <cp:revision>300</cp:revision>
  <cp:lastPrinted>2016-05-18T11:20:00Z</cp:lastPrinted>
  <dcterms:created xsi:type="dcterms:W3CDTF">2015-05-05T04:26:00Z</dcterms:created>
  <dcterms:modified xsi:type="dcterms:W3CDTF">2016-06-09T11:13:00Z</dcterms:modified>
</cp:coreProperties>
</file>