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57" w:rsidRDefault="00490C57" w:rsidP="00490C57">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90C57" w:rsidRDefault="00490C57" w:rsidP="00490C57">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490C57" w:rsidRDefault="00490C57" w:rsidP="00490C57">
      <w:pPr>
        <w:widowControl/>
        <w:tabs>
          <w:tab w:val="left" w:pos="-1405"/>
          <w:tab w:val="left" w:pos="142"/>
          <w:tab w:val="left" w:pos="9554"/>
          <w:tab w:val="left" w:pos="9923"/>
        </w:tabs>
        <w:snapToGrid/>
        <w:ind w:left="-1405" w:right="178"/>
        <w:jc w:val="both"/>
        <w:outlineLvl w:val="0"/>
        <w:rPr>
          <w:i w:val="0"/>
          <w:iCs w:val="0"/>
          <w:sz w:val="20"/>
          <w:szCs w:val="20"/>
          <w:lang w:val="kk-KZ"/>
        </w:rPr>
      </w:pPr>
    </w:p>
    <w:p w:rsidR="00490C57" w:rsidRDefault="0013380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t xml:space="preserve">     </w:t>
      </w:r>
      <w:r w:rsidR="00130229">
        <w:rPr>
          <w:i w:val="0"/>
          <w:iCs w:val="0"/>
          <w:sz w:val="24"/>
          <w:szCs w:val="24"/>
          <w:lang w:val="kk-KZ"/>
        </w:rPr>
        <w:t xml:space="preserve">    </w:t>
      </w:r>
      <w:r w:rsidR="00490C57">
        <w:rPr>
          <w:i w:val="0"/>
          <w:iCs w:val="0"/>
          <w:sz w:val="24"/>
          <w:szCs w:val="24"/>
          <w:lang w:val="kk-KZ"/>
        </w:rPr>
        <w:t xml:space="preserve">С-R-4 санаты үшін: </w:t>
      </w:r>
      <w:r w:rsidR="00490C57">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36"/>
      <w:bookmarkEnd w:id="0"/>
      <w:r w:rsidR="00490C57">
        <w:rPr>
          <w:b w:val="0"/>
          <w:i w:val="0"/>
          <w:sz w:val="24"/>
          <w:szCs w:val="24"/>
          <w:lang w:val="kk-KZ"/>
        </w:rPr>
        <w:t> жұмыс тәжірибесі келесі талаптардың біріне сәйкес болуы тиіс:</w:t>
      </w:r>
      <w:bookmarkStart w:id="1" w:name="z537"/>
      <w:bookmarkEnd w:id="1"/>
      <w:r w:rsidR="00490C57">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538"/>
      <w:bookmarkEnd w:id="2"/>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 w:name="z539"/>
      <w:bookmarkEnd w:id="3"/>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4" w:name="z540"/>
      <w:bookmarkEnd w:id="4"/>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41"/>
      <w:bookmarkEnd w:id="5"/>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5) ғылыми дәрежесінің болуы.</w:t>
      </w:r>
    </w:p>
    <w:p w:rsidR="00490C57" w:rsidRDefault="00490C57" w:rsidP="00490C57">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490C57" w:rsidRDefault="00490C57" w:rsidP="00490C57">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490C57" w:rsidTr="008C4989">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490C57" w:rsidTr="008C4989">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490C57" w:rsidRPr="008A7B96" w:rsidTr="008C4989">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spacing w:line="276" w:lineRule="auto"/>
              <w:rPr>
                <w:i w:val="0"/>
                <w:color w:val="000000"/>
                <w:sz w:val="24"/>
                <w:szCs w:val="24"/>
                <w:lang w:val="en-US"/>
              </w:rPr>
            </w:pPr>
            <w:r>
              <w:rPr>
                <w:i w:val="0"/>
                <w:color w:val="000000"/>
                <w:sz w:val="24"/>
                <w:szCs w:val="24"/>
              </w:rPr>
              <w:t>99105</w:t>
            </w:r>
          </w:p>
        </w:tc>
      </w:tr>
    </w:tbl>
    <w:p w:rsidR="00B44B30" w:rsidRDefault="00B44B30" w:rsidP="00490C57">
      <w:pPr>
        <w:ind w:left="-1418" w:right="178"/>
        <w:jc w:val="both"/>
        <w:rPr>
          <w:i w:val="0"/>
          <w:iCs w:val="0"/>
          <w:sz w:val="24"/>
          <w:szCs w:val="24"/>
          <w:highlight w:val="cyan"/>
          <w:lang w:val="kk-KZ"/>
        </w:rPr>
      </w:pPr>
    </w:p>
    <w:p w:rsidR="00D132D4" w:rsidRPr="00E269D1" w:rsidRDefault="00490C57" w:rsidP="00D132D4">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E763AD">
        <w:rPr>
          <w:i w:val="0"/>
          <w:sz w:val="24"/>
          <w:szCs w:val="24"/>
          <w:lang w:val="kk-KZ"/>
        </w:rPr>
        <w:t>Түлкібас ауданы</w:t>
      </w:r>
      <w:r>
        <w:rPr>
          <w:i w:val="0"/>
          <w:sz w:val="24"/>
          <w:szCs w:val="24"/>
          <w:lang w:val="kk-KZ"/>
        </w:rPr>
        <w:t xml:space="preserve"> бойынша Мемлекеттік кірістер басқармасы» РММ. 16</w:t>
      </w:r>
      <w:r w:rsidR="00E763AD">
        <w:rPr>
          <w:i w:val="0"/>
          <w:sz w:val="24"/>
          <w:szCs w:val="24"/>
          <w:lang w:val="kk-KZ"/>
        </w:rPr>
        <w:t>1300</w:t>
      </w:r>
      <w:r>
        <w:rPr>
          <w:i w:val="0"/>
          <w:sz w:val="24"/>
          <w:szCs w:val="24"/>
          <w:lang w:val="kk-KZ"/>
        </w:rPr>
        <w:t xml:space="preserve"> ОҚО, </w:t>
      </w:r>
      <w:r w:rsidR="00E763AD">
        <w:rPr>
          <w:i w:val="0"/>
          <w:sz w:val="24"/>
          <w:szCs w:val="24"/>
          <w:lang w:val="kk-KZ"/>
        </w:rPr>
        <w:t>Түлкібас ауданы</w:t>
      </w:r>
      <w:r>
        <w:rPr>
          <w:i w:val="0"/>
          <w:sz w:val="24"/>
          <w:szCs w:val="24"/>
          <w:lang w:val="kk-KZ"/>
        </w:rPr>
        <w:t>,</w:t>
      </w:r>
      <w:r w:rsidR="00E763AD">
        <w:rPr>
          <w:i w:val="0"/>
          <w:sz w:val="24"/>
          <w:szCs w:val="24"/>
          <w:lang w:val="kk-KZ"/>
        </w:rPr>
        <w:t>Т.Рысқұлов ауылы,</w:t>
      </w:r>
      <w:r>
        <w:rPr>
          <w:i w:val="0"/>
          <w:sz w:val="24"/>
          <w:szCs w:val="24"/>
          <w:lang w:val="kk-KZ"/>
        </w:rPr>
        <w:t xml:space="preserve"> </w:t>
      </w:r>
      <w:r w:rsidR="00E763AD">
        <w:rPr>
          <w:i w:val="0"/>
          <w:sz w:val="24"/>
          <w:szCs w:val="24"/>
          <w:lang w:val="kk-KZ"/>
        </w:rPr>
        <w:t xml:space="preserve">Т.Рысқұлов </w:t>
      </w:r>
      <w:r>
        <w:rPr>
          <w:i w:val="0"/>
          <w:sz w:val="24"/>
          <w:szCs w:val="24"/>
          <w:lang w:val="kk-KZ"/>
        </w:rPr>
        <w:t xml:space="preserve">көшесі, </w:t>
      </w:r>
      <w:r w:rsidR="00E763AD">
        <w:rPr>
          <w:i w:val="0"/>
          <w:sz w:val="24"/>
          <w:szCs w:val="24"/>
          <w:lang w:val="kk-KZ"/>
        </w:rPr>
        <w:t>153</w:t>
      </w:r>
      <w:r>
        <w:rPr>
          <w:i w:val="0"/>
          <w:sz w:val="24"/>
          <w:szCs w:val="24"/>
          <w:lang w:val="kk-KZ"/>
        </w:rPr>
        <w:t xml:space="preserve"> үй, </w:t>
      </w:r>
      <w:r w:rsidR="00E763AD">
        <w:rPr>
          <w:i w:val="0"/>
          <w:sz w:val="24"/>
          <w:szCs w:val="24"/>
          <w:lang w:val="kk-KZ"/>
        </w:rPr>
        <w:t>2-ші қабат</w:t>
      </w:r>
      <w:r>
        <w:rPr>
          <w:i w:val="0"/>
          <w:sz w:val="24"/>
          <w:szCs w:val="24"/>
          <w:lang w:val="kk-KZ"/>
        </w:rPr>
        <w:t>, байланыс телефоны 8(725</w:t>
      </w:r>
      <w:r w:rsidR="00E763AD">
        <w:rPr>
          <w:i w:val="0"/>
          <w:sz w:val="24"/>
          <w:szCs w:val="24"/>
          <w:lang w:val="kk-KZ"/>
        </w:rPr>
        <w:t>38</w:t>
      </w:r>
      <w:r>
        <w:rPr>
          <w:i w:val="0"/>
          <w:sz w:val="24"/>
          <w:szCs w:val="24"/>
          <w:lang w:val="kk-KZ"/>
        </w:rPr>
        <w:t xml:space="preserve">) </w:t>
      </w:r>
      <w:r w:rsidR="00E763AD">
        <w:rPr>
          <w:i w:val="0"/>
          <w:sz w:val="24"/>
          <w:szCs w:val="24"/>
          <w:lang w:val="kk-KZ"/>
        </w:rPr>
        <w:t>52-727</w:t>
      </w:r>
      <w:r>
        <w:rPr>
          <w:i w:val="0"/>
          <w:sz w:val="24"/>
          <w:szCs w:val="24"/>
          <w:lang w:val="kk-KZ"/>
        </w:rPr>
        <w:t xml:space="preserve">, </w:t>
      </w:r>
      <w:r w:rsidR="00E763AD">
        <w:rPr>
          <w:i w:val="0"/>
          <w:sz w:val="24"/>
          <w:szCs w:val="24"/>
          <w:lang w:val="kk-KZ"/>
        </w:rPr>
        <w:t>52-818</w:t>
      </w:r>
      <w:r>
        <w:rPr>
          <w:i w:val="0"/>
          <w:sz w:val="24"/>
          <w:szCs w:val="24"/>
          <w:lang w:val="kk-KZ"/>
        </w:rPr>
        <w:t xml:space="preserve"> факс </w:t>
      </w:r>
      <w:r w:rsidR="00E763AD">
        <w:rPr>
          <w:i w:val="0"/>
          <w:sz w:val="24"/>
          <w:szCs w:val="24"/>
          <w:lang w:val="kk-KZ"/>
        </w:rPr>
        <w:t>8(72538) 52-727</w:t>
      </w:r>
      <w:r>
        <w:rPr>
          <w:i w:val="0"/>
          <w:sz w:val="24"/>
          <w:szCs w:val="24"/>
          <w:lang w:val="kk-KZ"/>
        </w:rPr>
        <w:t xml:space="preserve">, электрондық мекен-жайы: </w:t>
      </w:r>
      <w:r w:rsidR="00B36ED2" w:rsidRPr="00B36ED2">
        <w:rPr>
          <w:i w:val="0"/>
          <w:sz w:val="24"/>
          <w:szCs w:val="24"/>
          <w:lang w:val="kk-KZ"/>
        </w:rPr>
        <w:t>nal_tul@taxsouth.mgd.kz</w:t>
      </w:r>
      <w:r>
        <w:rPr>
          <w:i w:val="0"/>
          <w:sz w:val="24"/>
          <w:szCs w:val="24"/>
          <w:lang w:val="kk-KZ"/>
        </w:rPr>
        <w:t xml:space="preserve">,  </w:t>
      </w:r>
      <w:r w:rsidR="00B36ED2" w:rsidRPr="00B36ED2">
        <w:rPr>
          <w:i w:val="0"/>
          <w:sz w:val="24"/>
          <w:szCs w:val="24"/>
          <w:lang w:val="kk-KZ"/>
        </w:rPr>
        <w:t>atorlambaeva@taxsouth.mgd.kz</w:t>
      </w:r>
      <w:r w:rsidRPr="00B36ED2">
        <w:rPr>
          <w:i w:val="0"/>
          <w:sz w:val="24"/>
          <w:szCs w:val="24"/>
          <w:lang w:val="kk-KZ"/>
        </w:rPr>
        <w:t xml:space="preserve"> </w:t>
      </w:r>
      <w:r w:rsidR="00D132D4" w:rsidRPr="00E269D1">
        <w:rPr>
          <w:bCs w:val="0"/>
          <w:i w:val="0"/>
          <w:sz w:val="24"/>
          <w:szCs w:val="24"/>
          <w:lang w:val="kk-KZ"/>
        </w:rPr>
        <w:t xml:space="preserve">«Б» корпусы </w:t>
      </w:r>
      <w:r w:rsidR="00D132D4" w:rsidRPr="00E269D1">
        <w:rPr>
          <w:i w:val="0"/>
          <w:sz w:val="24"/>
          <w:szCs w:val="24"/>
          <w:lang w:val="kk-KZ"/>
        </w:rPr>
        <w:t>бос  әкімшілік  мемлекеттік  лауазымдарға орналасуға  конкурс жариялайды:</w:t>
      </w:r>
    </w:p>
    <w:p w:rsidR="00140700" w:rsidRDefault="00490C57" w:rsidP="00140700">
      <w:pPr>
        <w:ind w:left="-284" w:right="178"/>
        <w:jc w:val="both"/>
        <w:rPr>
          <w:i w:val="0"/>
          <w:sz w:val="24"/>
          <w:szCs w:val="24"/>
          <w:lang w:val="kk-KZ"/>
        </w:rPr>
      </w:pPr>
      <w:r>
        <w:rPr>
          <w:i w:val="0"/>
          <w:sz w:val="24"/>
          <w:szCs w:val="24"/>
          <w:lang w:val="kk-KZ"/>
        </w:rPr>
        <w:t xml:space="preserve">        1. </w:t>
      </w:r>
      <w:r w:rsidR="001825BD"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140700">
        <w:rPr>
          <w:i w:val="0"/>
          <w:sz w:val="24"/>
          <w:szCs w:val="24"/>
          <w:lang w:val="kk-KZ"/>
        </w:rPr>
        <w:t xml:space="preserve">уақытша негізгі қызметкердің бала күтімі бойынша демалыс кезеңіне </w:t>
      </w:r>
      <w:r w:rsidR="001825BD">
        <w:rPr>
          <w:i w:val="0"/>
          <w:sz w:val="24"/>
          <w:szCs w:val="24"/>
          <w:lang w:val="kk-KZ"/>
        </w:rPr>
        <w:t>03.11.2016</w:t>
      </w:r>
      <w:r w:rsidR="00140700">
        <w:rPr>
          <w:i w:val="0"/>
          <w:sz w:val="24"/>
          <w:szCs w:val="24"/>
          <w:lang w:val="kk-KZ"/>
        </w:rPr>
        <w:t xml:space="preserve"> жылға дейін,  (С-R-4 санаты) 1 бірлік.</w:t>
      </w:r>
    </w:p>
    <w:p w:rsidR="00804FEE" w:rsidRPr="004C1CE0" w:rsidRDefault="00140700" w:rsidP="00804FEE">
      <w:pPr>
        <w:ind w:left="-284" w:right="178" w:firstLine="992"/>
        <w:jc w:val="both"/>
        <w:rPr>
          <w:i w:val="0"/>
          <w:sz w:val="24"/>
          <w:szCs w:val="24"/>
          <w:lang w:val="kk-KZ"/>
        </w:rPr>
      </w:pPr>
      <w:r>
        <w:rPr>
          <w:i w:val="0"/>
          <w:sz w:val="24"/>
          <w:szCs w:val="24"/>
          <w:lang w:val="kk-KZ"/>
        </w:rPr>
        <w:t xml:space="preserve">Функционалды міндеттері: </w:t>
      </w:r>
      <w:r w:rsidR="00804FEE" w:rsidRPr="00C135BC">
        <w:rPr>
          <w:b w:val="0"/>
          <w:i w:val="0"/>
          <w:sz w:val="24"/>
          <w:szCs w:val="24"/>
          <w:lang w:val="kk-KZ"/>
        </w:rPr>
        <w:t>заңды және жеке тұлғалардың, шаруа қожалықтарының  салық есептіліктерін, ақпараттарын  қабылдау және өңдеу, орталықтандырылған тапсырмаларды орындау,</w:t>
      </w:r>
      <w:r w:rsidR="00B26289" w:rsidRPr="00B26289">
        <w:rPr>
          <w:b w:val="0"/>
          <w:i w:val="0"/>
          <w:sz w:val="24"/>
          <w:szCs w:val="24"/>
          <w:lang w:val="kk-KZ"/>
        </w:rPr>
        <w:t xml:space="preserve"> </w:t>
      </w:r>
      <w:r w:rsidR="00B26289" w:rsidRPr="00C135BC">
        <w:rPr>
          <w:b w:val="0"/>
          <w:i w:val="0"/>
          <w:sz w:val="24"/>
          <w:szCs w:val="24"/>
          <w:lang w:val="kk-KZ"/>
        </w:rPr>
        <w:t>бекітілген</w:t>
      </w:r>
      <w:r w:rsidR="00B26289">
        <w:rPr>
          <w:b w:val="0"/>
          <w:i w:val="0"/>
          <w:sz w:val="24"/>
          <w:szCs w:val="24"/>
          <w:lang w:val="kk-KZ"/>
        </w:rPr>
        <w:t xml:space="preserve"> салықтар бойынша</w:t>
      </w:r>
      <w:r w:rsidR="00B26289" w:rsidRPr="00C135BC">
        <w:rPr>
          <w:b w:val="0"/>
          <w:i w:val="0"/>
          <w:sz w:val="24"/>
          <w:szCs w:val="24"/>
          <w:lang w:val="kk-KZ"/>
        </w:rPr>
        <w:t xml:space="preserve"> болжамдық жоспардың орындалуын және өсу қарқынын толық қамтамасыз ету</w:t>
      </w:r>
      <w:r w:rsidR="00804FEE" w:rsidRPr="00C135BC">
        <w:rPr>
          <w:b w:val="0"/>
          <w:i w:val="0"/>
          <w:sz w:val="24"/>
          <w:szCs w:val="24"/>
          <w:lang w:val="kk-KZ"/>
        </w:rPr>
        <w:t>, ҚР Салық кодексіне еңгізілген өзгерістер мен толықтурулар бойынша салық төлеушілер арасында түсіндірме жұмыстарын жүргізу</w:t>
      </w:r>
      <w:r w:rsidR="00804FEE" w:rsidRPr="004C1CE0">
        <w:rPr>
          <w:i w:val="0"/>
          <w:sz w:val="24"/>
          <w:szCs w:val="24"/>
          <w:lang w:val="kk-KZ"/>
        </w:rPr>
        <w:t xml:space="preserve"> </w:t>
      </w:r>
    </w:p>
    <w:p w:rsidR="00140700" w:rsidRDefault="00140700" w:rsidP="00A8180D">
      <w:pPr>
        <w:ind w:left="-284" w:right="178" w:firstLine="284"/>
        <w:jc w:val="both"/>
        <w:rPr>
          <w:b w:val="0"/>
          <w:i w:val="0"/>
          <w:sz w:val="24"/>
          <w:szCs w:val="24"/>
          <w:lang w:val="kk-KZ"/>
        </w:rPr>
      </w:pPr>
      <w:r>
        <w:rPr>
          <w:i w:val="0"/>
          <w:sz w:val="24"/>
          <w:szCs w:val="24"/>
          <w:lang w:val="uk-UA"/>
        </w:rPr>
        <w:t xml:space="preserve">         </w:t>
      </w:r>
      <w:r w:rsidR="00804FEE">
        <w:rPr>
          <w:i w:val="0"/>
          <w:sz w:val="24"/>
          <w:szCs w:val="24"/>
          <w:lang w:val="uk-UA"/>
        </w:rPr>
        <w:tab/>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w:t>
      </w:r>
      <w:r>
        <w:rPr>
          <w:b w:val="0"/>
          <w:i w:val="0"/>
          <w:sz w:val="24"/>
          <w:szCs w:val="24"/>
          <w:lang w:val="kk-KZ"/>
        </w:rPr>
        <w:lastRenderedPageBreak/>
        <w:t>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40700" w:rsidRDefault="00140700" w:rsidP="00140700">
      <w:pPr>
        <w:ind w:left="-284" w:right="178"/>
        <w:jc w:val="both"/>
        <w:rPr>
          <w:b w:val="0"/>
          <w:i w:val="0"/>
          <w:sz w:val="24"/>
          <w:szCs w:val="24"/>
          <w:lang w:val="kk-KZ"/>
        </w:rPr>
      </w:pPr>
    </w:p>
    <w:p w:rsidR="00A66B0B" w:rsidRPr="004C1CE0" w:rsidRDefault="00D142D7" w:rsidP="00A66B0B">
      <w:pPr>
        <w:ind w:left="-284" w:right="178"/>
        <w:jc w:val="both"/>
        <w:rPr>
          <w:i w:val="0"/>
          <w:sz w:val="24"/>
          <w:szCs w:val="24"/>
          <w:lang w:val="kk-KZ"/>
        </w:rPr>
      </w:pPr>
      <w:r>
        <w:rPr>
          <w:i w:val="0"/>
          <w:sz w:val="24"/>
          <w:szCs w:val="24"/>
          <w:lang w:val="kk-KZ"/>
        </w:rPr>
        <w:t>2.</w:t>
      </w:r>
      <w:r w:rsidR="00A66B0B">
        <w:rPr>
          <w:i w:val="0"/>
          <w:sz w:val="24"/>
          <w:szCs w:val="24"/>
          <w:lang w:val="kk-KZ"/>
        </w:rPr>
        <w:t xml:space="preserve"> </w:t>
      </w:r>
      <w:r w:rsidR="00A66B0B"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w:t>
      </w:r>
      <w:r w:rsidR="00D51B6F">
        <w:rPr>
          <w:i w:val="0"/>
          <w:sz w:val="24"/>
          <w:szCs w:val="24"/>
          <w:lang w:val="kk-KZ"/>
        </w:rPr>
        <w:t>есептеу,талдау және ақпаратты технологиялар</w:t>
      </w:r>
      <w:r w:rsidR="00A66B0B" w:rsidRPr="004C1CE0">
        <w:rPr>
          <w:i w:val="0"/>
          <w:sz w:val="24"/>
          <w:szCs w:val="24"/>
          <w:lang w:val="kk-KZ"/>
        </w:rPr>
        <w:t xml:space="preserve"> бөлімінің бас маманы,</w:t>
      </w:r>
      <w:r w:rsidR="00D51B6F">
        <w:rPr>
          <w:i w:val="0"/>
          <w:sz w:val="24"/>
          <w:szCs w:val="24"/>
          <w:lang w:val="kk-KZ"/>
        </w:rPr>
        <w:t xml:space="preserve">  (С-R-4 санаты) 1</w:t>
      </w:r>
      <w:r w:rsidR="00A66B0B" w:rsidRPr="004C1CE0">
        <w:rPr>
          <w:i w:val="0"/>
          <w:sz w:val="24"/>
          <w:szCs w:val="24"/>
          <w:lang w:val="kk-KZ"/>
        </w:rPr>
        <w:t xml:space="preserve"> бірлік.</w:t>
      </w:r>
    </w:p>
    <w:p w:rsidR="00F76918" w:rsidRDefault="00A66B0B" w:rsidP="00F76918">
      <w:pPr>
        <w:ind w:firstLine="708"/>
        <w:jc w:val="both"/>
        <w:rPr>
          <w:b w:val="0"/>
          <w:i w:val="0"/>
          <w:sz w:val="24"/>
          <w:szCs w:val="24"/>
          <w:lang w:val="kk-KZ"/>
        </w:rPr>
      </w:pPr>
      <w:r w:rsidRPr="004C1CE0">
        <w:rPr>
          <w:i w:val="0"/>
          <w:sz w:val="24"/>
          <w:szCs w:val="24"/>
          <w:lang w:val="kk-KZ"/>
        </w:rPr>
        <w:t xml:space="preserve">Функционалды міндеттері: </w:t>
      </w:r>
      <w:r w:rsidR="00F23690" w:rsidRPr="00F23690">
        <w:rPr>
          <w:b w:val="0"/>
          <w:i w:val="0"/>
          <w:sz w:val="24"/>
          <w:szCs w:val="24"/>
          <w:lang w:val="kk-KZ"/>
        </w:rPr>
        <w:t>орталықтандырылғ</w:t>
      </w:r>
      <w:r w:rsidR="00F76918">
        <w:rPr>
          <w:b w:val="0"/>
          <w:i w:val="0"/>
          <w:sz w:val="24"/>
          <w:szCs w:val="24"/>
          <w:lang w:val="kk-KZ"/>
        </w:rPr>
        <w:t>ан тапсырмаларды орындау, салық</w:t>
      </w:r>
    </w:p>
    <w:p w:rsidR="00F23690" w:rsidRPr="00F23690" w:rsidRDefault="00F23690" w:rsidP="00F76918">
      <w:pPr>
        <w:ind w:left="-284"/>
        <w:jc w:val="both"/>
        <w:rPr>
          <w:b w:val="0"/>
          <w:i w:val="0"/>
          <w:sz w:val="24"/>
          <w:szCs w:val="24"/>
          <w:lang w:val="kk-KZ"/>
        </w:rPr>
      </w:pPr>
      <w:r w:rsidRPr="00F23690">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sidR="00F76918">
        <w:rPr>
          <w:b w:val="0"/>
          <w:i w:val="0"/>
          <w:sz w:val="24"/>
          <w:szCs w:val="24"/>
          <w:lang w:val="kk-KZ"/>
        </w:rPr>
        <w:t xml:space="preserve"> </w:t>
      </w:r>
      <w:r w:rsidRPr="00F23690">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 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w:t>
      </w:r>
    </w:p>
    <w:p w:rsidR="00A66B0B" w:rsidRDefault="00A66B0B" w:rsidP="00F23690">
      <w:pPr>
        <w:ind w:left="-284" w:right="178" w:firstLine="992"/>
        <w:jc w:val="both"/>
        <w:rPr>
          <w:b w:val="0"/>
          <w:i w:val="0"/>
          <w:sz w:val="24"/>
          <w:szCs w:val="24"/>
          <w:lang w:val="kk-KZ"/>
        </w:rPr>
      </w:pP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9531C" w:rsidRPr="00736D3E" w:rsidRDefault="00650BD4" w:rsidP="00E9531C">
      <w:pPr>
        <w:ind w:left="-284" w:right="178" w:firstLine="284"/>
        <w:jc w:val="both"/>
        <w:rPr>
          <w:b w:val="0"/>
          <w:i w:val="0"/>
          <w:sz w:val="24"/>
          <w:szCs w:val="24"/>
          <w:lang w:val="kk-KZ"/>
        </w:rPr>
      </w:pPr>
      <w:r>
        <w:rPr>
          <w:b w:val="0"/>
          <w:i w:val="0"/>
          <w:iCs w:val="0"/>
          <w:sz w:val="24"/>
          <w:szCs w:val="24"/>
          <w:lang w:val="kk-KZ"/>
        </w:rPr>
        <w:t xml:space="preserve">      </w:t>
      </w:r>
      <w:r w:rsidR="00736D3E">
        <w:rPr>
          <w:b w:val="0"/>
          <w:i w:val="0"/>
          <w:iCs w:val="0"/>
          <w:sz w:val="26"/>
          <w:szCs w:val="26"/>
          <w:lang w:val="kk-KZ"/>
        </w:rPr>
        <w:t xml:space="preserve">  </w:t>
      </w:r>
      <w:r w:rsidR="00E9531C"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9531C" w:rsidRPr="00736D3E" w:rsidRDefault="00E9531C" w:rsidP="00E9531C">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9531C" w:rsidRPr="00736D3E" w:rsidRDefault="00E9531C" w:rsidP="00E9531C">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9531C" w:rsidRPr="00736D3E" w:rsidRDefault="00E9531C" w:rsidP="00E9531C">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142D7" w:rsidRDefault="00D142D7" w:rsidP="00E9531C">
      <w:pPr>
        <w:ind w:left="-284" w:right="178"/>
        <w:jc w:val="both"/>
        <w:rPr>
          <w:i w:val="0"/>
          <w:iCs w:val="0"/>
          <w:sz w:val="24"/>
          <w:szCs w:val="24"/>
          <w:lang w:val="kk-KZ"/>
        </w:rPr>
      </w:pPr>
    </w:p>
    <w:p w:rsidR="00E9531C" w:rsidRPr="00736D3E" w:rsidRDefault="00E9531C" w:rsidP="00E9531C">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E9531C" w:rsidRPr="00736D3E" w:rsidRDefault="00E9531C" w:rsidP="00E9531C">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6" w:name="z89"/>
      <w:bookmarkEnd w:id="6"/>
      <w:r w:rsidRPr="00736D3E">
        <w:rPr>
          <w:b w:val="0"/>
          <w:i w:val="0"/>
          <w:sz w:val="24"/>
          <w:szCs w:val="24"/>
          <w:lang w:val="kk-KZ"/>
        </w:rPr>
        <w:t xml:space="preserve"> </w:t>
      </w:r>
    </w:p>
    <w:p w:rsidR="00E9531C" w:rsidRDefault="00E9531C" w:rsidP="00E9531C">
      <w:pPr>
        <w:ind w:left="-284" w:right="178"/>
        <w:jc w:val="both"/>
        <w:rPr>
          <w:b w:val="0"/>
          <w:i w:val="0"/>
          <w:sz w:val="24"/>
          <w:szCs w:val="24"/>
          <w:lang w:val="kk-KZ"/>
        </w:rPr>
      </w:pPr>
      <w:r w:rsidRPr="00736D3E">
        <w:rPr>
          <w:b w:val="0"/>
          <w:i w:val="0"/>
          <w:sz w:val="24"/>
          <w:szCs w:val="24"/>
          <w:lang w:val="kk-KZ"/>
        </w:rPr>
        <w:lastRenderedPageBreak/>
        <w:t>2) тиісті персоналды басқару қызметімен расталған қызметтік тізім.</w:t>
      </w:r>
      <w:bookmarkStart w:id="7" w:name="z90"/>
      <w:bookmarkEnd w:id="7"/>
      <w:r w:rsidRPr="00736D3E">
        <w:rPr>
          <w:b w:val="0"/>
          <w:i w:val="0"/>
          <w:sz w:val="24"/>
          <w:szCs w:val="24"/>
          <w:lang w:val="kk-KZ"/>
        </w:rPr>
        <w:t xml:space="preserve"> </w:t>
      </w:r>
    </w:p>
    <w:p w:rsidR="00E9531C" w:rsidRPr="00884374" w:rsidRDefault="00E9531C" w:rsidP="00E9531C">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 xml:space="preserve">Құжаттар, конкурс өткiзу туралы хабарландыру </w:t>
      </w:r>
      <w:r w:rsidR="00FE3E1A">
        <w:rPr>
          <w:b w:val="0"/>
          <w:i w:val="0"/>
          <w:sz w:val="24"/>
          <w:szCs w:val="24"/>
          <w:lang w:val="kk-KZ"/>
        </w:rPr>
        <w:t xml:space="preserve">жарияланғаннан кейін келесі күннен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E9531C" w:rsidRDefault="00E9531C" w:rsidP="00E9531C">
      <w:pPr>
        <w:pStyle w:val="ac"/>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8" w:name="z86"/>
      <w:bookmarkEnd w:id="8"/>
      <w:r>
        <w:rPr>
          <w:sz w:val="24"/>
          <w:szCs w:val="24"/>
          <w:lang w:val="kk-KZ"/>
        </w:rPr>
        <w:t>  </w:t>
      </w:r>
    </w:p>
    <w:p w:rsidR="00E9531C" w:rsidRDefault="00E9531C" w:rsidP="00E9531C">
      <w:pPr>
        <w:pStyle w:val="ac"/>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E9531C" w:rsidRPr="00736D3E" w:rsidRDefault="00E9531C" w:rsidP="00E9531C">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736D3E">
          <w:rPr>
            <w:rStyle w:val="a3"/>
            <w:bCs w:val="0"/>
            <w:i w:val="0"/>
            <w:iCs w:val="0"/>
            <w:sz w:val="24"/>
            <w:szCs w:val="24"/>
            <w:lang w:val="kk-KZ"/>
          </w:rPr>
          <w:t>www.kyzmet.gov.kz</w:t>
        </w:r>
      </w:hyperlink>
      <w:r w:rsidRPr="00736D3E">
        <w:rPr>
          <w:bCs w:val="0"/>
          <w:i w:val="0"/>
          <w:iCs w:val="0"/>
          <w:sz w:val="24"/>
          <w:szCs w:val="24"/>
          <w:lang w:val="kk-KZ"/>
        </w:rPr>
        <w:t>.</w:t>
      </w:r>
    </w:p>
    <w:p w:rsidR="00E9531C" w:rsidRPr="00B36ED2" w:rsidRDefault="00E9531C" w:rsidP="00E9531C">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E9531C" w:rsidRDefault="00E9531C" w:rsidP="00E9531C">
      <w:pPr>
        <w:ind w:left="-284" w:right="178"/>
        <w:jc w:val="both"/>
        <w:rPr>
          <w:b w:val="0"/>
          <w:i w:val="0"/>
          <w:sz w:val="24"/>
          <w:szCs w:val="24"/>
          <w:lang w:val="kk-KZ"/>
        </w:rPr>
      </w:pPr>
      <w:r>
        <w:rPr>
          <w:b w:val="0"/>
          <w:i w:val="0"/>
          <w:sz w:val="24"/>
          <w:szCs w:val="24"/>
          <w:lang w:val="kk-KZ"/>
        </w:rPr>
        <w:t>жүзеге асырылады.</w:t>
      </w:r>
    </w:p>
    <w:p w:rsidR="00483AAB" w:rsidRDefault="00483AAB" w:rsidP="00E9531C">
      <w:pPr>
        <w:ind w:left="-284" w:right="178"/>
        <w:jc w:val="both"/>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8905F5" w:rsidRDefault="008905F5"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6135BE" w:rsidRDefault="006135BE" w:rsidP="006135BE">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6135BE" w:rsidRDefault="006135BE" w:rsidP="006135BE">
      <w:pPr>
        <w:pStyle w:val="1"/>
        <w:spacing w:before="0" w:beforeAutospacing="0" w:after="0" w:afterAutospacing="0"/>
        <w:jc w:val="right"/>
        <w:rPr>
          <w:sz w:val="28"/>
          <w:szCs w:val="28"/>
          <w:lang w:val="kk-KZ"/>
        </w:rPr>
      </w:pPr>
      <w:r>
        <w:rPr>
          <w:sz w:val="28"/>
          <w:szCs w:val="28"/>
          <w:lang w:val="kk-KZ"/>
        </w:rPr>
        <w:t>___________________________</w:t>
      </w:r>
      <w:r>
        <w:rPr>
          <w:sz w:val="28"/>
          <w:szCs w:val="28"/>
          <w:lang w:val="kk-KZ"/>
        </w:rPr>
        <w:br/>
        <w:t xml:space="preserve">(мемлекеттік орган)   </w:t>
      </w:r>
    </w:p>
    <w:p w:rsidR="006135BE" w:rsidRDefault="006135BE" w:rsidP="006135BE">
      <w:pPr>
        <w:pStyle w:val="3"/>
        <w:spacing w:before="0" w:after="0"/>
        <w:jc w:val="center"/>
        <w:rPr>
          <w:rFonts w:ascii="Times New Roman" w:hAnsi="Times New Roman"/>
          <w:b w:val="0"/>
          <w:sz w:val="28"/>
          <w:szCs w:val="28"/>
          <w:lang w:val="kk-KZ"/>
        </w:rPr>
      </w:pPr>
    </w:p>
    <w:p w:rsidR="006135BE" w:rsidRDefault="006135BE" w:rsidP="006135BE">
      <w:pPr>
        <w:pStyle w:val="3"/>
        <w:spacing w:before="0" w:after="0"/>
        <w:jc w:val="center"/>
        <w:rPr>
          <w:rFonts w:ascii="Times New Roman" w:hAnsi="Times New Roman"/>
          <w:b w:val="0"/>
          <w:sz w:val="28"/>
          <w:szCs w:val="28"/>
          <w:lang w:val="kk-KZ"/>
        </w:rPr>
      </w:pPr>
    </w:p>
    <w:p w:rsidR="006135BE" w:rsidRDefault="006135BE" w:rsidP="006135B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6135BE" w:rsidRDefault="006135BE" w:rsidP="006135BE">
      <w:pPr>
        <w:pStyle w:val="1"/>
        <w:spacing w:before="0" w:beforeAutospacing="0" w:after="0" w:afterAutospacing="0"/>
        <w:jc w:val="both"/>
        <w:rPr>
          <w:sz w:val="28"/>
          <w:szCs w:val="28"/>
          <w:lang w:val="kk-KZ"/>
        </w:rPr>
      </w:pPr>
      <w:r>
        <w:rPr>
          <w:sz w:val="28"/>
          <w:szCs w:val="28"/>
          <w:lang w:val="kk-KZ"/>
        </w:rPr>
        <w:t xml:space="preserve">      </w:t>
      </w:r>
    </w:p>
    <w:p w:rsidR="006135BE" w:rsidRDefault="006135BE" w:rsidP="006135BE">
      <w:pPr>
        <w:pStyle w:val="1"/>
        <w:spacing w:before="0" w:beforeAutospacing="0" w:after="0" w:afterAutospacing="0"/>
        <w:jc w:val="both"/>
        <w:rPr>
          <w:sz w:val="28"/>
          <w:szCs w:val="28"/>
          <w:lang w:val="kk-KZ"/>
        </w:rPr>
      </w:pPr>
    </w:p>
    <w:p w:rsidR="006135BE" w:rsidRDefault="006135BE" w:rsidP="006135B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w:t>
      </w:r>
      <w:r w:rsidR="004E2E6E">
        <w:rPr>
          <w:sz w:val="28"/>
          <w:szCs w:val="28"/>
          <w:lang w:val="kk-KZ"/>
        </w:rPr>
        <w:t>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6135BE" w:rsidRDefault="006135BE" w:rsidP="006135BE">
      <w:pPr>
        <w:pStyle w:val="1"/>
        <w:spacing w:before="0" w:beforeAutospacing="0" w:after="0" w:afterAutospacing="0"/>
        <w:rPr>
          <w:sz w:val="28"/>
          <w:szCs w:val="28"/>
          <w:lang w:val="kk-KZ"/>
        </w:rPr>
      </w:pPr>
      <w:r>
        <w:rPr>
          <w:sz w:val="28"/>
          <w:szCs w:val="28"/>
          <w:lang w:val="kk-KZ"/>
        </w:rPr>
        <w:t>      Қоса берілген құжаттар:      ___________________________________</w:t>
      </w:r>
      <w:r w:rsidR="006136B9">
        <w:rPr>
          <w:sz w:val="28"/>
          <w:szCs w:val="28"/>
          <w:lang w:val="kk-KZ"/>
        </w:rPr>
        <w:t>_______________________________</w:t>
      </w:r>
      <w:r>
        <w:rPr>
          <w:sz w:val="28"/>
          <w:szCs w:val="28"/>
          <w:lang w:val="kk-KZ"/>
        </w:rPr>
        <w:br/>
        <w:t>___________________________________</w:t>
      </w:r>
      <w:r w:rsidR="006136B9">
        <w:rPr>
          <w:sz w:val="28"/>
          <w:szCs w:val="28"/>
          <w:lang w:val="kk-KZ"/>
        </w:rPr>
        <w:t>_______________________________</w:t>
      </w:r>
      <w:r>
        <w:rPr>
          <w:sz w:val="28"/>
          <w:szCs w:val="28"/>
          <w:lang w:val="kk-KZ"/>
        </w:rPr>
        <w:br/>
        <w:t>___________________________________</w:t>
      </w:r>
      <w:r w:rsidR="006136B9">
        <w:rPr>
          <w:sz w:val="28"/>
          <w:szCs w:val="28"/>
          <w:lang w:val="kk-KZ"/>
        </w:rPr>
        <w:t>_______________________________</w:t>
      </w:r>
      <w:r>
        <w:rPr>
          <w:sz w:val="28"/>
          <w:szCs w:val="28"/>
          <w:lang w:val="kk-KZ"/>
        </w:rPr>
        <w:br/>
        <w:t>_____________________________________</w:t>
      </w:r>
      <w:r w:rsidR="006136B9">
        <w:rPr>
          <w:sz w:val="28"/>
          <w:szCs w:val="28"/>
          <w:lang w:val="kk-KZ"/>
        </w:rPr>
        <w:t>_____________________________</w:t>
      </w:r>
      <w:r w:rsidR="006136B9">
        <w:rPr>
          <w:sz w:val="28"/>
          <w:szCs w:val="28"/>
          <w:lang w:val="kk-KZ"/>
        </w:rPr>
        <w:br/>
      </w:r>
      <w:r>
        <w:rPr>
          <w:sz w:val="28"/>
          <w:szCs w:val="28"/>
          <w:lang w:val="kk-KZ"/>
        </w:rPr>
        <w:t>__________________________________________________________________</w:t>
      </w:r>
      <w:r>
        <w:rPr>
          <w:sz w:val="28"/>
          <w:szCs w:val="28"/>
          <w:lang w:val="kk-KZ"/>
        </w:rPr>
        <w:br/>
        <w:t>___________________________________</w:t>
      </w:r>
      <w:r w:rsidR="006136B9">
        <w:rPr>
          <w:sz w:val="28"/>
          <w:szCs w:val="28"/>
          <w:lang w:val="kk-KZ"/>
        </w:rPr>
        <w:t>_______________________________</w:t>
      </w:r>
    </w:p>
    <w:p w:rsidR="006135BE" w:rsidRDefault="006135BE" w:rsidP="006135B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6135BE" w:rsidRDefault="006135BE" w:rsidP="006135BE">
      <w:pPr>
        <w:pStyle w:val="1"/>
        <w:spacing w:before="0" w:beforeAutospacing="0" w:after="0" w:afterAutospacing="0"/>
        <w:rPr>
          <w:sz w:val="28"/>
          <w:szCs w:val="28"/>
          <w:lang w:val="kk-KZ"/>
        </w:rPr>
      </w:pPr>
      <w:r>
        <w:rPr>
          <w:sz w:val="28"/>
          <w:szCs w:val="28"/>
          <w:lang w:val="kk-KZ"/>
        </w:rPr>
        <w:t>«____» _______________ 20__ ж.</w:t>
      </w:r>
    </w:p>
    <w:p w:rsidR="006135BE" w:rsidRDefault="006135BE" w:rsidP="006135BE">
      <w:pPr>
        <w:pStyle w:val="3"/>
        <w:spacing w:before="0" w:after="0"/>
        <w:rPr>
          <w:rFonts w:ascii="Times New Roman" w:hAnsi="Times New Roman"/>
          <w:b w:val="0"/>
          <w:bCs w:val="0"/>
          <w:i/>
          <w:iCs/>
          <w:sz w:val="28"/>
          <w:szCs w:val="28"/>
        </w:rPr>
      </w:pPr>
    </w:p>
    <w:p w:rsidR="00650BD4" w:rsidRDefault="00650BD4" w:rsidP="00650BD4"/>
    <w:p w:rsidR="00DB0ADA" w:rsidRDefault="00DB0ADA" w:rsidP="00DB1457">
      <w:pPr>
        <w:pStyle w:val="3"/>
        <w:jc w:val="center"/>
        <w:rPr>
          <w:rFonts w:ascii="Times New Roman" w:hAnsi="Times New Roman"/>
          <w:bCs w:val="0"/>
          <w:sz w:val="24"/>
          <w:szCs w:val="24"/>
        </w:rPr>
      </w:pPr>
    </w:p>
    <w:p w:rsidR="00DB0ADA" w:rsidRDefault="00DB0ADA" w:rsidP="00DB0ADA"/>
    <w:p w:rsidR="00DB0ADA" w:rsidRPr="00DB0ADA" w:rsidRDefault="00DB0ADA" w:rsidP="00DB0ADA"/>
    <w:p w:rsidR="00DB0ADA" w:rsidRDefault="00DB0ADA" w:rsidP="00DB1457">
      <w:pPr>
        <w:pStyle w:val="3"/>
        <w:jc w:val="center"/>
        <w:rPr>
          <w:rFonts w:ascii="Times New Roman" w:hAnsi="Times New Roman"/>
          <w:bCs w:val="0"/>
          <w:sz w:val="24"/>
          <w:szCs w:val="24"/>
        </w:rPr>
      </w:pPr>
    </w:p>
    <w:p w:rsidR="001E04B9" w:rsidRDefault="001E04B9" w:rsidP="001E04B9"/>
    <w:p w:rsidR="001E04B9" w:rsidRDefault="001E04B9" w:rsidP="001E04B9"/>
    <w:p w:rsidR="001E04B9" w:rsidRDefault="001E04B9" w:rsidP="001E04B9"/>
    <w:p w:rsidR="001E04B9" w:rsidRDefault="001E04B9" w:rsidP="001E04B9"/>
    <w:p w:rsidR="001E04B9" w:rsidRPr="001E04B9" w:rsidRDefault="001E04B9" w:rsidP="001E04B9"/>
    <w:p w:rsidR="00DB0ADA" w:rsidRDefault="00DB0ADA" w:rsidP="00DB1457">
      <w:pPr>
        <w:pStyle w:val="3"/>
        <w:jc w:val="center"/>
        <w:rPr>
          <w:rFonts w:ascii="Times New Roman" w:hAnsi="Times New Roman"/>
          <w:bCs w:val="0"/>
          <w:sz w:val="24"/>
          <w:szCs w:val="24"/>
        </w:rPr>
      </w:pPr>
    </w:p>
    <w:p w:rsidR="00DB0ADA" w:rsidRDefault="00DB0ADA" w:rsidP="00DB1457">
      <w:pPr>
        <w:pStyle w:val="3"/>
        <w:jc w:val="center"/>
        <w:rPr>
          <w:rFonts w:ascii="Times New Roman" w:hAnsi="Times New Roman"/>
          <w:bCs w:val="0"/>
          <w:sz w:val="24"/>
          <w:szCs w:val="24"/>
        </w:rPr>
      </w:pPr>
    </w:p>
    <w:sectPr w:rsidR="00DB0ADA" w:rsidSect="00527CB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2B" w:rsidRDefault="00AF332B" w:rsidP="008D4E9A">
      <w:r>
        <w:separator/>
      </w:r>
    </w:p>
  </w:endnote>
  <w:endnote w:type="continuationSeparator" w:id="0">
    <w:p w:rsidR="00AF332B" w:rsidRDefault="00AF332B" w:rsidP="008D4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2B" w:rsidRDefault="00AF332B" w:rsidP="008D4E9A">
      <w:r>
        <w:separator/>
      </w:r>
    </w:p>
  </w:footnote>
  <w:footnote w:type="continuationSeparator" w:id="0">
    <w:p w:rsidR="00AF332B" w:rsidRDefault="00AF332B" w:rsidP="008D4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0C57"/>
    <w:rsid w:val="000260A2"/>
    <w:rsid w:val="0006730B"/>
    <w:rsid w:val="00073EC6"/>
    <w:rsid w:val="00086B35"/>
    <w:rsid w:val="000A2BDB"/>
    <w:rsid w:val="000C2698"/>
    <w:rsid w:val="000D4932"/>
    <w:rsid w:val="000F0FC6"/>
    <w:rsid w:val="000F44E9"/>
    <w:rsid w:val="00130229"/>
    <w:rsid w:val="00133807"/>
    <w:rsid w:val="00140700"/>
    <w:rsid w:val="0015415B"/>
    <w:rsid w:val="001731CC"/>
    <w:rsid w:val="001825BD"/>
    <w:rsid w:val="001E04B9"/>
    <w:rsid w:val="001F0D6C"/>
    <w:rsid w:val="002339AD"/>
    <w:rsid w:val="00240989"/>
    <w:rsid w:val="0026362E"/>
    <w:rsid w:val="002754C5"/>
    <w:rsid w:val="00280D23"/>
    <w:rsid w:val="002A5079"/>
    <w:rsid w:val="002D20AF"/>
    <w:rsid w:val="002D39F0"/>
    <w:rsid w:val="00300943"/>
    <w:rsid w:val="00374A4C"/>
    <w:rsid w:val="00380BD5"/>
    <w:rsid w:val="00380EEB"/>
    <w:rsid w:val="00395A72"/>
    <w:rsid w:val="003B092E"/>
    <w:rsid w:val="003C2DC7"/>
    <w:rsid w:val="00435EC1"/>
    <w:rsid w:val="004411C1"/>
    <w:rsid w:val="004506A0"/>
    <w:rsid w:val="004644AB"/>
    <w:rsid w:val="004754BD"/>
    <w:rsid w:val="004818AE"/>
    <w:rsid w:val="00483AAB"/>
    <w:rsid w:val="00490C57"/>
    <w:rsid w:val="004C1CE0"/>
    <w:rsid w:val="004E2E6E"/>
    <w:rsid w:val="004F5F76"/>
    <w:rsid w:val="00527CB3"/>
    <w:rsid w:val="00560F7E"/>
    <w:rsid w:val="00582DDA"/>
    <w:rsid w:val="00591796"/>
    <w:rsid w:val="005C5E17"/>
    <w:rsid w:val="005C72CC"/>
    <w:rsid w:val="005E0029"/>
    <w:rsid w:val="006135BE"/>
    <w:rsid w:val="006136B9"/>
    <w:rsid w:val="006161BB"/>
    <w:rsid w:val="006403EF"/>
    <w:rsid w:val="00650BD4"/>
    <w:rsid w:val="00655925"/>
    <w:rsid w:val="0066021D"/>
    <w:rsid w:val="00660B2D"/>
    <w:rsid w:val="00681024"/>
    <w:rsid w:val="00691507"/>
    <w:rsid w:val="00692F66"/>
    <w:rsid w:val="007325D0"/>
    <w:rsid w:val="00736D3E"/>
    <w:rsid w:val="007A3AE6"/>
    <w:rsid w:val="007B1978"/>
    <w:rsid w:val="007B2188"/>
    <w:rsid w:val="007D6FE4"/>
    <w:rsid w:val="007E5BA6"/>
    <w:rsid w:val="00804FEE"/>
    <w:rsid w:val="00821A3F"/>
    <w:rsid w:val="00846336"/>
    <w:rsid w:val="00870318"/>
    <w:rsid w:val="008905F5"/>
    <w:rsid w:val="008962B1"/>
    <w:rsid w:val="008971CF"/>
    <w:rsid w:val="008A7B96"/>
    <w:rsid w:val="008C25F9"/>
    <w:rsid w:val="008C4989"/>
    <w:rsid w:val="008C52A4"/>
    <w:rsid w:val="008C6454"/>
    <w:rsid w:val="008D4E9A"/>
    <w:rsid w:val="00916D62"/>
    <w:rsid w:val="009433ED"/>
    <w:rsid w:val="0094744F"/>
    <w:rsid w:val="00986FD2"/>
    <w:rsid w:val="009F795A"/>
    <w:rsid w:val="00A046A4"/>
    <w:rsid w:val="00A1179C"/>
    <w:rsid w:val="00A223CB"/>
    <w:rsid w:val="00A46E74"/>
    <w:rsid w:val="00A66B0B"/>
    <w:rsid w:val="00A8180D"/>
    <w:rsid w:val="00A90F6F"/>
    <w:rsid w:val="00AC3CE7"/>
    <w:rsid w:val="00AF332B"/>
    <w:rsid w:val="00AF73E1"/>
    <w:rsid w:val="00B121AF"/>
    <w:rsid w:val="00B2061A"/>
    <w:rsid w:val="00B26289"/>
    <w:rsid w:val="00B36ED2"/>
    <w:rsid w:val="00B44B30"/>
    <w:rsid w:val="00B531AC"/>
    <w:rsid w:val="00B560D9"/>
    <w:rsid w:val="00B94BEC"/>
    <w:rsid w:val="00B95422"/>
    <w:rsid w:val="00BC3912"/>
    <w:rsid w:val="00BD7BA1"/>
    <w:rsid w:val="00BE7947"/>
    <w:rsid w:val="00C04E61"/>
    <w:rsid w:val="00C10904"/>
    <w:rsid w:val="00C135BC"/>
    <w:rsid w:val="00C17B01"/>
    <w:rsid w:val="00C650B4"/>
    <w:rsid w:val="00C65DE1"/>
    <w:rsid w:val="00C87071"/>
    <w:rsid w:val="00CB0F99"/>
    <w:rsid w:val="00CB2FF0"/>
    <w:rsid w:val="00CD0CC2"/>
    <w:rsid w:val="00CD3C8E"/>
    <w:rsid w:val="00D132D4"/>
    <w:rsid w:val="00D142D7"/>
    <w:rsid w:val="00D231B8"/>
    <w:rsid w:val="00D2481D"/>
    <w:rsid w:val="00D32F02"/>
    <w:rsid w:val="00D51B6F"/>
    <w:rsid w:val="00DB0ADA"/>
    <w:rsid w:val="00DB1457"/>
    <w:rsid w:val="00DC7EE7"/>
    <w:rsid w:val="00DF66FB"/>
    <w:rsid w:val="00E21AE0"/>
    <w:rsid w:val="00E269D1"/>
    <w:rsid w:val="00E5075A"/>
    <w:rsid w:val="00E601DA"/>
    <w:rsid w:val="00E61756"/>
    <w:rsid w:val="00E71748"/>
    <w:rsid w:val="00E763AD"/>
    <w:rsid w:val="00E80C74"/>
    <w:rsid w:val="00E852AD"/>
    <w:rsid w:val="00E9531C"/>
    <w:rsid w:val="00EB3299"/>
    <w:rsid w:val="00EB4671"/>
    <w:rsid w:val="00EC1BCA"/>
    <w:rsid w:val="00ED0C38"/>
    <w:rsid w:val="00ED7717"/>
    <w:rsid w:val="00ED7EFC"/>
    <w:rsid w:val="00EE757F"/>
    <w:rsid w:val="00EF5607"/>
    <w:rsid w:val="00F05ECE"/>
    <w:rsid w:val="00F14233"/>
    <w:rsid w:val="00F23690"/>
    <w:rsid w:val="00F36E2E"/>
    <w:rsid w:val="00F76918"/>
    <w:rsid w:val="00FB0378"/>
    <w:rsid w:val="00FE3E1A"/>
    <w:rsid w:val="00FF3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57"/>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90C57"/>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90C57"/>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C5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90C57"/>
    <w:rPr>
      <w:rFonts w:ascii="Cambria" w:eastAsia="Times New Roman" w:hAnsi="Cambria" w:cs="Times New Roman"/>
      <w:b/>
      <w:bCs/>
      <w:sz w:val="26"/>
      <w:szCs w:val="26"/>
      <w:lang w:eastAsia="ru-RU"/>
    </w:rPr>
  </w:style>
  <w:style w:type="character" w:styleId="a3">
    <w:name w:val="Hyperlink"/>
    <w:semiHidden/>
    <w:unhideWhenUsed/>
    <w:rsid w:val="00490C57"/>
    <w:rPr>
      <w:rFonts w:ascii="Times New Roman" w:hAnsi="Times New Roman" w:cs="Times New Roman" w:hint="default"/>
      <w:color w:val="0000FF"/>
      <w:u w:val="single"/>
    </w:rPr>
  </w:style>
  <w:style w:type="paragraph" w:customStyle="1" w:styleId="a4">
    <w:name w:val="Готовый"/>
    <w:basedOn w:val="a"/>
    <w:uiPriority w:val="99"/>
    <w:qFormat/>
    <w:rsid w:val="00490C5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4C1CE0"/>
    <w:pPr>
      <w:ind w:left="720"/>
      <w:contextualSpacing/>
    </w:pPr>
  </w:style>
  <w:style w:type="character" w:customStyle="1" w:styleId="a6">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650BD4"/>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qFormat/>
    <w:rsid w:val="00650BD4"/>
    <w:pPr>
      <w:widowControl/>
      <w:snapToGrid/>
      <w:spacing w:before="100" w:beforeAutospacing="1" w:after="100" w:afterAutospacing="1"/>
      <w:jc w:val="left"/>
    </w:pPr>
    <w:rPr>
      <w:b w:val="0"/>
      <w:bCs w:val="0"/>
      <w:i w:val="0"/>
      <w:iCs w:val="0"/>
      <w:sz w:val="24"/>
      <w:szCs w:val="24"/>
    </w:rPr>
  </w:style>
  <w:style w:type="paragraph" w:customStyle="1" w:styleId="FR1">
    <w:name w:val="FR1"/>
    <w:uiPriority w:val="99"/>
    <w:qFormat/>
    <w:rsid w:val="00E601DA"/>
    <w:pPr>
      <w:widowControl w:val="0"/>
      <w:snapToGrid w:val="0"/>
      <w:spacing w:after="40" w:line="240" w:lineRule="auto"/>
      <w:jc w:val="center"/>
    </w:pPr>
    <w:rPr>
      <w:rFonts w:ascii="Arial" w:eastAsia="Times New Roman" w:hAnsi="Arial" w:cs="Arial"/>
      <w:b/>
      <w:bCs/>
      <w:i/>
      <w:iCs/>
      <w:sz w:val="24"/>
      <w:szCs w:val="24"/>
      <w:lang w:eastAsia="ru-RU"/>
    </w:rPr>
  </w:style>
  <w:style w:type="paragraph" w:styleId="a7">
    <w:name w:val="No Spacing"/>
    <w:uiPriority w:val="1"/>
    <w:qFormat/>
    <w:rsid w:val="008971C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header"/>
    <w:basedOn w:val="a"/>
    <w:link w:val="a9"/>
    <w:uiPriority w:val="99"/>
    <w:semiHidden/>
    <w:unhideWhenUsed/>
    <w:rsid w:val="008D4E9A"/>
    <w:pPr>
      <w:tabs>
        <w:tab w:val="center" w:pos="4677"/>
        <w:tab w:val="right" w:pos="9355"/>
      </w:tabs>
    </w:pPr>
  </w:style>
  <w:style w:type="character" w:customStyle="1" w:styleId="a9">
    <w:name w:val="Верхний колонтитул Знак"/>
    <w:basedOn w:val="a0"/>
    <w:link w:val="a8"/>
    <w:uiPriority w:val="99"/>
    <w:semiHidden/>
    <w:rsid w:val="008D4E9A"/>
    <w:rPr>
      <w:rFonts w:ascii="Times New Roman" w:eastAsia="Times New Roman" w:hAnsi="Times New Roman" w:cs="Times New Roman"/>
      <w:b/>
      <w:bCs/>
      <w:i/>
      <w:iCs/>
      <w:sz w:val="28"/>
      <w:szCs w:val="28"/>
      <w:lang w:eastAsia="ru-RU"/>
    </w:rPr>
  </w:style>
  <w:style w:type="paragraph" w:styleId="aa">
    <w:name w:val="footer"/>
    <w:basedOn w:val="a"/>
    <w:link w:val="ab"/>
    <w:uiPriority w:val="99"/>
    <w:semiHidden/>
    <w:unhideWhenUsed/>
    <w:rsid w:val="008D4E9A"/>
    <w:pPr>
      <w:tabs>
        <w:tab w:val="center" w:pos="4677"/>
        <w:tab w:val="right" w:pos="9355"/>
      </w:tabs>
    </w:pPr>
  </w:style>
  <w:style w:type="character" w:customStyle="1" w:styleId="ab">
    <w:name w:val="Нижний колонтитул Знак"/>
    <w:basedOn w:val="a0"/>
    <w:link w:val="aa"/>
    <w:uiPriority w:val="99"/>
    <w:semiHidden/>
    <w:rsid w:val="008D4E9A"/>
    <w:rPr>
      <w:rFonts w:ascii="Times New Roman" w:eastAsia="Times New Roman" w:hAnsi="Times New Roman" w:cs="Times New Roman"/>
      <w:b/>
      <w:bCs/>
      <w:i/>
      <w:iCs/>
      <w:sz w:val="28"/>
      <w:szCs w:val="28"/>
      <w:lang w:eastAsia="ru-RU"/>
    </w:rPr>
  </w:style>
  <w:style w:type="paragraph" w:styleId="ac">
    <w:name w:val="Normal (Web)"/>
    <w:aliases w:val="Знак Знак1 Зн"/>
    <w:basedOn w:val="a"/>
    <w:uiPriority w:val="99"/>
    <w:semiHidden/>
    <w:unhideWhenUsed/>
    <w:qFormat/>
    <w:rsid w:val="00E9531C"/>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1495</Words>
  <Characters>8523</Characters>
  <Application>Microsoft Office Word</Application>
  <DocSecurity>0</DocSecurity>
  <Lines>71</Lines>
  <Paragraphs>19</Paragraphs>
  <ScaleCrop>false</ScaleCrop>
  <Company>Grizli777</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a_dauren</cp:lastModifiedBy>
  <cp:revision>146</cp:revision>
  <cp:lastPrinted>2016-08-25T11:53:00Z</cp:lastPrinted>
  <dcterms:created xsi:type="dcterms:W3CDTF">2016-05-11T05:39:00Z</dcterms:created>
  <dcterms:modified xsi:type="dcterms:W3CDTF">2016-08-29T06:08:00Z</dcterms:modified>
</cp:coreProperties>
</file>