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C8" w:rsidRDefault="005308C8" w:rsidP="005308C8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 xml:space="preserve">Объявление о конкурсе  по </w:t>
      </w:r>
      <w:r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Pr="00B27086">
        <w:rPr>
          <w:rStyle w:val="FontStyle14"/>
          <w:b/>
          <w:sz w:val="28"/>
          <w:szCs w:val="28"/>
          <w:lang w:val="kk-KZ"/>
        </w:rPr>
        <w:t xml:space="preserve"> ТОО «</w:t>
      </w:r>
      <w:r w:rsidRPr="00B27086">
        <w:rPr>
          <w:b/>
          <w:sz w:val="28"/>
          <w:szCs w:val="28"/>
          <w:lang w:val="kk-KZ"/>
        </w:rPr>
        <w:t>OXY  TEXTILE</w:t>
      </w:r>
      <w:r w:rsidRPr="00B27086">
        <w:rPr>
          <w:rStyle w:val="FontStyle14"/>
          <w:b/>
          <w:sz w:val="28"/>
          <w:szCs w:val="28"/>
          <w:lang w:val="kk-KZ"/>
        </w:rPr>
        <w:t>»</w:t>
      </w:r>
    </w:p>
    <w:p w:rsidR="005308C8" w:rsidRPr="00B27086" w:rsidRDefault="005308C8" w:rsidP="005308C8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5308C8" w:rsidRPr="004B08C7" w:rsidRDefault="005308C8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Банкротный управляющий ТОО «</w:t>
      </w:r>
      <w:r w:rsidRPr="004B08C7">
        <w:rPr>
          <w:sz w:val="28"/>
          <w:szCs w:val="28"/>
          <w:lang w:val="kk-KZ"/>
        </w:rPr>
        <w:t>OXY  TEXTILE</w:t>
      </w:r>
      <w:r w:rsidRPr="004B08C7">
        <w:rPr>
          <w:rStyle w:val="FontStyle14"/>
          <w:sz w:val="28"/>
          <w:szCs w:val="28"/>
          <w:lang w:val="kk-KZ"/>
        </w:rPr>
        <w:t>» Жанузаков Жумабек Адамбеквич  (юридический адрес:  ЮКО, Сайрамский р-н, Ленгерское шоссе, 7 км, БИН: 0</w:t>
      </w:r>
      <w:r w:rsidRPr="004B08C7">
        <w:rPr>
          <w:sz w:val="28"/>
          <w:szCs w:val="28"/>
          <w:lang w:val="kk-KZ"/>
        </w:rPr>
        <w:t>61140000224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ЮКО, </w:t>
      </w:r>
      <w:r w:rsidRPr="004B08C7">
        <w:rPr>
          <w:rStyle w:val="FontStyle14"/>
          <w:sz w:val="28"/>
          <w:szCs w:val="28"/>
          <w:lang w:val="kk-KZ"/>
        </w:rPr>
        <w:t>Сайрамский р-н, Ленгерское шоссе, 7 км</w:t>
      </w:r>
      <w:r w:rsidRPr="004B08C7">
        <w:rPr>
          <w:rStyle w:val="FontStyle14"/>
          <w:sz w:val="28"/>
          <w:szCs w:val="28"/>
        </w:rPr>
        <w:t>.</w:t>
      </w:r>
    </w:p>
    <w:p w:rsidR="005308C8" w:rsidRPr="004B08C7" w:rsidRDefault="005308C8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</w:t>
      </w:r>
      <w:r w:rsidRPr="00CD3A7D">
        <w:rPr>
          <w:rStyle w:val="FontStyle14"/>
          <w:sz w:val="28"/>
          <w:szCs w:val="28"/>
          <w:u w:val="single"/>
          <w:lang w:val="kk-KZ"/>
        </w:rPr>
        <w:t>офисные мебели</w:t>
      </w:r>
      <w:r w:rsidRPr="004B08C7">
        <w:rPr>
          <w:rStyle w:val="FontStyle14"/>
          <w:sz w:val="28"/>
          <w:szCs w:val="28"/>
          <w:lang w:val="kk-KZ"/>
        </w:rPr>
        <w:t>.</w:t>
      </w:r>
      <w:r>
        <w:rPr>
          <w:rStyle w:val="FontStyle14"/>
          <w:sz w:val="28"/>
          <w:szCs w:val="28"/>
          <w:lang w:val="kk-KZ"/>
        </w:rPr>
        <w:t xml:space="preserve"> </w:t>
      </w:r>
    </w:p>
    <w:p w:rsidR="005308C8" w:rsidRPr="004B08C7" w:rsidRDefault="005308C8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 xml:space="preserve">ч. по адресу: г. Шымкент,  </w:t>
      </w:r>
      <w:r>
        <w:rPr>
          <w:rStyle w:val="FontStyle14"/>
          <w:sz w:val="28"/>
          <w:szCs w:val="28"/>
        </w:rPr>
        <w:t>С</w:t>
      </w:r>
      <w:r w:rsidR="00CD3A7D">
        <w:rPr>
          <w:rStyle w:val="FontStyle14"/>
          <w:sz w:val="28"/>
          <w:szCs w:val="28"/>
          <w:lang w:val="kk-KZ"/>
        </w:rPr>
        <w:t>.</w:t>
      </w:r>
      <w:r>
        <w:rPr>
          <w:rStyle w:val="FontStyle14"/>
          <w:sz w:val="28"/>
          <w:szCs w:val="28"/>
        </w:rPr>
        <w:t>Кожанова,1/10</w:t>
      </w:r>
      <w:r w:rsidRPr="004B08C7">
        <w:rPr>
          <w:rStyle w:val="FontStyle14"/>
          <w:sz w:val="28"/>
          <w:szCs w:val="28"/>
        </w:rPr>
        <w:t>,</w:t>
      </w:r>
      <w:r w:rsidRPr="004B08C7">
        <w:rPr>
          <w:rStyle w:val="FontStyle14"/>
          <w:sz w:val="28"/>
          <w:szCs w:val="28"/>
          <w:lang w:val="kk-KZ"/>
        </w:rPr>
        <w:t xml:space="preserve"> Тел: 8 778 700 63 70</w:t>
      </w:r>
    </w:p>
    <w:p w:rsidR="005308C8" w:rsidRPr="00012857" w:rsidRDefault="005308C8" w:rsidP="005308C8">
      <w:pPr>
        <w:ind w:firstLine="708"/>
        <w:jc w:val="both"/>
        <w:rPr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 35 6</w:t>
      </w:r>
      <w:r>
        <w:rPr>
          <w:rStyle w:val="FontStyle14"/>
          <w:sz w:val="28"/>
          <w:szCs w:val="28"/>
          <w:lang w:val="kk-KZ"/>
        </w:rPr>
        <w:t>7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>
        <w:rPr>
          <w:rStyle w:val="FontStyle14"/>
          <w:sz w:val="28"/>
          <w:szCs w:val="28"/>
          <w:lang w:val="kk-KZ"/>
        </w:rPr>
        <w:t xml:space="preserve"> </w:t>
      </w:r>
      <w:r w:rsidRPr="004B08C7">
        <w:rPr>
          <w:rStyle w:val="FontStyle14"/>
          <w:sz w:val="28"/>
          <w:szCs w:val="28"/>
        </w:rPr>
        <w:t xml:space="preserve">электронная почта: </w:t>
      </w:r>
      <w:hyperlink r:id="rId4" w:history="1">
        <w:r w:rsidRPr="00C2669B">
          <w:rPr>
            <w:rStyle w:val="a3"/>
            <w:sz w:val="28"/>
            <w:szCs w:val="28"/>
            <w:lang w:val="en-US"/>
          </w:rPr>
          <w:t>skarnakbaeva</w:t>
        </w:r>
        <w:r w:rsidRPr="00C2669B">
          <w:rPr>
            <w:rStyle w:val="a3"/>
            <w:sz w:val="28"/>
            <w:szCs w:val="28"/>
          </w:rPr>
          <w:t>@</w:t>
        </w:r>
        <w:r w:rsidRPr="00C2669B">
          <w:rPr>
            <w:rStyle w:val="a3"/>
            <w:sz w:val="28"/>
            <w:szCs w:val="28"/>
            <w:lang w:val="en-US"/>
          </w:rPr>
          <w:t>taxsouth</w:t>
        </w:r>
        <w:r w:rsidRPr="00C2669B">
          <w:rPr>
            <w:rStyle w:val="a3"/>
            <w:sz w:val="28"/>
            <w:szCs w:val="28"/>
          </w:rPr>
          <w:t>.</w:t>
        </w:r>
        <w:r w:rsidRPr="00C2669B">
          <w:rPr>
            <w:rStyle w:val="a3"/>
            <w:sz w:val="28"/>
            <w:szCs w:val="28"/>
            <w:lang w:val="en-US"/>
          </w:rPr>
          <w:t>mqd</w:t>
        </w:r>
        <w:r w:rsidRPr="00C2669B">
          <w:rPr>
            <w:rStyle w:val="a3"/>
            <w:sz w:val="28"/>
            <w:szCs w:val="28"/>
          </w:rPr>
          <w:t>.</w:t>
        </w:r>
        <w:r w:rsidRPr="00C2669B">
          <w:rPr>
            <w:rStyle w:val="a3"/>
            <w:sz w:val="28"/>
            <w:szCs w:val="28"/>
            <w:lang w:val="en-US"/>
          </w:rPr>
          <w:t>kz</w:t>
        </w:r>
      </w:hyperlink>
      <w:r>
        <w:rPr>
          <w:rStyle w:val="FontStyle14"/>
          <w:sz w:val="28"/>
          <w:szCs w:val="28"/>
          <w:lang w:val="kk-KZ"/>
        </w:rPr>
        <w:t xml:space="preserve"> </w:t>
      </w:r>
    </w:p>
    <w:p w:rsidR="005308C8" w:rsidRPr="004B08C7" w:rsidRDefault="005308C8" w:rsidP="005308C8">
      <w:pPr>
        <w:jc w:val="both"/>
        <w:rPr>
          <w:rStyle w:val="FontStyle14"/>
          <w:b/>
          <w:sz w:val="28"/>
          <w:szCs w:val="28"/>
        </w:rPr>
      </w:pPr>
    </w:p>
    <w:p w:rsidR="005308C8" w:rsidRPr="004B08C7" w:rsidRDefault="005308C8" w:rsidP="005308C8">
      <w:pPr>
        <w:rPr>
          <w:sz w:val="28"/>
          <w:szCs w:val="28"/>
        </w:rPr>
      </w:pPr>
    </w:p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8C8"/>
    <w:rsid w:val="00056B8F"/>
    <w:rsid w:val="000F5CA2"/>
    <w:rsid w:val="002E3F27"/>
    <w:rsid w:val="005308C8"/>
    <w:rsid w:val="00CD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5308C8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30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2017-06-09T10:53:00Z</dcterms:created>
  <dcterms:modified xsi:type="dcterms:W3CDTF">2017-06-30T09:09:00Z</dcterms:modified>
</cp:coreProperties>
</file>