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48B" w:rsidRPr="001C555C" w:rsidRDefault="00B1548B" w:rsidP="00B15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proofErr w:type="spellStart"/>
      <w:r w:rsidRPr="001C555C">
        <w:rPr>
          <w:rFonts w:ascii="Times New Roman" w:hAnsi="Times New Roman" w:cs="Times New Roman"/>
          <w:b/>
          <w:sz w:val="24"/>
          <w:szCs w:val="24"/>
        </w:rPr>
        <w:t>писок</w:t>
      </w:r>
      <w:proofErr w:type="spellEnd"/>
    </w:p>
    <w:p w:rsidR="00B1548B" w:rsidRPr="001C555C" w:rsidRDefault="00B1548B" w:rsidP="00B15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48B" w:rsidRPr="001C555C" w:rsidRDefault="00B1548B" w:rsidP="00B15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кандидатов, получивших положительное заключение конкурсной комиссии </w:t>
      </w:r>
      <w:r w:rsidRPr="001C555C">
        <w:rPr>
          <w:rFonts w:ascii="Times New Roman" w:hAnsi="Times New Roman" w:cs="Times New Roman"/>
          <w:b/>
          <w:sz w:val="24"/>
          <w:szCs w:val="24"/>
        </w:rPr>
        <w:t>внутренне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го </w:t>
      </w:r>
      <w:r w:rsidRPr="001C555C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Управления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государственных доходов по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Сайрамскому району 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>Департамента государственных доходов по Южно-Казахстанс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кой</w:t>
      </w:r>
      <w:r w:rsidRPr="001C55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области Комитета государственных доходов Министерства финансов Республики Казахстан </w:t>
      </w:r>
    </w:p>
    <w:p w:rsidR="00B1548B" w:rsidRPr="001C555C" w:rsidRDefault="00B1548B" w:rsidP="00B15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48B" w:rsidRPr="001C555C" w:rsidRDefault="00B1548B" w:rsidP="00B154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9995" w:type="dxa"/>
        <w:tblLook w:val="04A0"/>
      </w:tblPr>
      <w:tblGrid>
        <w:gridCol w:w="654"/>
        <w:gridCol w:w="9341"/>
      </w:tblGrid>
      <w:tr w:rsidR="00B1548B" w:rsidRPr="001C555C" w:rsidTr="003873C4">
        <w:tc>
          <w:tcPr>
            <w:tcW w:w="654" w:type="dxa"/>
          </w:tcPr>
          <w:p w:rsidR="00B1548B" w:rsidRPr="001C555C" w:rsidRDefault="00B1548B" w:rsidP="00387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41" w:type="dxa"/>
          </w:tcPr>
          <w:p w:rsidR="00B1548B" w:rsidRPr="001C555C" w:rsidRDefault="00B1548B" w:rsidP="003873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Елчибаев Нурдаулет Саятович</w:t>
            </w:r>
            <w:r w:rsidRPr="001C55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B1548B" w:rsidRPr="001C555C" w:rsidTr="003873C4">
        <w:tc>
          <w:tcPr>
            <w:tcW w:w="9995" w:type="dxa"/>
            <w:gridSpan w:val="2"/>
          </w:tcPr>
          <w:p w:rsidR="00B1548B" w:rsidRPr="001C555C" w:rsidRDefault="00B1548B" w:rsidP="003873C4">
            <w:pPr>
              <w:tabs>
                <w:tab w:val="left" w:pos="3255"/>
                <w:tab w:val="left" w:pos="9356"/>
                <w:tab w:val="left" w:pos="9639"/>
              </w:tabs>
              <w:ind w:left="567" w:hanging="56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Руководитель </w:t>
            </w:r>
            <w:r w:rsidRPr="00A571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отдела налогового администрирования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Управления 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государственных доходов  по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Сайрамскому району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  <w:tr w:rsidR="00B1548B" w:rsidRPr="001C555C" w:rsidTr="003873C4">
        <w:tc>
          <w:tcPr>
            <w:tcW w:w="654" w:type="dxa"/>
          </w:tcPr>
          <w:p w:rsidR="00B1548B" w:rsidRPr="001C555C" w:rsidRDefault="00B1548B" w:rsidP="003873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341" w:type="dxa"/>
          </w:tcPr>
          <w:p w:rsidR="00B1548B" w:rsidRPr="001C555C" w:rsidRDefault="00B1548B" w:rsidP="003873C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Сапарова Айгерим Муратовна</w:t>
            </w:r>
            <w:r w:rsidRPr="001C555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B1548B" w:rsidRPr="001C555C" w:rsidTr="003873C4">
        <w:tc>
          <w:tcPr>
            <w:tcW w:w="9995" w:type="dxa"/>
            <w:gridSpan w:val="2"/>
          </w:tcPr>
          <w:p w:rsidR="00B1548B" w:rsidRPr="001C555C" w:rsidRDefault="00B1548B" w:rsidP="003873C4">
            <w:pPr>
              <w:tabs>
                <w:tab w:val="left" w:pos="3255"/>
                <w:tab w:val="left" w:pos="9639"/>
              </w:tabs>
              <w:ind w:left="567" w:right="142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Главный специалист</w:t>
            </w:r>
            <w:r w:rsidRPr="001C555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отдела </w:t>
            </w:r>
            <w:r w:rsidRPr="001C55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609">
              <w:rPr>
                <w:rFonts w:ascii="Times New Roman" w:hAnsi="Times New Roman" w:cs="Times New Roman"/>
                <w:sz w:val="24"/>
                <w:szCs w:val="24"/>
              </w:rPr>
              <w:t>"Центр прием и выдачи информации"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Управления 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государственных доходов  по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Сайрамскому району</w:t>
            </w:r>
            <w:r w:rsidRPr="001C55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</w:tr>
    </w:tbl>
    <w:p w:rsidR="00B1548B" w:rsidRPr="00330C31" w:rsidRDefault="00B1548B" w:rsidP="00B1548B"/>
    <w:p w:rsidR="0039117F" w:rsidRDefault="0039117F"/>
    <w:sectPr w:rsidR="0039117F" w:rsidSect="003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48B"/>
    <w:rsid w:val="0039117F"/>
    <w:rsid w:val="00661653"/>
    <w:rsid w:val="007A3520"/>
    <w:rsid w:val="008F7A5E"/>
    <w:rsid w:val="00B1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Company>Grizli777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s_bakirbaeva</dc:creator>
  <cp:lastModifiedBy>s_askarova</cp:lastModifiedBy>
  <cp:revision>2</cp:revision>
  <dcterms:created xsi:type="dcterms:W3CDTF">2016-09-14T04:59:00Z</dcterms:created>
  <dcterms:modified xsi:type="dcterms:W3CDTF">2016-09-14T04:59:00Z</dcterms:modified>
</cp:coreProperties>
</file>