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3" w:rsidRPr="005C0387" w:rsidRDefault="00FD2993" w:rsidP="00FD299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038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D2993" w:rsidRPr="005C0387" w:rsidRDefault="00FD2993" w:rsidP="00FD2993">
      <w:pPr>
        <w:shd w:val="clear" w:color="auto" w:fill="FFFFFF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0387">
        <w:rPr>
          <w:rFonts w:ascii="Times New Roman" w:hAnsi="Times New Roman" w:cs="Times New Roman"/>
          <w:sz w:val="28"/>
          <w:szCs w:val="28"/>
          <w:lang w:val="kk-KZ"/>
        </w:rPr>
        <w:t xml:space="preserve">кандидата, получившего положительное заключение конкурсной комиссии общего </w:t>
      </w:r>
      <w:r w:rsidRPr="005C03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5C0387">
        <w:rPr>
          <w:rFonts w:ascii="Times New Roman" w:hAnsi="Times New Roman" w:cs="Times New Roman"/>
          <w:sz w:val="28"/>
          <w:szCs w:val="28"/>
          <w:lang w:val="kk-KZ"/>
        </w:rPr>
        <w:t xml:space="preserve">а Управления государственных доходов по Абайскому району для </w:t>
      </w:r>
      <w:r w:rsidRPr="005C0387">
        <w:rPr>
          <w:rFonts w:ascii="Times New Roman" w:hAnsi="Times New Roman" w:cs="Times New Roman"/>
          <w:sz w:val="28"/>
          <w:szCs w:val="28"/>
        </w:rPr>
        <w:t>заняти</w:t>
      </w:r>
      <w:r w:rsidRPr="005C038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C0387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Pr="005C038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5C038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5C038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5C038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5C0387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5C038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5C0387">
        <w:rPr>
          <w:rFonts w:ascii="Times New Roman" w:hAnsi="Times New Roman" w:cs="Times New Roman"/>
          <w:sz w:val="28"/>
          <w:szCs w:val="28"/>
          <w:lang w:val="kk-KZ"/>
        </w:rPr>
        <w:t xml:space="preserve">и корпуса «Б»  </w:t>
      </w:r>
    </w:p>
    <w:p w:rsidR="00FD2993" w:rsidRPr="005C0387" w:rsidRDefault="00FD2993" w:rsidP="00FD299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5"/>
      </w:tblGrid>
      <w:tr w:rsidR="00FD2993" w:rsidRPr="005C0387" w:rsidTr="00CD3E36">
        <w:tc>
          <w:tcPr>
            <w:tcW w:w="9995" w:type="dxa"/>
          </w:tcPr>
          <w:p w:rsidR="00FD2993" w:rsidRPr="005C0387" w:rsidRDefault="00FD2993" w:rsidP="00CD3E36">
            <w:pPr>
              <w:pStyle w:val="a3"/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 w:rsidRPr="005C0387">
              <w:rPr>
                <w:rFonts w:ascii="Times New Roman" w:hAnsi="Times New Roman"/>
                <w:sz w:val="28"/>
                <w:szCs w:val="28"/>
              </w:rPr>
              <w:t xml:space="preserve"> специалист отдела администрирования непроизводственных платежей </w:t>
            </w:r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>(на время декретного отпуска основного работника)</w:t>
            </w:r>
            <w:r w:rsidRPr="005C0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5C0387">
              <w:rPr>
                <w:rFonts w:ascii="Times New Roman" w:hAnsi="Times New Roman"/>
                <w:sz w:val="28"/>
                <w:szCs w:val="28"/>
              </w:rPr>
              <w:t>правление государственных доходов по Абайскому району Департамента государственных доходов по Южно-Казахстанской области</w:t>
            </w:r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C0387">
              <w:rPr>
                <w:rFonts w:ascii="Times New Roman" w:hAnsi="Times New Roman"/>
                <w:sz w:val="28"/>
                <w:szCs w:val="28"/>
              </w:rPr>
              <w:t>(категория С-R-</w:t>
            </w:r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5C038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5C0387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5C038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</w:tc>
      </w:tr>
      <w:tr w:rsidR="00FD2993" w:rsidRPr="005C0387" w:rsidTr="00CD3E36">
        <w:tc>
          <w:tcPr>
            <w:tcW w:w="9995" w:type="dxa"/>
          </w:tcPr>
          <w:p w:rsidR="00FD2993" w:rsidRPr="005C0387" w:rsidRDefault="00FD2993" w:rsidP="00CD3E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5C038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Мухит Кадирбекович Айтаев</w:t>
            </w:r>
          </w:p>
        </w:tc>
      </w:tr>
    </w:tbl>
    <w:p w:rsidR="00BC0CF8" w:rsidRDefault="00BC0CF8"/>
    <w:sectPr w:rsidR="00BC0CF8" w:rsidSect="0091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157C"/>
    <w:multiLevelType w:val="hybridMultilevel"/>
    <w:tmpl w:val="F298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2993"/>
    <w:rsid w:val="005C5EB9"/>
    <w:rsid w:val="00915C25"/>
    <w:rsid w:val="00BC0CF8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29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D29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I_Rahimbaeva</dc:creator>
  <cp:lastModifiedBy>Akjibek</cp:lastModifiedBy>
  <cp:revision>2</cp:revision>
  <dcterms:created xsi:type="dcterms:W3CDTF">2016-11-14T10:37:00Z</dcterms:created>
  <dcterms:modified xsi:type="dcterms:W3CDTF">2016-11-14T10:37:00Z</dcterms:modified>
</cp:coreProperties>
</file>