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Pr="001B373F" w:rsidRDefault="00EB57C1" w:rsidP="00EB57C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/>
          <w:b/>
          <w:sz w:val="28"/>
          <w:szCs w:val="28"/>
        </w:rPr>
        <w:t>Список</w:t>
      </w:r>
    </w:p>
    <w:p w:rsidR="00EB57C1" w:rsidRPr="001B373F" w:rsidRDefault="00EB57C1" w:rsidP="00EB57C1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/>
          <w:sz w:val="28"/>
          <w:szCs w:val="28"/>
          <w:lang w:val="kk-KZ"/>
        </w:rPr>
        <w:t>кандидат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373F">
        <w:rPr>
          <w:rFonts w:ascii="Times New Roman" w:hAnsi="Times New Roman"/>
          <w:sz w:val="28"/>
          <w:szCs w:val="28"/>
          <w:lang w:val="kk-KZ"/>
        </w:rPr>
        <w:t>, получивш</w:t>
      </w:r>
      <w:r>
        <w:rPr>
          <w:rFonts w:ascii="Times New Roman" w:hAnsi="Times New Roman"/>
          <w:sz w:val="28"/>
          <w:szCs w:val="28"/>
          <w:lang w:val="kk-KZ"/>
        </w:rPr>
        <w:t>его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 положительное заключение конкурсной комиссии </w:t>
      </w:r>
      <w:r>
        <w:rPr>
          <w:rFonts w:ascii="Times New Roman" w:hAnsi="Times New Roman"/>
          <w:sz w:val="28"/>
          <w:szCs w:val="28"/>
        </w:rPr>
        <w:t>общего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373F">
        <w:rPr>
          <w:rFonts w:ascii="Times New Roman" w:hAnsi="Times New Roman"/>
          <w:sz w:val="28"/>
          <w:szCs w:val="28"/>
        </w:rPr>
        <w:t xml:space="preserve"> конкурс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sz w:val="28"/>
          <w:szCs w:val="28"/>
          <w:lang w:val="kk-KZ"/>
        </w:rPr>
        <w:t xml:space="preserve">Управления государственных доходов по Абайскому району Департамента государственных доходов по ЮКО 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</w:t>
      </w:r>
      <w:r w:rsidRPr="001B373F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 корпуса «Б»  </w:t>
      </w:r>
    </w:p>
    <w:p w:rsidR="00EB57C1" w:rsidRPr="001B373F" w:rsidRDefault="00EB57C1" w:rsidP="00EB5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/>
      </w:tblPr>
      <w:tblGrid>
        <w:gridCol w:w="9995"/>
      </w:tblGrid>
      <w:tr w:rsidR="00EB57C1" w:rsidRPr="001B373F" w:rsidTr="00852BB1">
        <w:tc>
          <w:tcPr>
            <w:tcW w:w="9995" w:type="dxa"/>
          </w:tcPr>
          <w:p w:rsidR="00EB57C1" w:rsidRPr="001B373F" w:rsidRDefault="00EB57C1" w:rsidP="00EB57C1">
            <w:pPr>
              <w:pStyle w:val="a3"/>
              <w:numPr>
                <w:ilvl w:val="0"/>
                <w:numId w:val="1"/>
              </w:numPr>
              <w:tabs>
                <w:tab w:val="left" w:pos="3255"/>
                <w:tab w:val="left" w:pos="9639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1B373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учета, анализа и информационных технологий 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 xml:space="preserve">правление государственных доходов по </w:t>
            </w:r>
            <w:proofErr w:type="spellStart"/>
            <w:r w:rsidRPr="001B373F"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 w:rsidRPr="001B373F">
              <w:rPr>
                <w:rFonts w:ascii="Times New Roman" w:hAnsi="Times New Roman"/>
                <w:sz w:val="28"/>
                <w:szCs w:val="28"/>
              </w:rPr>
              <w:t xml:space="preserve">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(на время отпуска по уходу за ребенком основного работника до                     5 февраля 2017 года)</w:t>
            </w:r>
          </w:p>
        </w:tc>
      </w:tr>
      <w:tr w:rsidR="00EB57C1" w:rsidRPr="001B373F" w:rsidTr="00852BB1">
        <w:tc>
          <w:tcPr>
            <w:tcW w:w="9995" w:type="dxa"/>
          </w:tcPr>
          <w:p w:rsidR="00EB57C1" w:rsidRPr="00C5756A" w:rsidRDefault="00EB57C1" w:rsidP="00852BB1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3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C57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Газиз Садуакасович Шагдаров</w:t>
            </w:r>
          </w:p>
        </w:tc>
      </w:tr>
    </w:tbl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7C1" w:rsidRDefault="00EB57C1" w:rsidP="00EB5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007B59" w:rsidRDefault="00007B59" w:rsidP="00BF17E7">
      <w:pPr>
        <w:ind w:left="-426" w:firstLine="142"/>
      </w:pPr>
    </w:p>
    <w:sectPr w:rsidR="00007B59" w:rsidSect="00BF17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7E7"/>
    <w:rsid w:val="00007B59"/>
    <w:rsid w:val="002E5E2D"/>
    <w:rsid w:val="004850A0"/>
    <w:rsid w:val="004D5DA6"/>
    <w:rsid w:val="00BF17E7"/>
    <w:rsid w:val="00EB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E7"/>
    <w:pPr>
      <w:ind w:left="720"/>
      <w:contextualSpacing/>
    </w:pPr>
  </w:style>
  <w:style w:type="table" w:styleId="a4">
    <w:name w:val="Table Grid"/>
    <w:basedOn w:val="a1"/>
    <w:uiPriority w:val="59"/>
    <w:rsid w:val="00BF1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s_bakirbaeva</cp:lastModifiedBy>
  <cp:revision>2</cp:revision>
  <dcterms:created xsi:type="dcterms:W3CDTF">2016-07-28T05:29:00Z</dcterms:created>
  <dcterms:modified xsi:type="dcterms:W3CDTF">2016-07-28T05:29:00Z</dcterms:modified>
</cp:coreProperties>
</file>