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/>
          <w:sz w:val="28"/>
          <w:szCs w:val="24"/>
        </w:rPr>
        <w:t xml:space="preserve">государственных служащих </w:t>
      </w:r>
      <w:r w:rsidR="007A7B49" w:rsidRPr="00413704">
        <w:rPr>
          <w:rFonts w:ascii="Times New Roman" w:hAnsi="Times New Roman"/>
          <w:sz w:val="28"/>
          <w:szCs w:val="24"/>
        </w:rPr>
        <w:t xml:space="preserve">Министерства финансов Республики Казахстан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7A7B49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7A7B49">
        <w:rPr>
          <w:rFonts w:ascii="Times New Roman" w:hAnsi="Times New Roman"/>
          <w:sz w:val="28"/>
          <w:szCs w:val="24"/>
          <w:lang w:val="kk-KZ"/>
        </w:rPr>
        <w:t>от 0</w:t>
      </w:r>
      <w:r w:rsidR="00151E97"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>.0</w:t>
      </w:r>
      <w:r w:rsidR="007A7B49"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0603DD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данном государственном органе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7A7B49" w:rsidP="007A7B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Егембердиев Абзал Сембиевич</w:t>
      </w:r>
    </w:p>
    <w:p w:rsidR="007A7B49" w:rsidRPr="007A7B49" w:rsidRDefault="007A7B49" w:rsidP="007A7B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Алтынбек Гүлназ Ұзақбайқызы</w:t>
      </w: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A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июл</w:t>
      </w:r>
      <w:r w:rsidR="00942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51E97"/>
    <w:rsid w:val="00183F1A"/>
    <w:rsid w:val="00210294"/>
    <w:rsid w:val="00243244"/>
    <w:rsid w:val="003949B8"/>
    <w:rsid w:val="003C5F6D"/>
    <w:rsid w:val="005877C2"/>
    <w:rsid w:val="005C245B"/>
    <w:rsid w:val="00646473"/>
    <w:rsid w:val="00674AD7"/>
    <w:rsid w:val="00692413"/>
    <w:rsid w:val="006F4661"/>
    <w:rsid w:val="00726F56"/>
    <w:rsid w:val="007747A5"/>
    <w:rsid w:val="007A7B49"/>
    <w:rsid w:val="0080345C"/>
    <w:rsid w:val="00892B61"/>
    <w:rsid w:val="00925171"/>
    <w:rsid w:val="00942978"/>
    <w:rsid w:val="00AC16B6"/>
    <w:rsid w:val="00AF5391"/>
    <w:rsid w:val="00BD1FFD"/>
    <w:rsid w:val="00C1018E"/>
    <w:rsid w:val="00C54A2A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dcterms:created xsi:type="dcterms:W3CDTF">2016-07-07T09:45:00Z</dcterms:created>
  <dcterms:modified xsi:type="dcterms:W3CDTF">2016-07-07T09:45:00Z</dcterms:modified>
</cp:coreProperties>
</file>