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8D" w:rsidRDefault="00E5528D" w:rsidP="00E55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р</w:t>
      </w: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№9 от 05.07.2016 г. </w:t>
      </w:r>
    </w:p>
    <w:p w:rsidR="00E5528D" w:rsidRPr="00413704" w:rsidRDefault="00E5528D" w:rsidP="00E5528D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по Енбекшинскому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 w:cs="Times New Roman"/>
          <w:b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для проведения внутреннего конкурса среди </w:t>
      </w:r>
      <w:r w:rsidRPr="00413704">
        <w:rPr>
          <w:rFonts w:ascii="Times New Roman" w:hAnsi="Times New Roman" w:cs="Times New Roman"/>
          <w:b/>
          <w:sz w:val="28"/>
          <w:szCs w:val="24"/>
        </w:rPr>
        <w:t xml:space="preserve">государственных служащих Министерства финансов Республики Казахстан для занятия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вакантн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734E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административн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734E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государственн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734E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должност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ей</w:t>
      </w:r>
      <w:r w:rsidRPr="00413704">
        <w:rPr>
          <w:rFonts w:ascii="Times New Roman" w:hAnsi="Times New Roman" w:cs="Times New Roman"/>
          <w:b/>
          <w:sz w:val="28"/>
          <w:szCs w:val="24"/>
        </w:rPr>
        <w:t xml:space="preserve"> корпуса «Б»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E5528D" w:rsidRPr="00391764" w:rsidRDefault="00E5528D" w:rsidP="00E55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5528D" w:rsidRDefault="00E5528D" w:rsidP="00E55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, допущенн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ого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5528D" w:rsidRPr="005C788D" w:rsidRDefault="00E5528D" w:rsidP="00E5528D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lang w:val="kk-KZ"/>
        </w:rPr>
      </w:pPr>
    </w:p>
    <w:p w:rsidR="00E5528D" w:rsidRDefault="00E5528D" w:rsidP="00E552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Дуйсенов Жомарт Жаканович</w:t>
      </w:r>
    </w:p>
    <w:p w:rsidR="00E5528D" w:rsidRDefault="00E5528D" w:rsidP="00E5528D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E5528D" w:rsidRDefault="00E5528D" w:rsidP="00E5528D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E5528D" w:rsidRPr="001F313C" w:rsidRDefault="00E5528D" w:rsidP="00E5528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ул.А.Байтурсынова, 68,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313C">
        <w:rPr>
          <w:rFonts w:ascii="Times New Roman" w:hAnsi="Times New Roman" w:cs="Times New Roman"/>
          <w:b/>
          <w:sz w:val="28"/>
          <w:szCs w:val="28"/>
          <w:lang w:val="kk-KZ"/>
        </w:rPr>
        <w:t>здани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 Управления государственных доходов по Енбекшинскому району 13 июля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  в 16.00. часов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73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елефон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(7252) 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70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99</w:t>
      </w:r>
    </w:p>
    <w:p w:rsidR="0039117F" w:rsidRDefault="0039117F"/>
    <w:sectPr w:rsidR="0039117F" w:rsidSect="00B308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045BB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528D"/>
    <w:rsid w:val="0039117F"/>
    <w:rsid w:val="006D154C"/>
    <w:rsid w:val="00E5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8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Grizli777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s_bakirbaeva</dc:creator>
  <cp:lastModifiedBy>s_bakirbaeva</cp:lastModifiedBy>
  <cp:revision>1</cp:revision>
  <dcterms:created xsi:type="dcterms:W3CDTF">2016-07-05T11:11:00Z</dcterms:created>
  <dcterms:modified xsi:type="dcterms:W3CDTF">2016-07-05T11:11:00Z</dcterms:modified>
</cp:coreProperties>
</file>