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2B24BA"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 xml:space="preserve">орналасуға ішкі конкурс өткізу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5E05F8" w:rsidRPr="005E05F8">
        <w:rPr>
          <w:b/>
          <w:sz w:val="28"/>
          <w:szCs w:val="28"/>
          <w:lang w:val="kk-KZ"/>
        </w:rPr>
        <w:t>04</w:t>
      </w:r>
      <w:r w:rsidR="00CE7AF5">
        <w:rPr>
          <w:b/>
          <w:sz w:val="28"/>
          <w:szCs w:val="28"/>
          <w:lang w:val="kk-KZ"/>
        </w:rPr>
        <w:t xml:space="preserve"> </w:t>
      </w:r>
      <w:r w:rsidR="005E05F8" w:rsidRPr="005E05F8">
        <w:rPr>
          <w:b/>
          <w:sz w:val="28"/>
          <w:szCs w:val="28"/>
          <w:lang w:val="kk-KZ"/>
        </w:rPr>
        <w:t>шілде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2017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5E05F8" w:rsidRPr="005E05F8">
        <w:rPr>
          <w:b/>
          <w:sz w:val="28"/>
          <w:szCs w:val="28"/>
          <w:lang w:val="kk-KZ"/>
        </w:rPr>
        <w:t>9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7C49FE" w:rsidRPr="002D3177" w:rsidRDefault="007C49FE" w:rsidP="00690BE1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7C49FE" w:rsidRPr="002D3177" w:rsidRDefault="00CF7844" w:rsidP="00196B0B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 xml:space="preserve">орналасуға ішкі </w:t>
      </w:r>
      <w:r w:rsidR="007C49FE" w:rsidRPr="002D3177">
        <w:rPr>
          <w:b/>
          <w:sz w:val="28"/>
          <w:szCs w:val="28"/>
          <w:lang w:val="kk-KZ"/>
        </w:rPr>
        <w:t xml:space="preserve"> конкурсқа әңгімелес</w:t>
      </w:r>
      <w:r w:rsidR="00624E82">
        <w:rPr>
          <w:b/>
          <w:sz w:val="28"/>
          <w:szCs w:val="28"/>
          <w:lang w:val="kk-KZ"/>
        </w:rPr>
        <w:t>уге рұхсат берілген кандидатт</w:t>
      </w:r>
      <w:r w:rsidR="007C49FE" w:rsidRPr="002D3177">
        <w:rPr>
          <w:b/>
          <w:sz w:val="28"/>
          <w:szCs w:val="28"/>
          <w:lang w:val="kk-KZ"/>
        </w:rPr>
        <w:t>ың тізімі</w:t>
      </w:r>
    </w:p>
    <w:p w:rsidR="007C49FE" w:rsidRPr="002D3177" w:rsidRDefault="007C49FE" w:rsidP="00690BE1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D07954" w:rsidRPr="00805C7D" w:rsidTr="00CA7A5D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54" w:rsidRPr="00666F4B" w:rsidRDefault="00D07954" w:rsidP="006909EF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CA7A5D" w:rsidRPr="00805C7D" w:rsidTr="00915670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5D" w:rsidRPr="00666F4B" w:rsidRDefault="00CA7A5D" w:rsidP="008A1086">
            <w:pPr>
              <w:jc w:val="center"/>
              <w:rPr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071679"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071679">
              <w:rPr>
                <w:sz w:val="28"/>
                <w:szCs w:val="28"/>
                <w:lang w:val="kk-KZ"/>
              </w:rPr>
              <w:t xml:space="preserve"> </w:t>
            </w:r>
            <w:r w:rsidR="00087A5C">
              <w:rPr>
                <w:sz w:val="28"/>
                <w:szCs w:val="28"/>
                <w:lang w:val="kk-KZ"/>
              </w:rPr>
              <w:t>«ақпаратты өңдеу орталығы»</w:t>
            </w:r>
            <w:r w:rsidR="00071679">
              <w:rPr>
                <w:sz w:val="28"/>
                <w:szCs w:val="28"/>
                <w:lang w:val="kk-KZ"/>
              </w:rPr>
              <w:t xml:space="preserve"> </w:t>
            </w:r>
            <w:r w:rsidRPr="00666F4B">
              <w:rPr>
                <w:sz w:val="28"/>
                <w:szCs w:val="28"/>
                <w:lang w:val="kk-KZ"/>
              </w:rPr>
              <w:t>бөлімінің бас</w:t>
            </w:r>
            <w:r w:rsidR="005E05F8">
              <w:rPr>
                <w:sz w:val="28"/>
                <w:szCs w:val="28"/>
                <w:lang w:val="kk-KZ"/>
              </w:rPr>
              <w:t xml:space="preserve">шысы </w:t>
            </w:r>
            <w:r w:rsidR="00071679">
              <w:rPr>
                <w:sz w:val="28"/>
                <w:szCs w:val="28"/>
                <w:lang w:val="kk-KZ"/>
              </w:rPr>
              <w:t>(C-R-</w:t>
            </w:r>
            <w:r w:rsidR="005E05F8">
              <w:rPr>
                <w:sz w:val="28"/>
                <w:szCs w:val="28"/>
                <w:lang w:val="kk-KZ"/>
              </w:rPr>
              <w:t>3</w:t>
            </w:r>
            <w:r w:rsidRPr="00666F4B">
              <w:rPr>
                <w:sz w:val="28"/>
                <w:szCs w:val="28"/>
                <w:lang w:val="kk-KZ"/>
              </w:rPr>
              <w:t xml:space="preserve"> санаты) лауазымына</w:t>
            </w:r>
          </w:p>
        </w:tc>
      </w:tr>
      <w:tr w:rsidR="00AE13C7" w:rsidRPr="00D07954" w:rsidTr="00915670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7" w:rsidRPr="00666F4B" w:rsidRDefault="00AE13C7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C7" w:rsidRPr="00666F4B" w:rsidRDefault="005E05F8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Кизбаев Бакытжан Тул</w:t>
            </w:r>
            <w:r w:rsidR="002C0F89"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  <w:lang w:val="kk-KZ"/>
              </w:rPr>
              <w:t>генович</w:t>
            </w:r>
          </w:p>
        </w:tc>
      </w:tr>
      <w:tr w:rsidR="005E05F8" w:rsidRPr="00D07954" w:rsidTr="00915670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F8" w:rsidRDefault="005E05F8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F8" w:rsidRDefault="005E05F8" w:rsidP="006909E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Сражитдинов Динмухамед Айтмухамбетулы</w:t>
            </w:r>
          </w:p>
        </w:tc>
      </w:tr>
    </w:tbl>
    <w:p w:rsidR="005E05F8" w:rsidRDefault="005E05F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CB69F0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жылғы </w:t>
      </w:r>
      <w:r w:rsidR="003460F6">
        <w:rPr>
          <w:b/>
          <w:sz w:val="28"/>
          <w:szCs w:val="28"/>
          <w:lang w:val="kk-KZ"/>
        </w:rPr>
        <w:t>11</w:t>
      </w:r>
      <w:r w:rsidR="00854E3F">
        <w:rPr>
          <w:b/>
          <w:sz w:val="28"/>
          <w:szCs w:val="28"/>
          <w:lang w:val="kk-KZ"/>
        </w:rPr>
        <w:t xml:space="preserve"> </w:t>
      </w:r>
      <w:r w:rsidR="003460F6">
        <w:rPr>
          <w:b/>
          <w:sz w:val="28"/>
          <w:szCs w:val="28"/>
          <w:lang w:val="kk-KZ"/>
        </w:rPr>
        <w:t>шілде</w:t>
      </w:r>
      <w:r w:rsidR="00D579E9">
        <w:rPr>
          <w:b/>
          <w:sz w:val="28"/>
          <w:szCs w:val="28"/>
          <w:lang w:val="kk-KZ"/>
        </w:rPr>
        <w:t xml:space="preserve"> </w:t>
      </w:r>
      <w:r w:rsidR="00CF7844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 сағат 16.00-де өткізіледі.</w:t>
      </w:r>
    </w:p>
    <w:p w:rsidR="007C49FE" w:rsidRPr="002D3177" w:rsidRDefault="007C49FE" w:rsidP="00690BE1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4-30-64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7C49FE" w:rsidRDefault="007C49FE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5E05F8" w:rsidRDefault="005E05F8" w:rsidP="007C49FE">
      <w:pPr>
        <w:rPr>
          <w:b/>
          <w:sz w:val="28"/>
          <w:szCs w:val="28"/>
          <w:lang w:val="kk-KZ"/>
        </w:rPr>
      </w:pPr>
    </w:p>
    <w:p w:rsidR="005E05F8" w:rsidRDefault="005E05F8" w:rsidP="007C49FE">
      <w:pPr>
        <w:rPr>
          <w:b/>
          <w:sz w:val="28"/>
          <w:szCs w:val="28"/>
          <w:lang w:val="kk-KZ"/>
        </w:rPr>
      </w:pPr>
    </w:p>
    <w:p w:rsidR="00471711" w:rsidRDefault="00471711" w:rsidP="007C49FE">
      <w:pPr>
        <w:rPr>
          <w:b/>
          <w:sz w:val="28"/>
          <w:szCs w:val="28"/>
          <w:lang w:val="kk-KZ"/>
        </w:rPr>
      </w:pPr>
    </w:p>
    <w:p w:rsidR="005E05F8" w:rsidRDefault="005E05F8" w:rsidP="007C49FE">
      <w:pPr>
        <w:rPr>
          <w:b/>
          <w:sz w:val="28"/>
          <w:szCs w:val="28"/>
          <w:lang w:val="kk-KZ"/>
        </w:rPr>
      </w:pPr>
    </w:p>
    <w:p w:rsidR="005E05F8" w:rsidRDefault="005E05F8" w:rsidP="007C49FE">
      <w:pPr>
        <w:rPr>
          <w:b/>
          <w:sz w:val="28"/>
          <w:szCs w:val="28"/>
          <w:lang w:val="kk-KZ"/>
        </w:rPr>
      </w:pPr>
    </w:p>
    <w:p w:rsidR="005E05F8" w:rsidRDefault="005E05F8" w:rsidP="007C49FE">
      <w:pPr>
        <w:rPr>
          <w:b/>
          <w:sz w:val="28"/>
          <w:szCs w:val="28"/>
          <w:lang w:val="kk-KZ"/>
        </w:rPr>
      </w:pPr>
    </w:p>
    <w:p w:rsidR="00953CA1" w:rsidRDefault="00953CA1" w:rsidP="007C49FE">
      <w:pPr>
        <w:rPr>
          <w:b/>
          <w:sz w:val="28"/>
          <w:szCs w:val="28"/>
          <w:lang w:val="kk-KZ"/>
        </w:rPr>
      </w:pPr>
    </w:p>
    <w:p w:rsidR="005E05F8" w:rsidRDefault="005E05F8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p w:rsidR="00D55F17" w:rsidRDefault="00D55F17" w:rsidP="007C49FE">
      <w:pPr>
        <w:rPr>
          <w:b/>
          <w:sz w:val="28"/>
          <w:szCs w:val="28"/>
          <w:lang w:val="kk-KZ"/>
        </w:rPr>
      </w:pP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1B7A"/>
    <w:rsid w:val="00191788"/>
    <w:rsid w:val="00196B0B"/>
    <w:rsid w:val="001D4CCC"/>
    <w:rsid w:val="001E0EAA"/>
    <w:rsid w:val="00216CDF"/>
    <w:rsid w:val="00270283"/>
    <w:rsid w:val="002708B8"/>
    <w:rsid w:val="002B24BA"/>
    <w:rsid w:val="002C0F89"/>
    <w:rsid w:val="0031722B"/>
    <w:rsid w:val="00324F13"/>
    <w:rsid w:val="003460F6"/>
    <w:rsid w:val="003B5CFB"/>
    <w:rsid w:val="003F4B0C"/>
    <w:rsid w:val="00410C44"/>
    <w:rsid w:val="00471711"/>
    <w:rsid w:val="00495D6B"/>
    <w:rsid w:val="004A5625"/>
    <w:rsid w:val="004D0343"/>
    <w:rsid w:val="004E20AB"/>
    <w:rsid w:val="004F355B"/>
    <w:rsid w:val="0052099A"/>
    <w:rsid w:val="00522133"/>
    <w:rsid w:val="0053194F"/>
    <w:rsid w:val="005A6A51"/>
    <w:rsid w:val="005E05F8"/>
    <w:rsid w:val="005E4E6A"/>
    <w:rsid w:val="00607F48"/>
    <w:rsid w:val="00624E82"/>
    <w:rsid w:val="00643691"/>
    <w:rsid w:val="00666F4B"/>
    <w:rsid w:val="00683DCB"/>
    <w:rsid w:val="006909EF"/>
    <w:rsid w:val="00690BE1"/>
    <w:rsid w:val="006A1683"/>
    <w:rsid w:val="007150E9"/>
    <w:rsid w:val="00722FCD"/>
    <w:rsid w:val="007237CE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643A5"/>
    <w:rsid w:val="00CA7A5D"/>
    <w:rsid w:val="00CB69F0"/>
    <w:rsid w:val="00CE7AF5"/>
    <w:rsid w:val="00CF7844"/>
    <w:rsid w:val="00D07954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B956-3E38-480E-A1C1-7EFE9B01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110</cp:revision>
  <cp:lastPrinted>2017-06-16T04:27:00Z</cp:lastPrinted>
  <dcterms:created xsi:type="dcterms:W3CDTF">2016-05-16T12:03:00Z</dcterms:created>
  <dcterms:modified xsi:type="dcterms:W3CDTF">2017-07-04T10:38:00Z</dcterms:modified>
</cp:coreProperties>
</file>