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7" w:rsidRPr="00EB17F4" w:rsidRDefault="009A2017" w:rsidP="009A2017">
      <w:pPr>
        <w:contextualSpacing/>
        <w:jc w:val="center"/>
        <w:rPr>
          <w:b/>
          <w:sz w:val="28"/>
          <w:szCs w:val="28"/>
          <w:lang w:val="kk-KZ"/>
        </w:rPr>
      </w:pPr>
      <w:r w:rsidRPr="00EB17F4">
        <w:rPr>
          <w:b/>
          <w:sz w:val="28"/>
          <w:szCs w:val="28"/>
          <w:lang w:val="kk-KZ"/>
        </w:rPr>
        <w:t xml:space="preserve">ҚР ҚМ МКК Оңтүстік Қазақстан облысы бойынша Мемлекеттік кірістер департаментінің Абай ауданы бойынша Мемлекеттік кірістер басқармасының конкурс комиссиясының 2016 жылғы </w:t>
      </w:r>
      <w:r>
        <w:rPr>
          <w:b/>
          <w:sz w:val="28"/>
          <w:szCs w:val="28"/>
          <w:lang w:val="kk-KZ"/>
        </w:rPr>
        <w:t>9 тамыздағы</w:t>
      </w:r>
      <w:r w:rsidRPr="00EB17F4">
        <w:rPr>
          <w:b/>
          <w:sz w:val="28"/>
          <w:szCs w:val="28"/>
          <w:lang w:val="kk-KZ"/>
        </w:rPr>
        <w:t xml:space="preserve">  № 1 хаттамалық шешімі</w:t>
      </w:r>
    </w:p>
    <w:p w:rsidR="009A2017" w:rsidRPr="00EB17F4" w:rsidRDefault="009A2017" w:rsidP="009A2017">
      <w:pPr>
        <w:contextualSpacing/>
        <w:jc w:val="center"/>
        <w:rPr>
          <w:sz w:val="28"/>
          <w:szCs w:val="28"/>
          <w:lang w:val="kk-KZ"/>
        </w:rPr>
      </w:pPr>
    </w:p>
    <w:p w:rsidR="009A2017" w:rsidRPr="00EB17F4" w:rsidRDefault="009A2017" w:rsidP="009A2017">
      <w:pPr>
        <w:ind w:firstLine="708"/>
        <w:contextualSpacing/>
        <w:jc w:val="both"/>
        <w:rPr>
          <w:sz w:val="28"/>
          <w:szCs w:val="28"/>
          <w:lang w:val="kk-KZ"/>
        </w:rPr>
      </w:pPr>
      <w:r w:rsidRPr="00EB17F4">
        <w:rPr>
          <w:sz w:val="28"/>
          <w:szCs w:val="28"/>
          <w:lang w:val="kk-KZ"/>
        </w:rPr>
        <w:t>Абай  ауданы бойынша Мемлекеттік кірістер басқармасы</w:t>
      </w:r>
      <w:r w:rsidRPr="00EB17F4">
        <w:rPr>
          <w:b/>
          <w:sz w:val="28"/>
          <w:szCs w:val="28"/>
          <w:lang w:val="kk-KZ"/>
        </w:rPr>
        <w:t xml:space="preserve"> </w:t>
      </w:r>
      <w:r w:rsidRPr="00EB17F4">
        <w:rPr>
          <w:sz w:val="28"/>
          <w:szCs w:val="28"/>
          <w:lang w:val="kk-KZ"/>
        </w:rPr>
        <w:t>бос тұрған</w:t>
      </w:r>
      <w:r w:rsidRPr="00EB17F4">
        <w:rPr>
          <w:b/>
          <w:sz w:val="28"/>
          <w:szCs w:val="28"/>
          <w:lang w:val="kk-KZ"/>
        </w:rPr>
        <w:t xml:space="preserve"> </w:t>
      </w:r>
      <w:r w:rsidRPr="00EB17F4">
        <w:rPr>
          <w:sz w:val="28"/>
          <w:szCs w:val="28"/>
          <w:lang w:val="kk-KZ"/>
        </w:rPr>
        <w:t>«Б» корпусының  мемлекеттік  әкімшілік лауазымына жарияланған жалпы конкурсқа әңгімелесуге</w:t>
      </w:r>
      <w:r>
        <w:rPr>
          <w:sz w:val="28"/>
          <w:szCs w:val="28"/>
          <w:lang w:val="kk-KZ"/>
        </w:rPr>
        <w:t xml:space="preserve"> жіберілген үміткерлер </w:t>
      </w:r>
      <w:r w:rsidRPr="00EB17F4">
        <w:rPr>
          <w:sz w:val="28"/>
          <w:szCs w:val="28"/>
          <w:lang w:val="kk-KZ"/>
        </w:rPr>
        <w:t>тізімі:</w:t>
      </w:r>
    </w:p>
    <w:p w:rsidR="009A2017" w:rsidRDefault="009A2017" w:rsidP="009A2017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  <w:lang w:val="kk-KZ"/>
        </w:rPr>
      </w:pPr>
      <w:r w:rsidRPr="00EB17F4">
        <w:rPr>
          <w:color w:val="000000"/>
          <w:sz w:val="28"/>
          <w:szCs w:val="28"/>
          <w:lang w:val="kk-KZ"/>
        </w:rPr>
        <w:t xml:space="preserve">Аягоз Балтабаевна Жанадилова </w:t>
      </w:r>
    </w:p>
    <w:p w:rsidR="009A2017" w:rsidRDefault="009A2017" w:rsidP="009A2017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  <w:lang w:val="kk-KZ"/>
        </w:rPr>
      </w:pPr>
      <w:r w:rsidRPr="00EB17F4">
        <w:rPr>
          <w:color w:val="000000"/>
          <w:sz w:val="28"/>
          <w:szCs w:val="28"/>
          <w:lang w:val="kk-KZ"/>
        </w:rPr>
        <w:t xml:space="preserve">Жаксыбек Оринбекович Ешанкулов </w:t>
      </w:r>
    </w:p>
    <w:p w:rsidR="009A2017" w:rsidRDefault="009A2017" w:rsidP="009A2017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  <w:lang w:val="kk-KZ"/>
        </w:rPr>
      </w:pPr>
      <w:r w:rsidRPr="00EB17F4">
        <w:rPr>
          <w:color w:val="000000"/>
          <w:sz w:val="28"/>
          <w:szCs w:val="28"/>
          <w:lang w:val="kk-KZ"/>
        </w:rPr>
        <w:t xml:space="preserve">Максат Тулепбергенулы Каракулов </w:t>
      </w:r>
    </w:p>
    <w:p w:rsidR="009A2017" w:rsidRPr="00EB17F4" w:rsidRDefault="009A2017" w:rsidP="009A2017">
      <w:pPr>
        <w:contextualSpacing/>
        <w:jc w:val="center"/>
        <w:rPr>
          <w:sz w:val="28"/>
          <w:szCs w:val="28"/>
          <w:lang w:val="kk-KZ"/>
        </w:rPr>
      </w:pPr>
    </w:p>
    <w:p w:rsidR="009A2017" w:rsidRPr="00EB17F4" w:rsidRDefault="009A2017" w:rsidP="009A2017">
      <w:pPr>
        <w:pStyle w:val="a3"/>
        <w:ind w:left="720"/>
        <w:contextualSpacing/>
        <w:rPr>
          <w:sz w:val="28"/>
          <w:szCs w:val="28"/>
          <w:lang w:val="kk-KZ"/>
        </w:rPr>
      </w:pPr>
    </w:p>
    <w:p w:rsidR="009A2017" w:rsidRPr="00EB17F4" w:rsidRDefault="009A2017" w:rsidP="009A2017">
      <w:pPr>
        <w:ind w:firstLine="360"/>
        <w:contextualSpacing/>
        <w:jc w:val="both"/>
        <w:rPr>
          <w:sz w:val="28"/>
          <w:szCs w:val="28"/>
          <w:lang w:val="kk-KZ"/>
        </w:rPr>
      </w:pPr>
      <w:r w:rsidRPr="00EB17F4">
        <w:rPr>
          <w:sz w:val="28"/>
          <w:szCs w:val="28"/>
          <w:lang w:val="kk-KZ"/>
        </w:rPr>
        <w:t xml:space="preserve">Әңгімелесу 2016 жылғы  </w:t>
      </w:r>
      <w:r>
        <w:rPr>
          <w:sz w:val="28"/>
          <w:szCs w:val="28"/>
          <w:lang w:val="kk-KZ"/>
        </w:rPr>
        <w:t>11 тамызда</w:t>
      </w:r>
      <w:r w:rsidRPr="00EB17F4">
        <w:rPr>
          <w:sz w:val="28"/>
          <w:szCs w:val="28"/>
          <w:lang w:val="kk-KZ"/>
        </w:rPr>
        <w:t xml:space="preserve">  сағат 17-00-де Шымкент қаласы, Желтоқсан көшесі, 30а үй мекен-жайы бойынша,  Абай  ауданы бойынша Мемлекеттік кірістер басқармасының ғимаратында өткізіледі.</w:t>
      </w:r>
    </w:p>
    <w:p w:rsidR="009A2017" w:rsidRPr="00EB17F4" w:rsidRDefault="009A2017" w:rsidP="009A2017">
      <w:pPr>
        <w:contextualSpacing/>
        <w:rPr>
          <w:b/>
          <w:sz w:val="28"/>
          <w:szCs w:val="28"/>
          <w:lang w:val="kk-KZ"/>
        </w:rPr>
      </w:pPr>
      <w:r w:rsidRPr="00EB17F4">
        <w:rPr>
          <w:sz w:val="28"/>
          <w:szCs w:val="28"/>
          <w:lang w:val="kk-KZ"/>
        </w:rPr>
        <w:t>Анықтама үшін телефон: 8(7252)21-42-20.</w:t>
      </w: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4A2D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17"/>
    <w:rsid w:val="0013511A"/>
    <w:rsid w:val="0039117F"/>
    <w:rsid w:val="009A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2017"/>
    <w:pPr>
      <w:ind w:left="708"/>
      <w:jc w:val="both"/>
    </w:pPr>
    <w:rPr>
      <w:lang/>
    </w:rPr>
  </w:style>
  <w:style w:type="character" w:customStyle="1" w:styleId="a4">
    <w:name w:val="Абзац списка Знак"/>
    <w:link w:val="a3"/>
    <w:uiPriority w:val="34"/>
    <w:rsid w:val="009A201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2016-08-23T11:13:00Z</dcterms:created>
  <dcterms:modified xsi:type="dcterms:W3CDTF">2016-08-23T11:13:00Z</dcterms:modified>
</cp:coreProperties>
</file>