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F6" w:rsidRDefault="000853F6" w:rsidP="000853F6">
      <w:pPr>
        <w:pStyle w:val="a3"/>
        <w:tabs>
          <w:tab w:val="left" w:pos="0"/>
        </w:tabs>
        <w:ind w:left="4248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ab/>
      </w:r>
      <w:r w:rsidRPr="00F63837">
        <w:rPr>
          <w:b/>
          <w:bCs/>
          <w:sz w:val="28"/>
          <w:szCs w:val="28"/>
          <w:lang w:val="kk-KZ"/>
        </w:rPr>
        <w:t>«Бекітемін»</w:t>
      </w:r>
    </w:p>
    <w:p w:rsidR="000853F6" w:rsidRPr="00F63837" w:rsidRDefault="000853F6" w:rsidP="000853F6">
      <w:pPr>
        <w:pStyle w:val="a3"/>
        <w:tabs>
          <w:tab w:val="left" w:pos="5805"/>
          <w:tab w:val="left" w:pos="6450"/>
        </w:tabs>
        <w:rPr>
          <w:b/>
          <w:bCs/>
          <w:sz w:val="28"/>
          <w:szCs w:val="28"/>
          <w:lang w:val="kk-KZ"/>
        </w:rPr>
      </w:pPr>
    </w:p>
    <w:p w:rsidR="000853F6" w:rsidRDefault="000853F6" w:rsidP="000853F6">
      <w:pPr>
        <w:pStyle w:val="a3"/>
        <w:tabs>
          <w:tab w:val="left" w:pos="6450"/>
        </w:tabs>
        <w:ind w:left="4956"/>
        <w:jc w:val="left"/>
        <w:rPr>
          <w:sz w:val="28"/>
          <w:szCs w:val="28"/>
          <w:lang w:val="kk-KZ"/>
        </w:rPr>
      </w:pPr>
      <w:r w:rsidRPr="00F63837">
        <w:rPr>
          <w:sz w:val="28"/>
          <w:szCs w:val="28"/>
          <w:lang w:val="kk-KZ"/>
        </w:rPr>
        <w:t xml:space="preserve">Оңтүстік Қазақстан облысы бойынша </w:t>
      </w:r>
      <w:r>
        <w:rPr>
          <w:sz w:val="28"/>
          <w:szCs w:val="28"/>
          <w:lang w:val="kk-KZ"/>
        </w:rPr>
        <w:t xml:space="preserve">Мемлекеттік кірістер департаменті </w:t>
      </w:r>
      <w:r w:rsidRPr="00F63837">
        <w:rPr>
          <w:sz w:val="28"/>
          <w:szCs w:val="28"/>
          <w:lang w:val="kk-KZ"/>
        </w:rPr>
        <w:t>бас</w:t>
      </w:r>
      <w:r>
        <w:rPr>
          <w:sz w:val="28"/>
          <w:szCs w:val="28"/>
          <w:lang w:val="kk-KZ"/>
        </w:rPr>
        <w:t>шысының орынбасары</w:t>
      </w:r>
    </w:p>
    <w:p w:rsidR="000853F6" w:rsidRDefault="000853F6" w:rsidP="000853F6">
      <w:pPr>
        <w:pStyle w:val="a3"/>
        <w:tabs>
          <w:tab w:val="left" w:pos="6450"/>
        </w:tabs>
        <w:ind w:left="4956"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С.М.Саукомбеков </w:t>
      </w:r>
    </w:p>
    <w:p w:rsidR="000853F6" w:rsidRDefault="000853F6" w:rsidP="000853F6">
      <w:pPr>
        <w:pStyle w:val="a3"/>
        <w:tabs>
          <w:tab w:val="left" w:pos="6450"/>
        </w:tabs>
        <w:ind w:left="5040"/>
        <w:rPr>
          <w:sz w:val="28"/>
          <w:szCs w:val="28"/>
          <w:lang w:val="kk-KZ"/>
        </w:rPr>
      </w:pPr>
    </w:p>
    <w:p w:rsidR="000853F6" w:rsidRDefault="000853F6" w:rsidP="000853F6">
      <w:pPr>
        <w:pStyle w:val="a3"/>
        <w:tabs>
          <w:tab w:val="left" w:pos="6450"/>
        </w:tabs>
        <w:ind w:left="5040"/>
        <w:rPr>
          <w:b/>
          <w:bCs/>
          <w:sz w:val="28"/>
          <w:szCs w:val="28"/>
          <w:lang w:val="kk-KZ"/>
        </w:rPr>
      </w:pPr>
      <w:r w:rsidRPr="0066190B">
        <w:rPr>
          <w:b/>
          <w:bCs/>
          <w:sz w:val="28"/>
          <w:szCs w:val="28"/>
          <w:lang w:val="kk-KZ"/>
        </w:rPr>
        <w:t>___________________________</w:t>
      </w:r>
    </w:p>
    <w:p w:rsidR="000853F6" w:rsidRPr="00F63837" w:rsidRDefault="000853F6" w:rsidP="000853F6">
      <w:pPr>
        <w:pStyle w:val="a3"/>
        <w:tabs>
          <w:tab w:val="left" w:pos="5040"/>
          <w:tab w:val="left" w:pos="5340"/>
        </w:tabs>
        <w:rPr>
          <w:b/>
          <w:bCs/>
          <w:sz w:val="28"/>
          <w:szCs w:val="28"/>
          <w:lang w:val="kk-KZ"/>
        </w:rPr>
      </w:pPr>
      <w:r w:rsidRPr="00F63837">
        <w:rPr>
          <w:b/>
          <w:bCs/>
          <w:sz w:val="28"/>
          <w:szCs w:val="28"/>
          <w:lang w:val="kk-KZ"/>
        </w:rPr>
        <w:tab/>
        <w:t>«____»________</w:t>
      </w:r>
      <w:r>
        <w:rPr>
          <w:b/>
          <w:bCs/>
          <w:sz w:val="28"/>
          <w:szCs w:val="28"/>
          <w:lang w:val="kk-KZ"/>
        </w:rPr>
        <w:t>____</w:t>
      </w:r>
      <w:r w:rsidRPr="00F63837">
        <w:rPr>
          <w:b/>
          <w:bCs/>
          <w:sz w:val="28"/>
          <w:szCs w:val="28"/>
          <w:lang w:val="kk-KZ"/>
        </w:rPr>
        <w:t>____</w:t>
      </w:r>
      <w:r w:rsidRPr="00F63837">
        <w:rPr>
          <w:bCs/>
          <w:sz w:val="28"/>
          <w:szCs w:val="28"/>
          <w:lang w:val="kk-KZ"/>
        </w:rPr>
        <w:t>201</w:t>
      </w:r>
      <w:r w:rsidR="00345C87">
        <w:rPr>
          <w:bCs/>
          <w:sz w:val="28"/>
          <w:szCs w:val="28"/>
          <w:lang w:val="kk-KZ"/>
        </w:rPr>
        <w:t>6</w:t>
      </w:r>
      <w:r w:rsidRPr="00F63837">
        <w:rPr>
          <w:bCs/>
          <w:sz w:val="28"/>
          <w:szCs w:val="28"/>
          <w:lang w:val="kk-KZ"/>
        </w:rPr>
        <w:t xml:space="preserve"> ж.</w:t>
      </w:r>
    </w:p>
    <w:p w:rsidR="000853F6" w:rsidRDefault="000853F6" w:rsidP="000853F6">
      <w:pPr>
        <w:tabs>
          <w:tab w:val="left" w:pos="6975"/>
        </w:tabs>
        <w:ind w:firstLine="708"/>
        <w:jc w:val="both"/>
        <w:rPr>
          <w:b/>
          <w:lang w:val="kk-KZ"/>
        </w:rPr>
      </w:pPr>
    </w:p>
    <w:p w:rsidR="000853F6" w:rsidRPr="00353ED6" w:rsidRDefault="000853F6" w:rsidP="000853F6">
      <w:pPr>
        <w:ind w:firstLine="708"/>
        <w:jc w:val="both"/>
        <w:rPr>
          <w:lang w:val="kk-KZ"/>
        </w:rPr>
      </w:pPr>
      <w:r w:rsidRPr="00353ED6">
        <w:rPr>
          <w:lang w:val="kk-KZ"/>
        </w:rPr>
        <w:t>Қазақстан Республикасы</w:t>
      </w:r>
      <w:r>
        <w:rPr>
          <w:lang w:val="kk-KZ"/>
        </w:rPr>
        <w:t>ның</w:t>
      </w:r>
      <w:r w:rsidRPr="00353ED6">
        <w:rPr>
          <w:lang w:val="kk-KZ"/>
        </w:rPr>
        <w:t xml:space="preserve"> </w:t>
      </w:r>
      <w:r>
        <w:rPr>
          <w:lang w:val="kk-KZ"/>
        </w:rPr>
        <w:t>Қ</w:t>
      </w:r>
      <w:r w:rsidRPr="00353ED6">
        <w:rPr>
          <w:lang w:val="kk-KZ"/>
        </w:rPr>
        <w:t>аржы министрлігі Мемлекеттік кірістер комитеті</w:t>
      </w:r>
      <w:r>
        <w:rPr>
          <w:lang w:val="kk-KZ"/>
        </w:rPr>
        <w:t xml:space="preserve"> </w:t>
      </w:r>
      <w:r w:rsidRPr="00353ED6">
        <w:rPr>
          <w:lang w:val="kk-KZ"/>
        </w:rPr>
        <w:t>Оңтүстік Қазақстан облысы бойынша Мемлекеттік кірістер</w:t>
      </w:r>
      <w:r>
        <w:rPr>
          <w:lang w:val="kk-KZ"/>
        </w:rPr>
        <w:t xml:space="preserve"> департаментінің жедел </w:t>
      </w:r>
      <w:r w:rsidRPr="00353ED6">
        <w:rPr>
          <w:lang w:val="kk-KZ"/>
        </w:rPr>
        <w:t xml:space="preserve">тергеу </w:t>
      </w:r>
      <w:r>
        <w:rPr>
          <w:lang w:val="kk-KZ"/>
        </w:rPr>
        <w:t xml:space="preserve">бөлімшелеріндегі (экономикалық тергеу қызметі) </w:t>
      </w:r>
      <w:r w:rsidRPr="00353ED6">
        <w:rPr>
          <w:lang w:val="kk-KZ"/>
        </w:rPr>
        <w:t>лауазым</w:t>
      </w:r>
      <w:r>
        <w:rPr>
          <w:lang w:val="kk-KZ"/>
        </w:rPr>
        <w:t>дар</w:t>
      </w:r>
      <w:r w:rsidRPr="00353ED6">
        <w:rPr>
          <w:lang w:val="kk-KZ"/>
        </w:rPr>
        <w:t>ға орналасу</w:t>
      </w:r>
      <w:r>
        <w:rPr>
          <w:lang w:val="kk-KZ"/>
        </w:rPr>
        <w:t xml:space="preserve"> үшін </w:t>
      </w:r>
      <w:r w:rsidRPr="00353ED6">
        <w:rPr>
          <w:lang w:val="kk-KZ"/>
        </w:rPr>
        <w:t>конкурс</w:t>
      </w:r>
      <w:r>
        <w:rPr>
          <w:lang w:val="kk-KZ"/>
        </w:rPr>
        <w:t xml:space="preserve"> өткізу КЕСТЕСІ: </w:t>
      </w:r>
      <w:r w:rsidRPr="00353ED6">
        <w:rPr>
          <w:lang w:val="kk-KZ"/>
        </w:rPr>
        <w:t xml:space="preserve">  </w:t>
      </w:r>
    </w:p>
    <w:p w:rsidR="000853F6" w:rsidRDefault="000853F6" w:rsidP="000853F6">
      <w:pPr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0853F6" w:rsidTr="00D73D95">
        <w:tc>
          <w:tcPr>
            <w:tcW w:w="675" w:type="dxa"/>
          </w:tcPr>
          <w:p w:rsidR="000853F6" w:rsidRPr="005415C6" w:rsidRDefault="000853F6" w:rsidP="00B876F6">
            <w:pPr>
              <w:jc w:val="center"/>
              <w:rPr>
                <w:b/>
                <w:lang w:val="kk-KZ"/>
              </w:rPr>
            </w:pPr>
            <w:r w:rsidRPr="005415C6">
              <w:rPr>
                <w:b/>
                <w:lang w:val="kk-KZ"/>
              </w:rPr>
              <w:t>№</w:t>
            </w:r>
          </w:p>
        </w:tc>
        <w:tc>
          <w:tcPr>
            <w:tcW w:w="6946" w:type="dxa"/>
          </w:tcPr>
          <w:p w:rsidR="000853F6" w:rsidRPr="005415C6" w:rsidRDefault="000853F6" w:rsidP="00B876F6">
            <w:pPr>
              <w:jc w:val="center"/>
              <w:rPr>
                <w:b/>
                <w:lang w:val="kk-KZ"/>
              </w:rPr>
            </w:pPr>
            <w:r w:rsidRPr="005415C6">
              <w:rPr>
                <w:b/>
                <w:lang w:val="kk-KZ"/>
              </w:rPr>
              <w:t>Атқарылатын   жұмыс</w:t>
            </w:r>
          </w:p>
        </w:tc>
        <w:tc>
          <w:tcPr>
            <w:tcW w:w="1950" w:type="dxa"/>
          </w:tcPr>
          <w:p w:rsidR="000853F6" w:rsidRPr="005415C6" w:rsidRDefault="000853F6" w:rsidP="00D73D95">
            <w:pPr>
              <w:jc w:val="center"/>
              <w:rPr>
                <w:b/>
                <w:lang w:val="kk-KZ"/>
              </w:rPr>
            </w:pPr>
            <w:r w:rsidRPr="005415C6">
              <w:rPr>
                <w:b/>
                <w:lang w:val="kk-KZ"/>
              </w:rPr>
              <w:t>Мерзімі</w:t>
            </w:r>
          </w:p>
          <w:p w:rsidR="000853F6" w:rsidRPr="005415C6" w:rsidRDefault="000853F6" w:rsidP="00D73D95">
            <w:pPr>
              <w:jc w:val="center"/>
              <w:rPr>
                <w:b/>
                <w:lang w:val="kk-KZ"/>
              </w:rPr>
            </w:pPr>
          </w:p>
        </w:tc>
      </w:tr>
      <w:tr w:rsidR="000853F6" w:rsidRPr="00485BB1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946" w:type="dxa"/>
          </w:tcPr>
          <w:p w:rsidR="000853F6" w:rsidRDefault="000853F6" w:rsidP="00B876F6">
            <w:pPr>
              <w:rPr>
                <w:lang w:val="kk-KZ"/>
              </w:rPr>
            </w:pPr>
            <w:r>
              <w:rPr>
                <w:lang w:val="kk-KZ"/>
              </w:rPr>
              <w:t>Үміткерлердің құжаттарын қабылдау</w:t>
            </w:r>
          </w:p>
        </w:tc>
        <w:tc>
          <w:tcPr>
            <w:tcW w:w="1950" w:type="dxa"/>
          </w:tcPr>
          <w:p w:rsidR="000853F6" w:rsidRDefault="00980138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  <w:r w:rsidR="000853F6">
              <w:rPr>
                <w:lang w:val="kk-KZ"/>
              </w:rPr>
              <w:t>.0</w:t>
            </w:r>
            <w:r>
              <w:rPr>
                <w:lang w:val="kk-KZ"/>
              </w:rPr>
              <w:t>9</w:t>
            </w:r>
            <w:r w:rsidR="000853F6">
              <w:rPr>
                <w:lang w:val="kk-KZ"/>
              </w:rPr>
              <w:t>.2016</w:t>
            </w:r>
          </w:p>
          <w:p w:rsidR="00980138" w:rsidRDefault="00980138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26.</w:t>
            </w:r>
            <w:r w:rsidR="000853F6">
              <w:rPr>
                <w:lang w:val="kk-KZ"/>
              </w:rPr>
              <w:t>0</w:t>
            </w:r>
            <w:r>
              <w:rPr>
                <w:lang w:val="kk-KZ"/>
              </w:rPr>
              <w:t>9.2016</w:t>
            </w:r>
          </w:p>
          <w:p w:rsidR="000853F6" w:rsidRDefault="000853F6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 жұмыс күн</w:t>
            </w:r>
          </w:p>
        </w:tc>
      </w:tr>
      <w:tr w:rsidR="000853F6" w:rsidRPr="00485BB1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946" w:type="dxa"/>
          </w:tcPr>
          <w:p w:rsidR="000853F6" w:rsidRPr="00525573" w:rsidRDefault="000853F6" w:rsidP="00B876F6">
            <w:pPr>
              <w:jc w:val="both"/>
              <w:rPr>
                <w:lang w:val="kk-KZ"/>
              </w:rPr>
            </w:pPr>
            <w:r w:rsidRPr="00525573">
              <w:rPr>
                <w:lang w:val="kk-KZ"/>
              </w:rPr>
              <w:t xml:space="preserve">Оңтүстік Қазақстан облысы бойынша Мемлекеттік кірістер департаментінің конкурстық  комиссиясымен  үміткерлердің  құжаттарын  біліктілік талаптарға сәйкестігін қарау    </w:t>
            </w:r>
          </w:p>
        </w:tc>
        <w:tc>
          <w:tcPr>
            <w:tcW w:w="1950" w:type="dxa"/>
          </w:tcPr>
          <w:p w:rsidR="000853F6" w:rsidRPr="00525573" w:rsidRDefault="00D12876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  <w:r w:rsidR="000853F6" w:rsidRPr="00525573">
              <w:rPr>
                <w:lang w:val="kk-KZ"/>
              </w:rPr>
              <w:t>.</w:t>
            </w:r>
            <w:r w:rsidR="008B1918" w:rsidRPr="00525573">
              <w:rPr>
                <w:lang w:val="kk-KZ"/>
              </w:rPr>
              <w:t>0</w:t>
            </w:r>
            <w:r>
              <w:rPr>
                <w:lang w:val="kk-KZ"/>
              </w:rPr>
              <w:t>9</w:t>
            </w:r>
            <w:r w:rsidR="000853F6" w:rsidRPr="00525573">
              <w:rPr>
                <w:lang w:val="kk-KZ"/>
              </w:rPr>
              <w:t>.201</w:t>
            </w:r>
            <w:r w:rsidR="008B1918" w:rsidRPr="00525573">
              <w:rPr>
                <w:lang w:val="kk-KZ"/>
              </w:rPr>
              <w:t>6</w:t>
            </w:r>
          </w:p>
          <w:p w:rsidR="000853F6" w:rsidRPr="00525573" w:rsidRDefault="00D12876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29</w:t>
            </w:r>
            <w:r w:rsidR="000853F6" w:rsidRPr="00525573">
              <w:rPr>
                <w:lang w:val="kk-KZ"/>
              </w:rPr>
              <w:t>.</w:t>
            </w:r>
            <w:r>
              <w:rPr>
                <w:lang w:val="kk-KZ"/>
              </w:rPr>
              <w:t>09</w:t>
            </w:r>
            <w:r w:rsidR="000853F6" w:rsidRPr="00525573">
              <w:rPr>
                <w:lang w:val="kk-KZ"/>
              </w:rPr>
              <w:t>.201</w:t>
            </w:r>
            <w:r w:rsidR="008B1918" w:rsidRPr="00525573">
              <w:rPr>
                <w:lang w:val="kk-KZ"/>
              </w:rPr>
              <w:t>6</w:t>
            </w:r>
          </w:p>
          <w:p w:rsidR="000853F6" w:rsidRPr="00525573" w:rsidRDefault="000853F6" w:rsidP="00D73D95">
            <w:pPr>
              <w:jc w:val="center"/>
              <w:rPr>
                <w:lang w:val="kk-KZ"/>
              </w:rPr>
            </w:pPr>
            <w:r w:rsidRPr="00525573">
              <w:rPr>
                <w:lang w:val="kk-KZ"/>
              </w:rPr>
              <w:t>3 жұмыс күн</w:t>
            </w:r>
          </w:p>
        </w:tc>
      </w:tr>
      <w:tr w:rsidR="000853F6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946" w:type="dxa"/>
          </w:tcPr>
          <w:p w:rsidR="000853F6" w:rsidRPr="00525573" w:rsidRDefault="000853F6" w:rsidP="00B876F6">
            <w:pPr>
              <w:rPr>
                <w:lang w:val="kk-KZ"/>
              </w:rPr>
            </w:pPr>
            <w:r w:rsidRPr="00525573">
              <w:rPr>
                <w:lang w:val="kk-KZ"/>
              </w:rPr>
              <w:t>Үміткерлерді тестілеуден өткізу</w:t>
            </w:r>
          </w:p>
        </w:tc>
        <w:tc>
          <w:tcPr>
            <w:tcW w:w="1950" w:type="dxa"/>
          </w:tcPr>
          <w:p w:rsidR="000853F6" w:rsidRPr="00525573" w:rsidRDefault="00D12876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03</w:t>
            </w:r>
            <w:r w:rsidR="00476E15" w:rsidRPr="00525573">
              <w:rPr>
                <w:lang w:val="kk-KZ"/>
              </w:rPr>
              <w:t>.</w:t>
            </w:r>
            <w:r>
              <w:rPr>
                <w:lang w:val="kk-KZ"/>
              </w:rPr>
              <w:t>10</w:t>
            </w:r>
            <w:r w:rsidR="000853F6" w:rsidRPr="00525573">
              <w:rPr>
                <w:lang w:val="kk-KZ"/>
              </w:rPr>
              <w:t>.201</w:t>
            </w:r>
            <w:r w:rsidR="000132FE" w:rsidRPr="00525573">
              <w:rPr>
                <w:lang w:val="kk-KZ"/>
              </w:rPr>
              <w:t>6</w:t>
            </w:r>
          </w:p>
          <w:p w:rsidR="000F2A83" w:rsidRPr="00525573" w:rsidRDefault="000F2A83" w:rsidP="00D73D95">
            <w:pPr>
              <w:jc w:val="center"/>
              <w:rPr>
                <w:lang w:val="kk-KZ"/>
              </w:rPr>
            </w:pPr>
          </w:p>
        </w:tc>
      </w:tr>
      <w:tr w:rsidR="000853F6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946" w:type="dxa"/>
          </w:tcPr>
          <w:p w:rsidR="000853F6" w:rsidRPr="00BB7572" w:rsidRDefault="000853F6" w:rsidP="00B876F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Әскери-дәрігерлік комиссияларда қызметке жарамдылығын анықтау </w:t>
            </w:r>
          </w:p>
        </w:tc>
        <w:tc>
          <w:tcPr>
            <w:tcW w:w="1950" w:type="dxa"/>
          </w:tcPr>
          <w:p w:rsidR="000853F6" w:rsidRDefault="00D12876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="000853F6">
              <w:rPr>
                <w:lang w:val="kk-KZ"/>
              </w:rPr>
              <w:t>.</w:t>
            </w:r>
            <w:r>
              <w:rPr>
                <w:lang w:val="kk-KZ"/>
              </w:rPr>
              <w:t>10</w:t>
            </w:r>
            <w:r w:rsidR="000853F6">
              <w:rPr>
                <w:lang w:val="kk-KZ"/>
              </w:rPr>
              <w:t>.201</w:t>
            </w:r>
            <w:r w:rsidR="000B104E">
              <w:rPr>
                <w:lang w:val="kk-KZ"/>
              </w:rPr>
              <w:t>6</w:t>
            </w:r>
          </w:p>
          <w:p w:rsidR="000853F6" w:rsidRPr="00D66749" w:rsidRDefault="000853F6" w:rsidP="00D73D95">
            <w:pPr>
              <w:jc w:val="center"/>
            </w:pPr>
          </w:p>
        </w:tc>
      </w:tr>
      <w:tr w:rsidR="000853F6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6946" w:type="dxa"/>
          </w:tcPr>
          <w:p w:rsidR="000853F6" w:rsidRDefault="000853F6" w:rsidP="00B876F6">
            <w:pPr>
              <w:rPr>
                <w:lang w:val="kk-KZ"/>
              </w:rPr>
            </w:pPr>
            <w:r>
              <w:rPr>
                <w:lang w:val="kk-KZ"/>
              </w:rPr>
              <w:t>Үміткерлердің дене   шынықтыру  даярлығы бойынша нормативтерті тапсыру</w:t>
            </w:r>
          </w:p>
        </w:tc>
        <w:tc>
          <w:tcPr>
            <w:tcW w:w="1950" w:type="dxa"/>
          </w:tcPr>
          <w:p w:rsidR="000853F6" w:rsidRDefault="00D12876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07A19">
              <w:rPr>
                <w:lang w:val="kk-KZ"/>
              </w:rPr>
              <w:t>8</w:t>
            </w:r>
            <w:r w:rsidR="000853F6">
              <w:rPr>
                <w:lang w:val="kk-KZ"/>
              </w:rPr>
              <w:t>.</w:t>
            </w:r>
            <w:r>
              <w:rPr>
                <w:lang w:val="kk-KZ"/>
              </w:rPr>
              <w:t>10</w:t>
            </w:r>
            <w:r w:rsidR="000853F6">
              <w:rPr>
                <w:lang w:val="kk-KZ"/>
              </w:rPr>
              <w:t>.201</w:t>
            </w:r>
            <w:r w:rsidR="00D74422">
              <w:rPr>
                <w:lang w:val="kk-KZ"/>
              </w:rPr>
              <w:t>6</w:t>
            </w:r>
          </w:p>
          <w:p w:rsidR="000853F6" w:rsidRDefault="00D12876" w:rsidP="00207A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07A19">
              <w:rPr>
                <w:lang w:val="kk-KZ"/>
              </w:rPr>
              <w:t>9</w:t>
            </w:r>
            <w:r>
              <w:rPr>
                <w:lang w:val="kk-KZ"/>
              </w:rPr>
              <w:t>.10.2016</w:t>
            </w:r>
          </w:p>
        </w:tc>
      </w:tr>
      <w:tr w:rsidR="000853F6" w:rsidRPr="00207A19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6946" w:type="dxa"/>
          </w:tcPr>
          <w:p w:rsidR="000853F6" w:rsidRPr="00BB7572" w:rsidRDefault="000853F6" w:rsidP="00B876F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Оңтүстік Қазақстан облысы бойынша Мемлекеттік кірістер департаментінің конкурстық комиссиясы    үмі</w:t>
            </w:r>
            <w:r w:rsidR="008F4621">
              <w:rPr>
                <w:lang w:val="kk-KZ"/>
              </w:rPr>
              <w:t>ткерлермен әңгімелесу өткізу</w:t>
            </w:r>
          </w:p>
        </w:tc>
        <w:tc>
          <w:tcPr>
            <w:tcW w:w="1950" w:type="dxa"/>
          </w:tcPr>
          <w:p w:rsidR="000853F6" w:rsidRDefault="00207A19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20.10</w:t>
            </w:r>
            <w:r w:rsidR="00D74422">
              <w:rPr>
                <w:lang w:val="kk-KZ"/>
              </w:rPr>
              <w:t>.2016</w:t>
            </w:r>
          </w:p>
          <w:p w:rsidR="000853F6" w:rsidRDefault="000853F6" w:rsidP="00D73D95">
            <w:pPr>
              <w:jc w:val="center"/>
              <w:rPr>
                <w:lang w:val="kk-KZ"/>
              </w:rPr>
            </w:pPr>
          </w:p>
        </w:tc>
      </w:tr>
      <w:tr w:rsidR="000853F6" w:rsidRPr="006C7514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6946" w:type="dxa"/>
          </w:tcPr>
          <w:p w:rsidR="000853F6" w:rsidRDefault="000853F6" w:rsidP="00B876F6">
            <w:pPr>
              <w:rPr>
                <w:lang w:val="kk-KZ"/>
              </w:rPr>
            </w:pPr>
            <w:r>
              <w:rPr>
                <w:lang w:val="kk-KZ"/>
              </w:rPr>
              <w:t xml:space="preserve">Оңтүстік Қазақстан облысы бойынша Мемлекеттік кірістер департаментінің конкурстық комиссиясының  қорытынды отырысын өткізу </w:t>
            </w:r>
          </w:p>
        </w:tc>
        <w:tc>
          <w:tcPr>
            <w:tcW w:w="1950" w:type="dxa"/>
          </w:tcPr>
          <w:p w:rsidR="000853F6" w:rsidRDefault="00207A19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74422">
              <w:rPr>
                <w:lang w:val="kk-KZ"/>
              </w:rPr>
              <w:t>1</w:t>
            </w:r>
            <w:r w:rsidR="000853F6">
              <w:rPr>
                <w:lang w:val="kk-KZ"/>
              </w:rPr>
              <w:t>.</w:t>
            </w:r>
            <w:r>
              <w:rPr>
                <w:lang w:val="kk-KZ"/>
              </w:rPr>
              <w:t>10</w:t>
            </w:r>
            <w:r w:rsidR="00D74422">
              <w:rPr>
                <w:lang w:val="kk-KZ"/>
              </w:rPr>
              <w:t>.2016</w:t>
            </w:r>
          </w:p>
          <w:p w:rsidR="000853F6" w:rsidRDefault="000853F6" w:rsidP="00D73D95">
            <w:pPr>
              <w:jc w:val="center"/>
              <w:rPr>
                <w:lang w:val="kk-KZ"/>
              </w:rPr>
            </w:pPr>
          </w:p>
        </w:tc>
      </w:tr>
      <w:tr w:rsidR="000853F6" w:rsidRPr="006C7514" w:rsidTr="00D73D95">
        <w:tc>
          <w:tcPr>
            <w:tcW w:w="675" w:type="dxa"/>
          </w:tcPr>
          <w:p w:rsidR="000853F6" w:rsidRDefault="000853F6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6946" w:type="dxa"/>
          </w:tcPr>
          <w:p w:rsidR="000853F6" w:rsidRDefault="000853F6" w:rsidP="00B876F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Конкурстық комиссияның оң қорытындысын алған үміткерлердің тізімін интернет-ресурстарға және  ОҚО бойынша МКД ғимаратында орналастыру</w:t>
            </w:r>
          </w:p>
        </w:tc>
        <w:tc>
          <w:tcPr>
            <w:tcW w:w="1950" w:type="dxa"/>
          </w:tcPr>
          <w:p w:rsidR="000853F6" w:rsidRDefault="00207A19" w:rsidP="00207A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 w:rsidR="000853F6">
              <w:rPr>
                <w:lang w:val="kk-KZ"/>
              </w:rPr>
              <w:t>.</w:t>
            </w:r>
            <w:r>
              <w:rPr>
                <w:lang w:val="kk-KZ"/>
              </w:rPr>
              <w:t>10</w:t>
            </w:r>
            <w:r w:rsidR="000853F6">
              <w:rPr>
                <w:lang w:val="kk-KZ"/>
              </w:rPr>
              <w:t>.201</w:t>
            </w:r>
            <w:r w:rsidR="00D74422">
              <w:rPr>
                <w:lang w:val="kk-KZ"/>
              </w:rPr>
              <w:t>6</w:t>
            </w:r>
          </w:p>
        </w:tc>
      </w:tr>
    </w:tbl>
    <w:p w:rsidR="000853F6" w:rsidRDefault="000853F6" w:rsidP="000853F6">
      <w:pPr>
        <w:rPr>
          <w:lang w:val="kk-KZ"/>
        </w:rPr>
      </w:pPr>
    </w:p>
    <w:p w:rsidR="00525573" w:rsidRDefault="00525573" w:rsidP="000853F6">
      <w:pPr>
        <w:rPr>
          <w:lang w:val="kk-KZ"/>
        </w:rPr>
      </w:pPr>
    </w:p>
    <w:p w:rsidR="00525573" w:rsidRDefault="00525573" w:rsidP="000853F6">
      <w:pPr>
        <w:rPr>
          <w:lang w:val="kk-KZ"/>
        </w:rPr>
      </w:pPr>
      <w:r>
        <w:rPr>
          <w:lang w:val="kk-KZ"/>
        </w:rPr>
        <w:t xml:space="preserve">Адам ресурстары басқармасының </w:t>
      </w:r>
      <w:bookmarkStart w:id="0" w:name="_GoBack"/>
      <w:bookmarkEnd w:id="0"/>
    </w:p>
    <w:p w:rsidR="000853F6" w:rsidRDefault="00525573" w:rsidP="000853F6">
      <w:pPr>
        <w:rPr>
          <w:lang w:val="kk-KZ"/>
        </w:rPr>
      </w:pPr>
      <w:r>
        <w:rPr>
          <w:lang w:val="kk-KZ"/>
        </w:rPr>
        <w:t xml:space="preserve">персоналмен жұмыс бөлімінің бас маманы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А.Таимбетова</w:t>
      </w:r>
    </w:p>
    <w:p w:rsidR="000853F6" w:rsidRPr="000853F6" w:rsidRDefault="000853F6" w:rsidP="00345C87">
      <w:pPr>
        <w:pStyle w:val="a3"/>
        <w:tabs>
          <w:tab w:val="left" w:pos="0"/>
        </w:tabs>
        <w:ind w:left="4248"/>
        <w:rPr>
          <w:lang w:val="kk-KZ"/>
        </w:rPr>
      </w:pPr>
      <w:r>
        <w:rPr>
          <w:b/>
          <w:bCs/>
          <w:sz w:val="28"/>
          <w:szCs w:val="28"/>
          <w:lang w:val="kk-KZ"/>
        </w:rPr>
        <w:tab/>
      </w:r>
    </w:p>
    <w:sectPr w:rsidR="000853F6" w:rsidRPr="000853F6" w:rsidSect="000853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F6"/>
    <w:rsid w:val="000132FE"/>
    <w:rsid w:val="000853F6"/>
    <w:rsid w:val="000B104E"/>
    <w:rsid w:val="000F2A83"/>
    <w:rsid w:val="00207A19"/>
    <w:rsid w:val="002A2E92"/>
    <w:rsid w:val="00345C87"/>
    <w:rsid w:val="003D254B"/>
    <w:rsid w:val="003F40D6"/>
    <w:rsid w:val="004050D6"/>
    <w:rsid w:val="00476E15"/>
    <w:rsid w:val="00525573"/>
    <w:rsid w:val="00834798"/>
    <w:rsid w:val="008B1918"/>
    <w:rsid w:val="008F4621"/>
    <w:rsid w:val="00980138"/>
    <w:rsid w:val="00D03C18"/>
    <w:rsid w:val="00D12876"/>
    <w:rsid w:val="00D73D95"/>
    <w:rsid w:val="00D74422"/>
    <w:rsid w:val="00D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F6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3F6"/>
    <w:pPr>
      <w:jc w:val="both"/>
    </w:pPr>
    <w:rPr>
      <w:sz w:val="24"/>
      <w:szCs w:val="24"/>
      <w:lang w:val="ru-MO"/>
    </w:rPr>
  </w:style>
  <w:style w:type="character" w:customStyle="1" w:styleId="a4">
    <w:name w:val="Основной текст Знак"/>
    <w:basedOn w:val="a0"/>
    <w:link w:val="a3"/>
    <w:rsid w:val="000853F6"/>
    <w:rPr>
      <w:rFonts w:ascii="Times New Roman" w:eastAsia="Times New Roman" w:hAnsi="Times New Roman" w:cs="Times New Roman"/>
      <w:sz w:val="24"/>
      <w:szCs w:val="24"/>
      <w:lang w:val="ru-MO" w:eastAsia="ru-RU"/>
    </w:rPr>
  </w:style>
  <w:style w:type="table" w:styleId="a5">
    <w:name w:val="Table Grid"/>
    <w:basedOn w:val="a1"/>
    <w:uiPriority w:val="59"/>
    <w:rsid w:val="000853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F6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3F6"/>
    <w:pPr>
      <w:jc w:val="both"/>
    </w:pPr>
    <w:rPr>
      <w:sz w:val="24"/>
      <w:szCs w:val="24"/>
      <w:lang w:val="ru-MO"/>
    </w:rPr>
  </w:style>
  <w:style w:type="character" w:customStyle="1" w:styleId="a4">
    <w:name w:val="Основной текст Знак"/>
    <w:basedOn w:val="a0"/>
    <w:link w:val="a3"/>
    <w:rsid w:val="000853F6"/>
    <w:rPr>
      <w:rFonts w:ascii="Times New Roman" w:eastAsia="Times New Roman" w:hAnsi="Times New Roman" w:cs="Times New Roman"/>
      <w:sz w:val="24"/>
      <w:szCs w:val="24"/>
      <w:lang w:val="ru-MO" w:eastAsia="ru-RU"/>
    </w:rPr>
  </w:style>
  <w:style w:type="table" w:styleId="a5">
    <w:name w:val="Table Grid"/>
    <w:basedOn w:val="a1"/>
    <w:uiPriority w:val="59"/>
    <w:rsid w:val="000853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A31B-DA22-4D28-9D8C-FD020426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a_taimetova</dc:creator>
  <cp:lastModifiedBy>a_taimbetova</cp:lastModifiedBy>
  <cp:revision>21</cp:revision>
  <dcterms:created xsi:type="dcterms:W3CDTF">2016-03-09T04:57:00Z</dcterms:created>
  <dcterms:modified xsi:type="dcterms:W3CDTF">2016-09-29T04:39:00Z</dcterms:modified>
</cp:coreProperties>
</file>