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75" w:rsidRPr="005316A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5316A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39156E">
        <w:rPr>
          <w:rFonts w:ascii="Times New Roman" w:hAnsi="Times New Roman" w:cs="Times New Roman"/>
          <w:b/>
          <w:sz w:val="24"/>
          <w:szCs w:val="24"/>
          <w:lang w:val="kk-KZ"/>
        </w:rPr>
        <w:t>всех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39156E">
        <w:rPr>
          <w:rFonts w:ascii="Times New Roman" w:hAnsi="Times New Roman" w:cs="Times New Roman"/>
          <w:b/>
          <w:sz w:val="24"/>
          <w:szCs w:val="24"/>
          <w:lang w:val="kk-KZ"/>
        </w:rPr>
        <w:t>ых органов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A41A90" w:rsidRPr="00A41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A41A90" w:rsidRPr="00A41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A41A90" w:rsidRPr="00A41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39156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20</w:t>
      </w:r>
      <w:r w:rsidR="005316A4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от 21</w:t>
      </w:r>
      <w:r w:rsidR="000945F8" w:rsidRPr="005316A4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9156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0945F8" w:rsidRPr="005316A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5316A4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Pr="005316A4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9781" w:type="dxa"/>
        <w:tblInd w:w="-34" w:type="dxa"/>
        <w:tblLook w:val="04A0"/>
      </w:tblPr>
      <w:tblGrid>
        <w:gridCol w:w="336"/>
        <w:gridCol w:w="9445"/>
      </w:tblGrid>
      <w:tr w:rsidR="0039156E" w:rsidRPr="001027B8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1.На должность главного специалиста отдела рисков Управления анализа и рисков Департамента государственных доходов по Южно-Казахстанской области Комитета  государственных доходов   (временно, на период  отпуска по уходу за ребенком основного  работника  до 19.0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г.)</w:t>
            </w:r>
          </w:p>
        </w:tc>
      </w:tr>
      <w:tr w:rsidR="0039156E" w:rsidRPr="001963C1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1027B8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На должность главного специалиста отдела рисков Управления анализа и рисков Департамента государственных доходов по Южно-Казахстанской области  (временно, на период  отпуска по уходу за ребенком основного  работника  до 25.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г.)</w:t>
            </w:r>
          </w:p>
        </w:tc>
      </w:tr>
      <w:tr w:rsidR="0039156E" w:rsidRPr="008B5DB5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1027B8" w:rsidTr="0039156E">
        <w:tc>
          <w:tcPr>
            <w:tcW w:w="9781" w:type="dxa"/>
            <w:gridSpan w:val="2"/>
          </w:tcPr>
          <w:p w:rsidR="0039156E" w:rsidRPr="0039156E" w:rsidRDefault="0039156E" w:rsidP="0039156E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На должность главного специалиста отдела анализа государственных доходов  Управления анализа и рисков Департамента государственных доходов по Южно-Казахстанской области</w:t>
            </w:r>
          </w:p>
        </w:tc>
      </w:tr>
      <w:tr w:rsidR="0039156E" w:rsidRPr="007C3916" w:rsidTr="0039156E">
        <w:tc>
          <w:tcPr>
            <w:tcW w:w="336" w:type="dxa"/>
          </w:tcPr>
          <w:p w:rsidR="0039156E" w:rsidRPr="00663E6B" w:rsidRDefault="0039156E" w:rsidP="006C5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Победителей нет </w:t>
            </w:r>
          </w:p>
        </w:tc>
      </w:tr>
      <w:tr w:rsidR="0039156E" w:rsidRPr="00D75907" w:rsidTr="0039156E">
        <w:tc>
          <w:tcPr>
            <w:tcW w:w="9781" w:type="dxa"/>
            <w:gridSpan w:val="2"/>
          </w:tcPr>
          <w:p w:rsidR="0039156E" w:rsidRPr="0039156E" w:rsidRDefault="0039156E" w:rsidP="00663E6B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На должность главного специалиста отдела 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бухгалтерского учета  и государственных </w:t>
            </w:r>
            <w:proofErr w:type="spellStart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закупокОрганизационно-финансово</w:t>
            </w:r>
            <w:proofErr w:type="spellEnd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proofErr w:type="spellStart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</w:t>
            </w:r>
          </w:p>
        </w:tc>
      </w:tr>
      <w:tr w:rsidR="0039156E" w:rsidRPr="00B566CF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Бибасарова Бану Тастанбековна</w:t>
            </w:r>
          </w:p>
        </w:tc>
      </w:tr>
      <w:tr w:rsidR="000C375A" w:rsidRPr="00B566CF" w:rsidTr="0039156E">
        <w:tc>
          <w:tcPr>
            <w:tcW w:w="336" w:type="dxa"/>
          </w:tcPr>
          <w:p w:rsidR="000C375A" w:rsidRPr="0039156E" w:rsidRDefault="000C375A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0C375A" w:rsidRPr="0039156E" w:rsidRDefault="000C375A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Айнамкулов Аскар Калдарбекович</w:t>
            </w:r>
            <w:bookmarkStart w:id="0" w:name="_GoBack"/>
            <w:bookmarkEnd w:id="0"/>
          </w:p>
        </w:tc>
      </w:tr>
      <w:tr w:rsidR="0039156E" w:rsidRPr="00D75907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На должность главного специалиста отдела 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бухгалтерского учета  и государственных </w:t>
            </w:r>
            <w:proofErr w:type="spellStart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закупокОрганизационно-финансово</w:t>
            </w:r>
            <w:proofErr w:type="spellEnd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proofErr w:type="spellStart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 (временно, на период  отпуска по уходу за ребенком основного  работника  до 09.09.2018г.)</w:t>
            </w:r>
          </w:p>
        </w:tc>
      </w:tr>
      <w:tr w:rsidR="0039156E" w:rsidRPr="007C3916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1027B8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На должность главного специалиста-психолога отдела по работе с персоналом Управления человеческих ресурсов Департамента государственных доходов по Южно-Казахстанской области</w:t>
            </w:r>
          </w:p>
        </w:tc>
      </w:tr>
      <w:tr w:rsidR="0039156E" w:rsidRPr="007C3916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60012C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На должность главного специалиста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апо работе с персоналомУправления  человеческих ресурсов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(временно, на период  отпуска по уходу за ребенком основного  работника  до 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г.)</w:t>
            </w:r>
          </w:p>
        </w:tc>
      </w:tr>
      <w:tr w:rsidR="0039156E" w:rsidRPr="007C3916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A67788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На должность главного специалистаотдела аудита №2 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39156E" w:rsidRPr="00876D22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876D22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9. На должность главного специалистаотдела аудита №3 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39156E" w:rsidRPr="00876D22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Победителей нет </w:t>
            </w:r>
          </w:p>
        </w:tc>
      </w:tr>
      <w:tr w:rsidR="0039156E" w:rsidRPr="00876D22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10. На должность главного специалистаотдела аудита №4 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39156E" w:rsidRPr="00876D22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876D22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 На должность главного специалистаотдела аудита №5 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39156E" w:rsidRPr="00876D22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бедителей нет</w:t>
            </w:r>
          </w:p>
        </w:tc>
      </w:tr>
      <w:tr w:rsidR="0039156E" w:rsidRPr="00876D22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 должность главного специалистаотдела ЭКНА 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39156E" w:rsidRPr="00876D22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876D22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 должность главного специалистаотдела учета и ведения лицевых счетов Управления государственных услуг Департамента государственных доходов по  Южно-Казахстанской области</w:t>
            </w:r>
          </w:p>
        </w:tc>
      </w:tr>
      <w:tr w:rsidR="0039156E" w:rsidRPr="00876D22" w:rsidTr="0039156E">
        <w:trPr>
          <w:trHeight w:val="314"/>
        </w:trPr>
        <w:tc>
          <w:tcPr>
            <w:tcW w:w="336" w:type="dxa"/>
          </w:tcPr>
          <w:p w:rsidR="0039156E" w:rsidRPr="0039156E" w:rsidRDefault="0039156E" w:rsidP="0039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Әуесханова Ақерке Серікқызы</w:t>
            </w:r>
          </w:p>
        </w:tc>
      </w:tr>
      <w:tr w:rsidR="0039156E" w:rsidRPr="00F32445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 На должность главного специалиста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непроизводственных платежей Управления государственных услугДепартамента государственных доходов  по  Южно-Казахстанской области  (временно, на период  отпуска по уходу за ребенком основного  работника  до 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1.2020г.)</w:t>
            </w:r>
          </w:p>
        </w:tc>
      </w:tr>
      <w:tr w:rsidR="0039156E" w:rsidRPr="007C3916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39156E" w:rsidRPr="00F32445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 На должность главного специалиста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</w:t>
            </w:r>
            <w:proofErr w:type="spellStart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акцизовУправлени</w:t>
            </w:r>
            <w:proofErr w:type="spellEnd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косвенных налогов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</w:t>
            </w:r>
          </w:p>
        </w:tc>
      </w:tr>
      <w:tr w:rsidR="0039156E" w:rsidTr="0039156E">
        <w:tc>
          <w:tcPr>
            <w:tcW w:w="336" w:type="dxa"/>
          </w:tcPr>
          <w:p w:rsidR="0039156E" w:rsidRPr="0039156E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39156E" w:rsidRPr="00F32445" w:rsidTr="0039156E">
        <w:tc>
          <w:tcPr>
            <w:tcW w:w="9781" w:type="dxa"/>
            <w:gridSpan w:val="2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16. На должность руководителя отдела принудительного взимания </w:t>
            </w:r>
            <w:proofErr w:type="spellStart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391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работе с задолженностью</w:t>
            </w:r>
            <w:r w:rsidRPr="00391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доходовпо Южно-Казахстанской области</w:t>
            </w:r>
          </w:p>
        </w:tc>
      </w:tr>
      <w:tr w:rsidR="0039156E" w:rsidRPr="007C3916" w:rsidTr="0039156E">
        <w:tc>
          <w:tcPr>
            <w:tcW w:w="336" w:type="dxa"/>
          </w:tcPr>
          <w:p w:rsidR="0039156E" w:rsidRPr="00A41A90" w:rsidRDefault="0039156E" w:rsidP="006C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5" w:type="dxa"/>
          </w:tcPr>
          <w:p w:rsidR="0039156E" w:rsidRPr="0039156E" w:rsidRDefault="0039156E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proofErr w:type="spellStart"/>
            <w:r w:rsidRPr="0039156E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3915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156E">
              <w:rPr>
                <w:rFonts w:ascii="Times New Roman" w:hAnsi="Times New Roman" w:cs="Times New Roman"/>
                <w:sz w:val="24"/>
                <w:szCs w:val="24"/>
              </w:rPr>
              <w:t>ітБекжігітБегматтулаұлы</w:t>
            </w:r>
            <w:proofErr w:type="spellEnd"/>
          </w:p>
        </w:tc>
      </w:tr>
    </w:tbl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945F8"/>
    <w:rsid w:val="000A5369"/>
    <w:rsid w:val="000C375A"/>
    <w:rsid w:val="000D07D1"/>
    <w:rsid w:val="000D3D68"/>
    <w:rsid w:val="000D7AFC"/>
    <w:rsid w:val="00104378"/>
    <w:rsid w:val="001053D7"/>
    <w:rsid w:val="00112E12"/>
    <w:rsid w:val="00115E24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56E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41A30"/>
    <w:rsid w:val="00662DAC"/>
    <w:rsid w:val="00663E6B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41A90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07C9-D6A6-401B-96F4-FEDBD6D5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Akjibek</cp:lastModifiedBy>
  <cp:revision>81</cp:revision>
  <cp:lastPrinted>2017-08-21T02:50:00Z</cp:lastPrinted>
  <dcterms:created xsi:type="dcterms:W3CDTF">2016-05-18T11:19:00Z</dcterms:created>
  <dcterms:modified xsi:type="dcterms:W3CDTF">2017-08-21T09:39:00Z</dcterms:modified>
</cp:coreProperties>
</file>