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53"/>
        <w:gridCol w:w="4318"/>
      </w:tblGrid>
      <w:tr w:rsidR="00B905FA" w:rsidRPr="0059412A" w:rsidTr="005B749C">
        <w:tc>
          <w:tcPr>
            <w:tcW w:w="5442" w:type="dxa"/>
            <w:shd w:val="clear" w:color="auto" w:fill="auto"/>
          </w:tcPr>
          <w:p w:rsidR="00B905FA" w:rsidRPr="0059412A" w:rsidRDefault="00B905FA" w:rsidP="005B749C"/>
        </w:tc>
        <w:tc>
          <w:tcPr>
            <w:tcW w:w="4411" w:type="dxa"/>
            <w:shd w:val="clear" w:color="auto" w:fill="auto"/>
          </w:tcPr>
          <w:p w:rsidR="00B905FA" w:rsidRPr="0059412A" w:rsidRDefault="00B905FA" w:rsidP="005B749C">
            <w:pPr>
              <w:ind w:left="110"/>
              <w:jc w:val="center"/>
            </w:pPr>
            <w:r w:rsidRPr="0059412A">
              <w:t xml:space="preserve">Приложение 6 </w:t>
            </w:r>
          </w:p>
          <w:p w:rsidR="00B905FA" w:rsidRPr="0059412A" w:rsidRDefault="00B905FA" w:rsidP="005B749C">
            <w:pPr>
              <w:ind w:left="110"/>
              <w:jc w:val="center"/>
            </w:pPr>
            <w:r w:rsidRPr="0059412A">
              <w:t xml:space="preserve">к </w:t>
            </w:r>
            <w:hyperlink r:id="rId6" w:history="1">
              <w:r w:rsidRPr="0059412A">
                <w:rPr>
                  <w:rStyle w:val="af"/>
                  <w:bCs/>
                  <w:color w:val="auto"/>
                  <w:u w:val="none"/>
                </w:rPr>
                <w:t>приказу</w:t>
              </w:r>
            </w:hyperlink>
            <w:r w:rsidRPr="0059412A">
              <w:t xml:space="preserve"> Министра финансов</w:t>
            </w:r>
          </w:p>
          <w:p w:rsidR="00B905FA" w:rsidRPr="0059412A" w:rsidRDefault="00B905FA" w:rsidP="005B749C">
            <w:pPr>
              <w:ind w:left="110"/>
              <w:jc w:val="center"/>
            </w:pPr>
            <w:r w:rsidRPr="0059412A">
              <w:t>Республики Казахстан</w:t>
            </w:r>
          </w:p>
          <w:p w:rsidR="00B905FA" w:rsidRPr="0059412A" w:rsidRDefault="00B905FA" w:rsidP="005B749C">
            <w:pPr>
              <w:ind w:left="110"/>
              <w:jc w:val="center"/>
            </w:pPr>
            <w:r w:rsidRPr="0059412A">
              <w:t>от «___» _______ 201__ года № ____</w:t>
            </w:r>
          </w:p>
          <w:p w:rsidR="00B905FA" w:rsidRPr="0059412A" w:rsidRDefault="00B905FA" w:rsidP="005B749C">
            <w:pPr>
              <w:ind w:left="110"/>
            </w:pPr>
          </w:p>
        </w:tc>
      </w:tr>
      <w:tr w:rsidR="00B905FA" w:rsidRPr="0059412A" w:rsidTr="005B749C">
        <w:tc>
          <w:tcPr>
            <w:tcW w:w="5442" w:type="dxa"/>
            <w:shd w:val="clear" w:color="auto" w:fill="auto"/>
          </w:tcPr>
          <w:p w:rsidR="00B905FA" w:rsidRPr="0059412A" w:rsidRDefault="00B905FA" w:rsidP="005B749C"/>
        </w:tc>
        <w:tc>
          <w:tcPr>
            <w:tcW w:w="4411" w:type="dxa"/>
            <w:shd w:val="clear" w:color="auto" w:fill="auto"/>
          </w:tcPr>
          <w:p w:rsidR="00B905FA" w:rsidRPr="0059412A" w:rsidRDefault="00B905FA" w:rsidP="005B749C">
            <w:pPr>
              <w:ind w:left="110"/>
              <w:jc w:val="center"/>
            </w:pPr>
            <w:r w:rsidRPr="0059412A">
              <w:t>Приложение 18</w:t>
            </w:r>
          </w:p>
          <w:p w:rsidR="00B905FA" w:rsidRPr="0059412A" w:rsidRDefault="00B905FA" w:rsidP="005B749C">
            <w:pPr>
              <w:ind w:left="110"/>
              <w:jc w:val="center"/>
            </w:pPr>
            <w:r w:rsidRPr="0059412A">
              <w:t xml:space="preserve">к </w:t>
            </w:r>
            <w:hyperlink r:id="rId7" w:history="1">
              <w:r w:rsidRPr="0059412A">
                <w:rPr>
                  <w:rStyle w:val="af"/>
                  <w:bCs/>
                  <w:color w:val="auto"/>
                  <w:u w:val="none"/>
                </w:rPr>
                <w:t>приказу</w:t>
              </w:r>
            </w:hyperlink>
            <w:r w:rsidRPr="0059412A">
              <w:rPr>
                <w:rStyle w:val="af"/>
                <w:bCs/>
                <w:color w:val="auto"/>
                <w:u w:val="none"/>
              </w:rPr>
              <w:t xml:space="preserve"> </w:t>
            </w:r>
            <w:proofErr w:type="gramStart"/>
            <w:r w:rsidRPr="0059412A">
              <w:t>исполняющего</w:t>
            </w:r>
            <w:proofErr w:type="gramEnd"/>
            <w:r w:rsidRPr="0059412A">
              <w:t xml:space="preserve"> обязанности  </w:t>
            </w:r>
          </w:p>
          <w:p w:rsidR="00B905FA" w:rsidRPr="0059412A" w:rsidRDefault="00B905FA" w:rsidP="005B749C">
            <w:pPr>
              <w:ind w:left="110"/>
            </w:pPr>
            <w:r w:rsidRPr="0059412A">
              <w:t xml:space="preserve">              Министра финансов</w:t>
            </w:r>
          </w:p>
          <w:p w:rsidR="00B905FA" w:rsidRPr="0059412A" w:rsidRDefault="00B905FA" w:rsidP="005B749C">
            <w:pPr>
              <w:ind w:left="110"/>
              <w:jc w:val="center"/>
            </w:pPr>
            <w:r w:rsidRPr="0059412A">
              <w:t>Республики Казахстан</w:t>
            </w:r>
          </w:p>
          <w:p w:rsidR="00B905FA" w:rsidRPr="0059412A" w:rsidRDefault="00B905FA" w:rsidP="005B749C">
            <w:pPr>
              <w:ind w:left="110"/>
              <w:jc w:val="center"/>
            </w:pPr>
            <w:r w:rsidRPr="0059412A">
              <w:t>от 15 апреля 2015 года № 271</w:t>
            </w:r>
          </w:p>
          <w:p w:rsidR="00B905FA" w:rsidRPr="0059412A" w:rsidRDefault="00B905FA" w:rsidP="005B749C">
            <w:pPr>
              <w:ind w:left="110"/>
              <w:jc w:val="center"/>
            </w:pPr>
          </w:p>
          <w:p w:rsidR="00B905FA" w:rsidRPr="0059412A" w:rsidRDefault="00B905FA" w:rsidP="005B749C">
            <w:pPr>
              <w:ind w:left="110"/>
              <w:jc w:val="center"/>
            </w:pPr>
            <w:r w:rsidRPr="0059412A">
              <w:t>Форма</w:t>
            </w:r>
          </w:p>
        </w:tc>
      </w:tr>
    </w:tbl>
    <w:p w:rsidR="00B905FA" w:rsidRPr="0059412A" w:rsidRDefault="00B905FA" w:rsidP="00B905FA"/>
    <w:p w:rsidR="00B905FA" w:rsidRPr="0059412A" w:rsidRDefault="00B905FA" w:rsidP="00B905FA"/>
    <w:tbl>
      <w:tblPr>
        <w:tblW w:w="1072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01"/>
        <w:gridCol w:w="1477"/>
        <w:gridCol w:w="5488"/>
        <w:gridCol w:w="1440"/>
        <w:gridCol w:w="1620"/>
      </w:tblGrid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5FA" w:rsidRPr="0059412A" w:rsidRDefault="00B905FA" w:rsidP="005B749C"/>
        </w:tc>
        <w:tc>
          <w:tcPr>
            <w:tcW w:w="6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r w:rsidRPr="0059412A">
              <w:t>Вид формы: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8"/>
                <w:szCs w:val="28"/>
              </w:rPr>
            </w:pP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</w:pPr>
            <w:r w:rsidRPr="0059412A">
              <w:t>О</w:t>
            </w:r>
          </w:p>
        </w:tc>
        <w:tc>
          <w:tcPr>
            <w:tcW w:w="6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5FA" w:rsidRPr="0059412A" w:rsidRDefault="00B905FA" w:rsidP="005B749C">
            <w:r w:rsidRPr="0059412A">
              <w:t xml:space="preserve">Первоначальная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</w:pPr>
            <w:r w:rsidRPr="0059412A">
              <w:t>О</w:t>
            </w:r>
          </w:p>
        </w:tc>
        <w:tc>
          <w:tcPr>
            <w:tcW w:w="6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5FA" w:rsidRPr="0059412A" w:rsidRDefault="00B905FA" w:rsidP="005B749C">
            <w:r w:rsidRPr="0059412A">
              <w:t>Очередная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</w:pPr>
            <w:r w:rsidRPr="0059412A">
              <w:t>О</w:t>
            </w:r>
          </w:p>
        </w:tc>
        <w:tc>
          <w:tcPr>
            <w:tcW w:w="6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5FA" w:rsidRPr="0059412A" w:rsidRDefault="00B905FA" w:rsidP="005B749C">
            <w:r w:rsidRPr="0059412A">
              <w:t>Дополнительная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</w:pPr>
            <w:r w:rsidRPr="0059412A">
              <w:t>О</w:t>
            </w:r>
          </w:p>
        </w:tc>
        <w:tc>
          <w:tcPr>
            <w:tcW w:w="6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5FA" w:rsidRPr="0059412A" w:rsidRDefault="00B905FA" w:rsidP="005B749C">
            <w:r w:rsidRPr="0059412A">
              <w:t>По уведомлению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</w:pPr>
            <w:r w:rsidRPr="0059412A">
              <w:t>О</w:t>
            </w:r>
          </w:p>
        </w:tc>
        <w:tc>
          <w:tcPr>
            <w:tcW w:w="6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5FA" w:rsidRPr="0059412A" w:rsidRDefault="00B905FA" w:rsidP="005B749C">
            <w:r w:rsidRPr="0059412A">
              <w:t>Ликвидационная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5FA" w:rsidRPr="0059412A" w:rsidRDefault="00B905FA" w:rsidP="005B749C"/>
        </w:tc>
        <w:tc>
          <w:tcPr>
            <w:tcW w:w="1002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t xml:space="preserve">Дата и номер уведомления А номер ОООООО </w:t>
            </w:r>
            <w:proofErr w:type="gramStart"/>
            <w:r w:rsidRPr="0059412A">
              <w:t>В</w:t>
            </w:r>
            <w:proofErr w:type="gramEnd"/>
            <w:r w:rsidRPr="0059412A">
              <w:t xml:space="preserve"> дата ОООООООООО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5FA" w:rsidRPr="0059412A" w:rsidRDefault="00B905FA" w:rsidP="005B749C">
            <w:r w:rsidRPr="0059412A">
              <w:t>БИН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/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</w:tr>
      <w:tr w:rsidR="00B905FA" w:rsidRPr="0059412A" w:rsidTr="005B749C">
        <w:trPr>
          <w:trHeight w:val="315"/>
        </w:trPr>
        <w:tc>
          <w:tcPr>
            <w:tcW w:w="7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r w:rsidRPr="0059412A">
              <w:t>Наименование налогоплательщика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</w:tr>
      <w:tr w:rsidR="00B905FA" w:rsidRPr="0059412A" w:rsidTr="005B749C">
        <w:trPr>
          <w:trHeight w:val="315"/>
        </w:trPr>
        <w:tc>
          <w:tcPr>
            <w:tcW w:w="7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5FA" w:rsidRPr="0059412A" w:rsidRDefault="00B905FA" w:rsidP="005B749C">
            <w:r w:rsidRPr="0059412A">
              <w:t>Налоговый период:                       квартал           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</w:tr>
      <w:tr w:rsidR="00B905FA" w:rsidRPr="0059412A" w:rsidTr="005B749C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</w:tr>
      <w:tr w:rsidR="00B905FA" w:rsidRPr="0059412A" w:rsidTr="005B749C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6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/>
          <w:tbl>
            <w:tblPr>
              <w:tblW w:w="8564" w:type="dxa"/>
              <w:tblLayout w:type="fixed"/>
              <w:tblLook w:val="0000" w:firstRow="0" w:lastRow="0" w:firstColumn="0" w:lastColumn="0" w:noHBand="0" w:noVBand="0"/>
            </w:tblPr>
            <w:tblGrid>
              <w:gridCol w:w="8564"/>
            </w:tblGrid>
            <w:tr w:rsidR="00B905FA" w:rsidRPr="0059412A" w:rsidTr="005B749C">
              <w:trPr>
                <w:trHeight w:val="315"/>
              </w:trPr>
              <w:tc>
                <w:tcPr>
                  <w:tcW w:w="8564" w:type="dxa"/>
                  <w:shd w:val="clear" w:color="auto" w:fill="auto"/>
                  <w:noWrap/>
                  <w:vAlign w:val="bottom"/>
                </w:tcPr>
                <w:p w:rsidR="00B905FA" w:rsidRPr="0059412A" w:rsidRDefault="00B905FA" w:rsidP="005B749C">
                  <w:pPr>
                    <w:jc w:val="center"/>
                    <w:rPr>
                      <w:b/>
                    </w:rPr>
                  </w:pPr>
                  <w:r w:rsidRPr="0059412A">
                    <w:rPr>
                      <w:b/>
                    </w:rPr>
                    <w:t>Форма 2.1</w:t>
                  </w:r>
                </w:p>
              </w:tc>
            </w:tr>
            <w:tr w:rsidR="00B905FA" w:rsidRPr="0059412A" w:rsidTr="005B749C">
              <w:trPr>
                <w:trHeight w:val="315"/>
              </w:trPr>
              <w:tc>
                <w:tcPr>
                  <w:tcW w:w="8564" w:type="dxa"/>
                  <w:shd w:val="clear" w:color="auto" w:fill="auto"/>
                  <w:noWrap/>
                  <w:vAlign w:val="bottom"/>
                </w:tcPr>
                <w:p w:rsidR="00B905FA" w:rsidRPr="0059412A" w:rsidRDefault="00B905FA" w:rsidP="005B749C">
                  <w:pPr>
                    <w:jc w:val="center"/>
                    <w:rPr>
                      <w:b/>
                    </w:rPr>
                  </w:pPr>
                  <w:r w:rsidRPr="0059412A">
                    <w:rPr>
                      <w:b/>
                    </w:rPr>
                    <w:t>Бухгалтерский баланс</w:t>
                  </w:r>
                </w:p>
                <w:p w:rsidR="00B905FA" w:rsidRPr="0059412A" w:rsidRDefault="00B905FA" w:rsidP="005B749C">
                  <w:pPr>
                    <w:jc w:val="center"/>
                    <w:rPr>
                      <w:b/>
                    </w:rPr>
                  </w:pPr>
                  <w:r w:rsidRPr="0059412A">
                    <w:rPr>
                      <w:b/>
                    </w:rPr>
                    <w:t>(по корпоративному подоходному налогу)</w:t>
                  </w:r>
                </w:p>
              </w:tc>
            </w:tr>
          </w:tbl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jc w:val="right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тыс. тенге</w:t>
            </w:r>
          </w:p>
        </w:tc>
      </w:tr>
      <w:tr w:rsidR="00B905FA" w:rsidRPr="0059412A" w:rsidTr="005B749C">
        <w:trPr>
          <w:trHeight w:val="7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№</w:t>
            </w:r>
          </w:p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proofErr w:type="gramStart"/>
            <w:r w:rsidRPr="0059412A">
              <w:rPr>
                <w:sz w:val="20"/>
                <w:szCs w:val="20"/>
              </w:rPr>
              <w:t>п</w:t>
            </w:r>
            <w:proofErr w:type="gramEnd"/>
            <w:r w:rsidRPr="0059412A">
              <w:rPr>
                <w:sz w:val="20"/>
                <w:szCs w:val="20"/>
              </w:rPr>
              <w:t>/п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 конец отчетного периода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Активы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Деньги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Наличность в кассе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Банкноты и монеты в пути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Наличность в обменных пунктах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Наличность в банкоматах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Монеты, изготовленные из драгоценных металлов, в кассе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Деньги в дорожных чеках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9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Аффинированные драгоценные металлы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Аффинированные драгоценные металлы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Аффинированные драгоценные металлы в пути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4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Аффинированные драгоценные металлы, размещенные на металлических счетах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13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Корреспондентские счета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Корреспондентский счет в Национальном Банке Республики Казахстан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Корреспондентские счета в других банках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16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Требования к Национальному Банку Республики Казахстан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Вклады в Национальном Банке Республики Казахстан (на одну ночь)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Вклады до востребования в Национальном Банке Республики Казахстан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Срочные вклады в Национальном Банке Республики Казахстан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Обязательные резервы в Национальном Банке Республики Казахстан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21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Ценные бумаги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Ценные бумаги, предназначенные для торговли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по приобретенным ценным бумагам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Специальные резервы (провизии) на покрытие убытков по ценным бумагам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Дисконт по приобретенным ценным бумагам, предназначенным для торговли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Премия по приобретенным ценным бумагам, предназначенным для торговли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Вознаграждение, начисленное предыдущими держателями по ценным бумагам, предназначенным для торговли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положительной корректировки справедливой стоимости ценных бумаг, предназначенных для торговли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отрицательной корректировки справедливой стоимости ценных бумаг, предназначенных для торговли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30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Вклады, размещенные в других банках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Вклады, размещенные в других банках (на одну ночь)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Вклады до востребования, размещенные в других банках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Краткосрочные вклады, размещенные в других банках (до одного месяца)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Краткосрочные вклады, размещенные в других банках (до одного года)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вклады, размещенные в других банках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Условные вклады, размещенные в других банках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других банков по вкладам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Специальные резервы (провизии) по вкладам, размещенным в других банках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положительной корректировки стоимости срочного вклада, размещенного в других банках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отрицательной корректировки стоимости срочного вклада, размещенного в других банках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положительной корректировки стоимости условного вклада, размещенного в других банках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отрицательной корректировки стоимости условного вклада, размещенного в других банках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Вклад, являющийся обеспечением (заклад, гарантия, задаток) обязательств банка, кредитного товарищества и ипотечной компании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44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Займы, предоставленные другим банкам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Займы овердрафт по корреспондентским счетам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Краткосрочные займы, предоставленные другим банкам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Займы овернайт, предоставленные другим банкам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займы, предоставленные другим банкам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Финансовый лизинг другим банкам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других банков по займам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других банков по финансовому лизингу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положительной корректировки стоимости займа, предоставленного другим банкам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отрицательной корректировки стоимости займа, предоставленного другим банкам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Специальные резервы (провизии) по займам и финансовому лизингу, предоставленным другим банкам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55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Займы и финансовый лизинг, предоставленные организациям, осуществляющим отдельные виды банковских операций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Займы овердрафт, предоставленные организациям, осуществляющим отдельные виды банковских операций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Краткосрочные займы, предоставленные организациям, осуществляющим отдельные виды банковских операций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займы, предоставленные организациям, осуществляющим отдельные виды банковских операций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положительной корректировки стоимости займа, предоставленного организациям, осуществляющим отдельные виды банковских операций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отрицательной корректировки стоимости займа, предоставленного организациям, осуществляющим отдельные виды банковских операций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Финансовый лизинг организациям, осуществляющим отдельные виды банковских операций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по займам, предоставленным организациям, осуществляющим отдельные виды банковских операций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по финансовому лизингу предоставленному организациям, осуществляющим отдельные виды банковских операций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Специальные резервы (провизии) по займам и финансовому лизингу, предоставленным организациям, осуществляющим отдельные виды банковских операций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65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с филиалами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с головным офисом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с местными филиалами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с зарубежными филиалами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69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Требования к клиентам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Займы овердрафт, предоставленные клиентам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Счета по кредитным карточкам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Учтенные векселя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Факторинг клиентам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клиентов по факторингу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Краткосрочные займы, предоставленные клиентам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займы, предоставленные клиентам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Финансовый лизинг клиентам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клиентов по финансовому лизингу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Форфейтинг клиентам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клиентов по форфейтингу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клиентов по займам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Опротестованные векселя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Специальные резервы (провизии) по займам и финансовому лизингу, предоставленным клиентам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займы, предоставленные клиентам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положительной корректировки стоимости займа, предоставленного клиентам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отрицательной корректировки стоимости займа, предоставленного клиентам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Дисконт по учтенным векселям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Премия по учтенным векселям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Финансовые активы, переданные в </w:t>
            </w:r>
            <w:proofErr w:type="gramStart"/>
            <w:r w:rsidRPr="0059412A">
              <w:rPr>
                <w:sz w:val="20"/>
                <w:szCs w:val="20"/>
              </w:rPr>
              <w:t>доверительное</w:t>
            </w:r>
            <w:proofErr w:type="gramEnd"/>
            <w:r w:rsidRPr="0059412A">
              <w:rPr>
                <w:sz w:val="20"/>
                <w:szCs w:val="20"/>
              </w:rPr>
              <w:t xml:space="preserve"> (трастовое) управление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90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ценные бумаги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Ценные бумаги, удерживаемые до погашения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92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Ценные бумаги, имеющиеся в наличии для продажи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93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Дисконт по приобретенным прочим ценным бумагам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94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Премия по приобретенным прочим ценным бумагам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95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Вознаграждение, начисленное предыдущими держателями по прочим ценным бумагам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96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положительной корректировки справедливой стоимости прочих ценных бумаг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97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отрицательной корректировки справедливой стоимости прочих ценных бумаг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98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Операции "</w:t>
            </w:r>
            <w:proofErr w:type="gramStart"/>
            <w:r w:rsidRPr="0059412A">
              <w:rPr>
                <w:sz w:val="20"/>
                <w:szCs w:val="20"/>
              </w:rPr>
              <w:t>обратное</w:t>
            </w:r>
            <w:proofErr w:type="gramEnd"/>
            <w:r w:rsidRPr="0059412A">
              <w:rPr>
                <w:sz w:val="20"/>
                <w:szCs w:val="20"/>
              </w:rPr>
              <w:t xml:space="preserve"> РЕПО" с ценными бумагами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99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Общие резервы (провизии)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Общие резервы (провизии) на покрытие убытков по дебиторской задолженности, связанной с банковской деятельностью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101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Общие резервы (провизии) на покрытие убытков по дебиторской задолженности, связанной с небанковской деятельностью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Общие резервы (провизии) на покрытие убытков по ценным бумагам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Общие резервы (провизии) на покрытие убытков от кредитной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Общие резервы (провизии) на покрытие убытков по вкладам, размещенным в других банках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Общие резервы (провизии) на покрытие убытков от прочей банковской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106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Инвестиции в капитал и субординированный долг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Инвестиции в дочерние организации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108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Инвестиции в зависимые организации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Инвестиции в субординированный долг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инвестиции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111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по платежам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с другими банками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с клиентами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114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Товарно-материальные запасы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proofErr w:type="spellStart"/>
            <w:r w:rsidRPr="0059412A">
              <w:rPr>
                <w:sz w:val="20"/>
                <w:szCs w:val="20"/>
              </w:rPr>
              <w:t>Неаффинированные</w:t>
            </w:r>
            <w:proofErr w:type="spellEnd"/>
            <w:r w:rsidRPr="0059412A">
              <w:rPr>
                <w:sz w:val="20"/>
                <w:szCs w:val="20"/>
              </w:rPr>
              <w:t xml:space="preserve"> драгоценные металлы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116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товарно-материальные запасы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Монеты, изготовленные из драгоценных металлов, на складе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118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Основные средства и нематериальные активы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Строящиеся (устанавливаемые) основные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Земля, здания и сооружения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Компьютерное оборудование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основные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Основные средства, принятые в финансовый лизинг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Основные средства, предназначенные для сдачи в аренду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Капитальные затраты по арендованным зданиям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Нематериальные активы, создаваемые (разрабатываемые) собственными силами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Начисленная амортизация по зданиям и сооружениям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Начисленная амортизация по компьютерному оборудованию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131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Начисленная амортизация по прочим основным средствам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132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Начисленная амортизация по основным средствам, полученным по финансовому лизингу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133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Начисленная амортизация по основным средствам, предназначенным для сдачи в аренду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Начисленная амортизация по капитальным затратам по арендованным зданиям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Начисленная амортизация по транспортным средствам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136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Начисленная амортизация по нематериальным активам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137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доходы, связанные с получением вознаграждения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138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доходы по корреспондентским счетам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139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доходы по вкладам, размещенным в Национальном Банке Республики Казахстан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Начисленные доходы по вкладам, размещенным в других </w:t>
            </w:r>
            <w:r w:rsidRPr="0059412A">
              <w:rPr>
                <w:sz w:val="20"/>
                <w:szCs w:val="20"/>
              </w:rPr>
              <w:lastRenderedPageBreak/>
              <w:t>банках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141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Просроченное вознаграждение по вкладам, размещенным в других банках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142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доходы по аффинированным драгоценным металлам, размещенным на металлических счетах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143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доходы по вкладу, являющемуся обеспечением (заклад, гарантия, задаток) обязательств банка, кредитного товарищества и ипотечной компании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доходы по займам и финансовому лизингу, предоставленным другим банкам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145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Просроченное вознаграждение по займам и финансовому лизингу, предоставленным другим банкам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146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доходы по займам и финансовому лизингу, предоставленным организациям, осуществляющим отдельные виды банковских операций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147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Просроченное вознаграждение по займам и финансовому лизингу, предоставленным организациям, осуществляющим отдельные виды банковских операций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148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доходы по расчетам между головным офисом и его филиалами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149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доходы по займам и финансовому лизингу, предоставленным клиентам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Просроченное вознаграждение по займам и финансовому лизингу, предоставленным клиентам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151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доходы по ценным бумагам, предназначенным для торговли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152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доходы по ценным бумагам, удерживаемым до погашения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153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доходы по ценным бумагам, имеющимся в наличии для продажи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154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доходы по инвестициям в капитал и субординированный долг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155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доходы по операциям "</w:t>
            </w:r>
            <w:proofErr w:type="gramStart"/>
            <w:r w:rsidRPr="0059412A">
              <w:rPr>
                <w:sz w:val="20"/>
                <w:szCs w:val="20"/>
              </w:rPr>
              <w:t>обратное</w:t>
            </w:r>
            <w:proofErr w:type="gramEnd"/>
            <w:r w:rsidRPr="0059412A">
              <w:rPr>
                <w:sz w:val="20"/>
                <w:szCs w:val="20"/>
              </w:rPr>
              <w:t xml:space="preserve"> РЕПО" с ценными бумагами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156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Прочее просроченное вознаграждение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157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доходы по учтенным векселям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158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Начисленные доходы по финансовым активам, переданным в </w:t>
            </w:r>
            <w:proofErr w:type="gramStart"/>
            <w:r w:rsidRPr="0059412A">
              <w:rPr>
                <w:sz w:val="20"/>
                <w:szCs w:val="20"/>
              </w:rPr>
              <w:t>доверительное</w:t>
            </w:r>
            <w:proofErr w:type="gramEnd"/>
            <w:r w:rsidRPr="0059412A">
              <w:rPr>
                <w:sz w:val="20"/>
                <w:szCs w:val="20"/>
              </w:rPr>
              <w:t xml:space="preserve"> (трастовое) управление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159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Предоплата вознаграждения и расходов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Предоплата вознаграждения по полученным займам и вкладам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161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предоплаты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162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комиссионные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163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комиссионные доходы за услуги по переводным операциям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164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комиссионные доходы за услуги по реализации страховых полисов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165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комиссионные доходы за услуги по купле-продаже ценных бумаг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комиссионные доходы за услуги по купле-продаже иностранной валюты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167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комиссионные доходы за услуги по доверительным (трастовым) операциям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168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комиссионные доходы за услуги по выданным гарантиям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169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комиссионные доходы за услуги по приему вкладов, открытию и ведению банковских счетов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прочие комиссионные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171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Начисленные комиссионные доходы по </w:t>
            </w:r>
            <w:proofErr w:type="spellStart"/>
            <w:r w:rsidRPr="0059412A">
              <w:rPr>
                <w:sz w:val="20"/>
                <w:szCs w:val="20"/>
              </w:rPr>
              <w:t>кастодиальной</w:t>
            </w:r>
            <w:proofErr w:type="spellEnd"/>
            <w:r w:rsidRPr="0059412A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172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комиссионные доходы за акцепт платежных документов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173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комиссионные доходы за услуги по кассовым операциям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174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комиссионные доходы по документарным расчетам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175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Начисленные комиссионные доходы за услуги по </w:t>
            </w:r>
            <w:proofErr w:type="spellStart"/>
            <w:r w:rsidRPr="0059412A">
              <w:rPr>
                <w:sz w:val="20"/>
                <w:szCs w:val="20"/>
              </w:rPr>
              <w:t>форфейтинговым</w:t>
            </w:r>
            <w:proofErr w:type="spellEnd"/>
            <w:r w:rsidRPr="0059412A">
              <w:rPr>
                <w:sz w:val="20"/>
                <w:szCs w:val="20"/>
              </w:rPr>
              <w:t xml:space="preserve"> операциям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176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Начисленные комиссионные доходы за услуги по </w:t>
            </w:r>
            <w:proofErr w:type="spellStart"/>
            <w:r w:rsidRPr="0059412A">
              <w:rPr>
                <w:sz w:val="20"/>
                <w:szCs w:val="20"/>
              </w:rPr>
              <w:t>факторинговым</w:t>
            </w:r>
            <w:proofErr w:type="spellEnd"/>
            <w:r w:rsidRPr="0059412A">
              <w:rPr>
                <w:sz w:val="20"/>
                <w:szCs w:val="20"/>
              </w:rPr>
              <w:t xml:space="preserve"> операциям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177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Просроченные комиссионные доходы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178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Просроченные комиссионные доходы за услуги по переводным операциям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179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Просроченные комиссионные доходы за услуги по реализации страховых полисов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180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Просроченные комиссионные доходы за услуги по купле-продаже ценных бумаг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181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Просроченные комиссионные доходы за услуги по купле-продаже иностранной валюты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182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Просроченные комиссионные доходы за услуги по доверительным (трастовым) операциям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183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Просроченные комиссионные доходы за услуги по выданным гарантиям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184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Просроченные комиссионные доходы за услуги по приему вкладов, открытию и ведению банковских счетов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185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Просроченные прочие комиссионные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186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Просроченные комиссионные доходы по </w:t>
            </w:r>
            <w:proofErr w:type="spellStart"/>
            <w:r w:rsidRPr="0059412A">
              <w:rPr>
                <w:sz w:val="20"/>
                <w:szCs w:val="20"/>
              </w:rPr>
              <w:t>кастодиальной</w:t>
            </w:r>
            <w:proofErr w:type="spellEnd"/>
            <w:r w:rsidRPr="0059412A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187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Просроченные комиссионные доходы за акцепт платежных документов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188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Просроченные комиссионные доходы за услуги по кассовым операциям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189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Просроченные комиссионные доходы по документарным расчетам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Просроченные комиссионные доходы за услуги по </w:t>
            </w:r>
            <w:proofErr w:type="spellStart"/>
            <w:r w:rsidRPr="0059412A">
              <w:rPr>
                <w:sz w:val="20"/>
                <w:szCs w:val="20"/>
              </w:rPr>
              <w:t>форфейтинговым</w:t>
            </w:r>
            <w:proofErr w:type="spellEnd"/>
            <w:r w:rsidRPr="0059412A">
              <w:rPr>
                <w:sz w:val="20"/>
                <w:szCs w:val="20"/>
              </w:rPr>
              <w:t xml:space="preserve"> операциям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191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Просроченные комиссионные доходы за услуги по </w:t>
            </w:r>
            <w:proofErr w:type="spellStart"/>
            <w:r w:rsidRPr="0059412A">
              <w:rPr>
                <w:sz w:val="20"/>
                <w:szCs w:val="20"/>
              </w:rPr>
              <w:t>факторинговым</w:t>
            </w:r>
            <w:proofErr w:type="spellEnd"/>
            <w:r w:rsidRPr="0059412A">
              <w:rPr>
                <w:sz w:val="20"/>
                <w:szCs w:val="20"/>
              </w:rPr>
              <w:t xml:space="preserve"> операциям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192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дебиторы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193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по налогам и другим обязательным платежам в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194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с брокерами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195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с акционерами (по дивидендам)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196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с работниками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197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Дебиторы по документарным расчетам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198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Дебиторы по капитальным вложениям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Досрочный подоходный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Короткая валютная позиция по иностранной валюте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proofErr w:type="spellStart"/>
            <w:r w:rsidRPr="0059412A">
              <w:rPr>
                <w:sz w:val="20"/>
                <w:szCs w:val="20"/>
              </w:rPr>
              <w:t>Контрстоимость</w:t>
            </w:r>
            <w:proofErr w:type="spellEnd"/>
            <w:r w:rsidRPr="0059412A">
              <w:rPr>
                <w:sz w:val="20"/>
                <w:szCs w:val="20"/>
              </w:rPr>
              <w:t xml:space="preserve"> иностранной валюты в тенге (длинной валютной позиции)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дебиторы по банковской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Дебиторы по гарантиям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Требования к клиенту за акцептованные векселя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дебиторы по небанковской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транзитные счета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Короткая позиция по аффинированным драгоценным металлам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208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proofErr w:type="spellStart"/>
            <w:r w:rsidRPr="0059412A">
              <w:rPr>
                <w:sz w:val="20"/>
                <w:szCs w:val="20"/>
              </w:rPr>
              <w:t>Контрстоимость</w:t>
            </w:r>
            <w:proofErr w:type="spellEnd"/>
            <w:r w:rsidRPr="0059412A">
              <w:rPr>
                <w:sz w:val="20"/>
                <w:szCs w:val="20"/>
              </w:rPr>
              <w:t xml:space="preserve"> аффинированных драгоценных металлов в тенге (длинной позиции по аффинированным драгоценным металлам)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Специальные резервы (провизии) на покрытие убытков от прочей банковской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Специальные резервы (провизии) на покрытие убытков по дебиторской задолженности, связанной с банковской деятельностью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Специальные резервы (провизии) на покрытие убытков по дебиторской задолженности, связанной с небанковской деятельностью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212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Требования по операциям с производными финансовыми инструментами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Требования по операциям фьючерс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Требования по операциям форвард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Требования по опционным операциям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216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Требования по операциям спот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Требования по операциям своп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Требования по премии за проданный опцион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Требования по прочим операциям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220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активы по вновь включенным балансовым счетам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221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222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Обязательства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223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Корреспондентские счета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Корреспондентские счета Национального Банка Республики Казахстан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225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Корреспондентские счета иностранных центральных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226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Корреспондентские счета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227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Корреспондентские счета организаций, осуществляющих отдельные виды банковских операций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228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Металлические счета в аффинированном драгоценном металле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229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Вклады до востребования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Вклады до востребования Национального Банка Республики Казахстан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231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Вклады до востребования иностранных центральных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232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Вклады до востребования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233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по вкладам до востребования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234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Займы, полученные от Правительства Республики Казахстан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Краткосрочные займы, полученные от Правительства Республики Казахстан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236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положительной корректировки стоимости займа, полученного от Правительства Республики Казахстан и местных органов власти Республики Казахстан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237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займы, полученные от Правительства Республики Казахстан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238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отрицательной корректировки стоимости займа, полученного от Правительства Республики Казахстан и местных органов власти Республики Казахстан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239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по займам, полученным от Правительства Республики Казахстан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240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Займы, полученные от международных финансовых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241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Краткосрочные займы, полученные от международных финансовых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242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положительной корректировки стоимости займа, полученного от международных финансовых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243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займы, полученные от международных финансовых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отрицательной корректировки стоимости займа, полученного от международных финансовых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245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по займам, полученным от международных финансовых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246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Займы, полученные от других банков и организаций, осуществляющих отдельные виды банковских операций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247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Займы, полученные от Национального Банка Республики Казахстан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248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Займы, полученные от иностранных центральных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249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Краткосрочные займы, полученные от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положительной корректировки стоимости займа, полученного от других банков и организаций, осуществляющих отдельные виды банковских операций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251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займы, полученные от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252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Финансовый лизинг, полученный от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253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по займам и финансовому лизингу, полученным от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254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по займам и финансовому лизингу, полученным от Национального Банка Республики Казахстан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255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Краткосрочные займы, полученные от организаций, осуществляющих отдельные виды банковских операций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256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отрицательной корректировки стоимости займа, полученного от других банков и организаций, осуществляющих отдельные виды банковских операций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257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займы, полученные от организаций, осуществляющих отдельные виды банковских операций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258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Финансовый лизинг, полученный от организаций, осуществляющих отдельные виды банковских операций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259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по займам и финансовому лизингу, полученным от организаций, осуществляющих отдельные виды банковских операций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260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Займы овернайт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261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Займы овернайт, полученные от Национального Банка Республики Казахстан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262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Займы овернайт, полученные от иностранных центральных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263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Займы овернайт, полученные от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264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Срочные вклады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265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Срочные вклады Национального Банка Республики Казахстан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Срочные вклады иностранных центральных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267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Краткосрочные вклады других банков (до одного месяца)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268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Краткосрочные вклады других банков (до одного года)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269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Вклады, привлеченные от других банков на одну ночь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вклады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271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положительной корректировки стоимости срочного вклада, привлеченного от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272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отрицательной корректировки стоимости срочного вклада, привлеченного от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273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Вклад, являющийся обеспечением (заклад, гарантия, задаток) обязатель</w:t>
            </w:r>
            <w:proofErr w:type="gramStart"/>
            <w:r w:rsidRPr="0059412A">
              <w:rPr>
                <w:sz w:val="20"/>
                <w:szCs w:val="20"/>
              </w:rPr>
              <w:t>ств др</w:t>
            </w:r>
            <w:proofErr w:type="gramEnd"/>
            <w:r w:rsidRPr="0059412A">
              <w:rPr>
                <w:sz w:val="20"/>
                <w:szCs w:val="20"/>
              </w:rPr>
              <w:t>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274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Условные вклады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275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по срочным вкладам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276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положительной корректировки стоимости условного вклада, привлеченного от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277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отрицательной корректировки стоимости условного вклада, привлеченного от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278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Просроченная задолженность по условным вкладам других банков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279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с филиалами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280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с головным офисом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281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с местными филиалами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282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с зарубежными филиалами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283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Обязательства перед клиентами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284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Деньги республиканского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285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Деньги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286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Текущие счета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287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Текущие счета физических лиц, являющиеся объектом обязательного коллективного гарантирования (страхования) вкладов (депозитов)</w:t>
            </w:r>
          </w:p>
          <w:p w:rsidR="00B905FA" w:rsidRPr="0059412A" w:rsidRDefault="00B905FA" w:rsidP="005B749C">
            <w:pPr>
              <w:jc w:val="both"/>
              <w:rPr>
                <w:sz w:val="20"/>
                <w:szCs w:val="20"/>
              </w:rPr>
            </w:pPr>
          </w:p>
          <w:p w:rsidR="00B905FA" w:rsidRPr="0059412A" w:rsidRDefault="00B905FA" w:rsidP="005B7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288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Вклады до востребования физических лиц, являющиеся объектом обязательного коллективного гарантирования (страхования) вкладов (депозитов)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289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Краткосрочные вклады физических лиц, являющиеся объектом обязательного коллективного гарантирования (страхования) вкладов (депозитов)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вклады физических лиц, являющиеся объектом обязательного коллективного гарантирования (страхования) вкладов (депозитов)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Условные вклады физических лиц, являющиеся объектом обязательного коллективного гарантирования (страхования) вкладов (депозитов)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292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jc w:val="both"/>
              <w:rPr>
                <w:sz w:val="20"/>
                <w:szCs w:val="20"/>
              </w:rPr>
            </w:pPr>
            <w:proofErr w:type="gramStart"/>
            <w:r w:rsidRPr="0059412A">
              <w:rPr>
                <w:sz w:val="20"/>
                <w:szCs w:val="20"/>
              </w:rPr>
              <w:t>Карт-счета</w:t>
            </w:r>
            <w:proofErr w:type="gramEnd"/>
            <w:r w:rsidRPr="0059412A">
              <w:rPr>
                <w:sz w:val="20"/>
                <w:szCs w:val="20"/>
              </w:rPr>
              <w:t xml:space="preserve"> физических лиц, являющиеся объектом обязательного коллективного гарантирования (страхования) вкладов (депозитов)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293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Финансовые активы, принятые в </w:t>
            </w:r>
            <w:proofErr w:type="gramStart"/>
            <w:r w:rsidRPr="0059412A">
              <w:rPr>
                <w:sz w:val="20"/>
                <w:szCs w:val="20"/>
              </w:rPr>
              <w:t>доверительное</w:t>
            </w:r>
            <w:proofErr w:type="gramEnd"/>
            <w:r w:rsidRPr="0059412A">
              <w:rPr>
                <w:sz w:val="20"/>
                <w:szCs w:val="20"/>
              </w:rPr>
              <w:t xml:space="preserve"> (трастовое) управление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294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Вклады до востребования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295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Краткосрочные вклады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296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вклады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297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Условные вклады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298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Кар</w:t>
            </w:r>
            <w:proofErr w:type="gramStart"/>
            <w:r w:rsidRPr="0059412A">
              <w:rPr>
                <w:sz w:val="20"/>
                <w:szCs w:val="20"/>
              </w:rPr>
              <w:t>т-</w:t>
            </w:r>
            <w:proofErr w:type="gramEnd"/>
            <w:r w:rsidRPr="0059412A">
              <w:rPr>
                <w:sz w:val="20"/>
                <w:szCs w:val="20"/>
              </w:rPr>
              <w:t xml:space="preserve"> счета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Вклады дочерних организаций специального назначения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Вклад, являющийся обеспечением (заклад, гарантия, задаток) обязатель</w:t>
            </w:r>
            <w:proofErr w:type="gramStart"/>
            <w:r w:rsidRPr="0059412A">
              <w:rPr>
                <w:sz w:val="20"/>
                <w:szCs w:val="20"/>
              </w:rPr>
              <w:t>ств кл</w:t>
            </w:r>
            <w:proofErr w:type="gramEnd"/>
            <w:r w:rsidRPr="0059412A">
              <w:rPr>
                <w:sz w:val="20"/>
                <w:szCs w:val="20"/>
              </w:rPr>
              <w:t>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по вкладам до востребования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по прочим операциям с клиентами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по срочным вкладам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Полученный финансовый лизинг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Указания, не исполненные в срок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по полученному финансовому лизингу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по условным вкладам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308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положительной корректировки стоимости срочного вклада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309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отрицательной корректировки стоимости срочного вклада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положительной корректировки стоимости условного вклада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отрицательной корректировки стоимости условного вклада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хранения указаний отправителя в соответствии с валютным законодательством Республики Казахстан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313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Операции "РЕПО" с ценными бумагами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314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Выпущенные в обращение ценные бумаги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Выпущенные в обращение облигации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Выпущенные в обращение прочие ценные бумаги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Премия по выпущенным в обращение ценным бумагам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Дисконт по выпущенным в обращение ценным бумагам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319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Субординированные долги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Субординированный долг со сроком погашения менее пяти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Субординированный долг со сроком погашения более пяти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322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по платежам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323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с другими банками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с клиентами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325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расходы, связанные с выплатой вознаграждения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326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вкладам до востребования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327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займам, полученным от Правительства Республики Казахстан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328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займам, полученным от международных финансовых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займам и финансовому лизингу, полученным от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займам и финансовому лизингу, полученным от организаций, осуществляющих отдельные виды банковских операций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331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металлическим счетам в аффинированных драгоценных металлах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332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9412A">
              <w:rPr>
                <w:sz w:val="20"/>
                <w:szCs w:val="20"/>
              </w:rPr>
              <w:t>H</w:t>
            </w:r>
            <w:proofErr w:type="gramEnd"/>
            <w:r w:rsidRPr="0059412A">
              <w:rPr>
                <w:sz w:val="20"/>
                <w:szCs w:val="20"/>
              </w:rPr>
              <w:t>ачисленные</w:t>
            </w:r>
            <w:proofErr w:type="spellEnd"/>
            <w:r w:rsidRPr="0059412A">
              <w:rPr>
                <w:sz w:val="20"/>
                <w:szCs w:val="20"/>
              </w:rPr>
              <w:t xml:space="preserve"> расходы по займам овернайт других банков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333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срочным вкладам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вкладу, являющемуся обеспечением (заклад, гарантия, задаток) обязатель</w:t>
            </w:r>
            <w:proofErr w:type="gramStart"/>
            <w:r w:rsidRPr="0059412A">
              <w:rPr>
                <w:sz w:val="20"/>
                <w:szCs w:val="20"/>
              </w:rPr>
              <w:t>ств др</w:t>
            </w:r>
            <w:proofErr w:type="gramEnd"/>
            <w:r w:rsidRPr="0059412A">
              <w:rPr>
                <w:sz w:val="20"/>
                <w:szCs w:val="20"/>
              </w:rPr>
              <w:t>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условным вкладам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336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расчетам между головным офисом и его филиалами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337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аудиту и консультационным услугам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338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текущим счетам клиентов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339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условным вкладам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340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вкладам до востребования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341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срочным вкладам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342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вкладам дочерних организаций специального назначения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343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вкладу, являющемуся обеспечением (заклад, гарантия, задаток) обязатель</w:t>
            </w:r>
            <w:proofErr w:type="gramStart"/>
            <w:r w:rsidRPr="0059412A">
              <w:rPr>
                <w:sz w:val="20"/>
                <w:szCs w:val="20"/>
              </w:rPr>
              <w:t>ств кл</w:t>
            </w:r>
            <w:proofErr w:type="gramEnd"/>
            <w:r w:rsidRPr="0059412A">
              <w:rPr>
                <w:sz w:val="20"/>
                <w:szCs w:val="20"/>
              </w:rPr>
              <w:t>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операциям "РЕПО" с ценными бумагами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345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кар</w:t>
            </w:r>
            <w:proofErr w:type="gramStart"/>
            <w:r w:rsidRPr="0059412A">
              <w:rPr>
                <w:sz w:val="20"/>
                <w:szCs w:val="20"/>
              </w:rPr>
              <w:t>т-</w:t>
            </w:r>
            <w:proofErr w:type="gramEnd"/>
            <w:r w:rsidRPr="0059412A">
              <w:rPr>
                <w:sz w:val="20"/>
                <w:szCs w:val="20"/>
              </w:rPr>
              <w:t xml:space="preserve"> счетам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346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выпущенным в обращение прочим ценным бумагам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347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субординированному долгу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348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Просроченное вознаграждение по полученным займам и финансовому лизингу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349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Просроченное вознаграждение по  вкладам до востребования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Просроченное вознаграждение по  срочным вкладам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351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Просроченное вознаграждение по выпущенным в обращение ценным бумагам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352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полученному финансовому лизингу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353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Просроченное вознаграждение по условным вкладам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354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Просроченное вознаграждение по вкладу, являющемуся обеспечением (заклад, гарантия, задаток) обязатель</w:t>
            </w:r>
            <w:proofErr w:type="gramStart"/>
            <w:r w:rsidRPr="0059412A">
              <w:rPr>
                <w:sz w:val="20"/>
                <w:szCs w:val="20"/>
              </w:rPr>
              <w:t>ств др</w:t>
            </w:r>
            <w:proofErr w:type="gramEnd"/>
            <w:r w:rsidRPr="0059412A">
              <w:rPr>
                <w:sz w:val="20"/>
                <w:szCs w:val="20"/>
              </w:rPr>
              <w:t>угих банков и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355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Просроченное вознаграждение по текущим счетам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356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Прочее просроченное вознаграждение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357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Начисленные расходы по финансовым активам, принятым в </w:t>
            </w:r>
            <w:proofErr w:type="gramStart"/>
            <w:r w:rsidRPr="0059412A">
              <w:rPr>
                <w:sz w:val="20"/>
                <w:szCs w:val="20"/>
              </w:rPr>
              <w:t>доверительное</w:t>
            </w:r>
            <w:proofErr w:type="gramEnd"/>
            <w:r w:rsidRPr="0059412A">
              <w:rPr>
                <w:sz w:val="20"/>
                <w:szCs w:val="20"/>
              </w:rPr>
              <w:t xml:space="preserve"> (трастовое) управление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358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Предоплата вознаграждения и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359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Предоплата вознаграждения по предоставленным займам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Предоплата вознаграждения по размещенным вкладам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361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предоплаты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362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комиссионные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363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комиссионные расходы по услугам по переводным операциям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364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комиссионные расходы по услугам  по реализации страховых полисов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365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комиссионные расходы по услугам  по купле-продаже ценных бумаг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комиссионные расходы по услугам по купле-продаже иностранной валюты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367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комиссионные расходы по услугам  по доверительным (трастовым) операциям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368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комиссионные расходы по услугам  по полученным гарантиям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369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Начисленные комиссионные расходы по услугам по </w:t>
            </w:r>
            <w:proofErr w:type="gramStart"/>
            <w:r w:rsidRPr="0059412A">
              <w:rPr>
                <w:sz w:val="20"/>
                <w:szCs w:val="20"/>
              </w:rPr>
              <w:t>карт-счетам</w:t>
            </w:r>
            <w:proofErr w:type="gramEnd"/>
            <w:r w:rsidRPr="0059412A">
              <w:rPr>
                <w:sz w:val="20"/>
                <w:szCs w:val="20"/>
              </w:rPr>
              <w:t xml:space="preserve">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прочие комиссионные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371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Начисленные комиссионные расходы по услугам по </w:t>
            </w:r>
            <w:proofErr w:type="spellStart"/>
            <w:r w:rsidRPr="0059412A">
              <w:rPr>
                <w:sz w:val="20"/>
                <w:szCs w:val="20"/>
              </w:rPr>
              <w:t>кастодиальной</w:t>
            </w:r>
            <w:proofErr w:type="spellEnd"/>
            <w:r w:rsidRPr="0059412A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372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Просроченные комиссионные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373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Просроченные комиссионные расходы по услугам  по переводным операциям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374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Просроченные комиссионные расходы по услугам  по реализации страховых полисов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375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Просроченные комиссионные расходы по услугам  по купле-продаже ценных бумаг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376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Просроченные комиссионные расходы по услугам  по купле-продаже иностранной валюты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377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Просроченные комиссионные расходы по услугам  по доверительным (трастовым) операциям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378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Просроченные комиссионные расходы по услугам  по полученным гарантиям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379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Просроченные прочие комиссионные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Просроченные комиссионные расходы по услугам по </w:t>
            </w:r>
            <w:proofErr w:type="spellStart"/>
            <w:r w:rsidRPr="0059412A">
              <w:rPr>
                <w:sz w:val="20"/>
                <w:szCs w:val="20"/>
              </w:rPr>
              <w:t>кастодиальной</w:t>
            </w:r>
            <w:proofErr w:type="spellEnd"/>
            <w:r w:rsidRPr="0059412A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381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кредиторы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382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по налогам и другим обязательным платежам в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383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с брокерами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384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с акционерами (по дивидендам)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385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с работниками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386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Кредиторы по документарным расчетам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387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Кредиторы по капитальным вложениям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388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Отсроченный подоходный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389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Длинная валютная позиция по иностранной валюте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proofErr w:type="spellStart"/>
            <w:r w:rsidRPr="0059412A">
              <w:rPr>
                <w:sz w:val="20"/>
                <w:szCs w:val="20"/>
              </w:rPr>
              <w:t>Контрстоимость</w:t>
            </w:r>
            <w:proofErr w:type="spellEnd"/>
            <w:r w:rsidRPr="0059412A">
              <w:rPr>
                <w:sz w:val="20"/>
                <w:szCs w:val="20"/>
              </w:rPr>
              <w:t xml:space="preserve"> иностранной валюты в тенге (короткой валютной позиции)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кредиторы по банковской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392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Обязательства, связанные с </w:t>
            </w:r>
            <w:proofErr w:type="spellStart"/>
            <w:r w:rsidRPr="0059412A">
              <w:rPr>
                <w:sz w:val="20"/>
                <w:szCs w:val="20"/>
              </w:rPr>
              <w:t>кастодиальной</w:t>
            </w:r>
            <w:proofErr w:type="spellEnd"/>
            <w:r w:rsidRPr="0059412A">
              <w:rPr>
                <w:sz w:val="20"/>
                <w:szCs w:val="20"/>
              </w:rPr>
              <w:t xml:space="preserve"> деятельностью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393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Обязательства по акцептам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394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кредиторы по небанковской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395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транзитные счета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396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Длинная позиция по аффинированным драгоценным металлам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397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proofErr w:type="spellStart"/>
            <w:r w:rsidRPr="0059412A">
              <w:rPr>
                <w:sz w:val="20"/>
                <w:szCs w:val="20"/>
              </w:rPr>
              <w:t>Контрстоимость</w:t>
            </w:r>
            <w:proofErr w:type="spellEnd"/>
            <w:r w:rsidRPr="0059412A">
              <w:rPr>
                <w:sz w:val="20"/>
                <w:szCs w:val="20"/>
              </w:rPr>
              <w:t xml:space="preserve"> аффинированных драгоценных металлов в тенге (короткой позиции по аффинированным драгоценным металлам)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398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Общие резервы (провизии) на покрытие убытков по условным обязательствам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399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Специальные резервы (провизии) на покрытие убытков по условным обязательствам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400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Обязательства по операциям с производными финансовыми инструментами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Обязательства по операциям фьючерс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Обязательства по операциям форвард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Обязательства по опционным операциям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Обязательства по операциям спот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Обязательства по операциям своп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Обязательства по премии за приобретаемый опцион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Обязательства по прочим операциям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408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обязательства по вновь включенным балансовым счетам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409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410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Собственный капитал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411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Объявленный уставный капитал – простые акции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Неоплаченный уставный капитал – простые акции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Выкупленные простые акции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Объявленный уставный капитал – привилегированные акции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416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Неоплаченный уставный капитал - привилегированные акции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Выкупленные привилегированные акции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Объявленный уставный капитал – вклады и паи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Неоплаченный уставный капитал – вклады и паи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Выкупленные вклады и паи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421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Дополнительный капитал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 Дополнительный оплаченный капитал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423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Резервный капитал и резервы переоценки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425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Резервы переоценки основных средств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426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Резервы переоценки стоимости ценных бумаг, имеющихся в наличии для продажи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427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Нераспределенный чистый доход (непокрытый убыток) прошлых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428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Резервы переоценки прошлых лет иностранной валюты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Резервы переоценки прошлых лет аффинированных драгоценных металлов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Резервы переоценки прошлых лет займов в тенге с фиксацией валютного эквивалента займов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431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Резервы переоценки прошлых лет вкладов в тенге с фиксацией валютного эквивалента вкладов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432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Резервы по прочей переоценке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433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Нераспределенный чистый доход (непокрытый убыток)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434</w:t>
            </w:r>
          </w:p>
        </w:tc>
        <w:tc>
          <w:tcPr>
            <w:tcW w:w="6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данные по вновь включенным балансовым счетам собственного капитала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435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/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</w:tr>
      <w:tr w:rsidR="00B905FA" w:rsidRPr="0059412A" w:rsidTr="005B749C">
        <w:trPr>
          <w:trHeight w:val="860"/>
        </w:trPr>
        <w:tc>
          <w:tcPr>
            <w:tcW w:w="1072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905FA" w:rsidRPr="0059412A" w:rsidRDefault="00B905FA" w:rsidP="005B749C">
            <w:pPr>
              <w:jc w:val="both"/>
              <w:rPr>
                <w:sz w:val="20"/>
                <w:szCs w:val="20"/>
              </w:rPr>
            </w:pPr>
            <w:r w:rsidRPr="0059412A">
              <w:t xml:space="preserve">      Мы несем ответственность в соответствии с законами Республики  Казахстан за достоверность и полноту сведений, приведенных в данной отчетности.</w:t>
            </w:r>
          </w:p>
        </w:tc>
      </w:tr>
      <w:tr w:rsidR="00B905FA" w:rsidRPr="0059412A" w:rsidTr="005B749C">
        <w:trPr>
          <w:trHeight w:val="315"/>
        </w:trPr>
        <w:tc>
          <w:tcPr>
            <w:tcW w:w="7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05FA" w:rsidRPr="0059412A" w:rsidRDefault="00B905FA" w:rsidP="005B749C">
            <w:r w:rsidRPr="0059412A">
              <w:t>Ф.И.О.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(при его наличии)</w:t>
            </w:r>
            <w:r w:rsidRPr="0059412A">
              <w:t xml:space="preserve"> Руководителя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</w:tr>
      <w:tr w:rsidR="00B905FA" w:rsidRPr="0059412A" w:rsidTr="005B749C">
        <w:trPr>
          <w:trHeight w:val="315"/>
        </w:trPr>
        <w:tc>
          <w:tcPr>
            <w:tcW w:w="7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05FA" w:rsidRPr="0059412A" w:rsidRDefault="00B905FA" w:rsidP="005B749C">
            <w:r w:rsidRPr="0059412A">
              <w:t xml:space="preserve">Ф.И.О. </w:t>
            </w:r>
            <w:r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t>Главного бухгалтера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</w:tr>
      <w:tr w:rsidR="00B905FA" w:rsidRPr="0059412A" w:rsidTr="005B749C">
        <w:trPr>
          <w:trHeight w:val="315"/>
        </w:trPr>
        <w:tc>
          <w:tcPr>
            <w:tcW w:w="10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t xml:space="preserve">Ф.И.О. </w:t>
            </w:r>
            <w:r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t>должностного лица, заполнившего форму налоговой отчетности</w:t>
            </w:r>
          </w:p>
        </w:tc>
      </w:tr>
      <w:tr w:rsidR="00B905FA" w:rsidRPr="0059412A" w:rsidTr="005B749C">
        <w:trPr>
          <w:trHeight w:val="1089"/>
        </w:trPr>
        <w:tc>
          <w:tcPr>
            <w:tcW w:w="1072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905FA" w:rsidRPr="0059412A" w:rsidRDefault="00B905FA" w:rsidP="005B749C"/>
          <w:p w:rsidR="00B905FA" w:rsidRPr="0059412A" w:rsidRDefault="00B905FA" w:rsidP="005B749C">
            <w:pPr>
              <w:jc w:val="both"/>
              <w:rPr>
                <w:sz w:val="20"/>
                <w:szCs w:val="20"/>
              </w:rPr>
            </w:pPr>
            <w:r w:rsidRPr="0059412A">
              <w:t xml:space="preserve">    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</w:t>
            </w:r>
            <w:proofErr w:type="gramStart"/>
            <w:r w:rsidRPr="0059412A">
              <w:t>от</w:t>
            </w:r>
            <w:proofErr w:type="gramEnd"/>
            <w:r w:rsidRPr="0059412A">
              <w:t xml:space="preserve">                  № </w:t>
            </w:r>
          </w:p>
        </w:tc>
      </w:tr>
      <w:tr w:rsidR="00B905FA" w:rsidRPr="0059412A" w:rsidTr="005B749C">
        <w:trPr>
          <w:trHeight w:val="315"/>
        </w:trPr>
        <w:tc>
          <w:tcPr>
            <w:tcW w:w="7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/>
          <w:p w:rsidR="00B905FA" w:rsidRPr="0059412A" w:rsidRDefault="00B905FA" w:rsidP="005B749C">
            <w:r w:rsidRPr="0059412A">
              <w:t>Входящий номер регистрации документа       ДДММГГГГ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</w:tr>
      <w:tr w:rsidR="00B905FA" w:rsidRPr="0059412A" w:rsidTr="005B749C">
        <w:trPr>
          <w:trHeight w:val="315"/>
        </w:trPr>
        <w:tc>
          <w:tcPr>
            <w:tcW w:w="7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r w:rsidRPr="0059412A">
              <w:t>Код органа государственных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</w:tr>
    </w:tbl>
    <w:p w:rsidR="00B905FA" w:rsidRPr="0059412A" w:rsidRDefault="00B905FA" w:rsidP="00B905FA">
      <w:pPr>
        <w:rPr>
          <w:sz w:val="28"/>
          <w:szCs w:val="28"/>
        </w:rPr>
      </w:pPr>
    </w:p>
    <w:p w:rsidR="00B905FA" w:rsidRPr="0059412A" w:rsidRDefault="00B905FA" w:rsidP="00B905FA">
      <w:pPr>
        <w:ind w:left="4678"/>
        <w:jc w:val="center"/>
        <w:rPr>
          <w:rFonts w:eastAsia="Times New Roman"/>
          <w:sz w:val="28"/>
          <w:szCs w:val="28"/>
        </w:rPr>
      </w:pPr>
    </w:p>
    <w:p w:rsidR="00B905FA" w:rsidRPr="0059412A" w:rsidRDefault="00B905FA" w:rsidP="00B905FA">
      <w:pPr>
        <w:ind w:left="4678"/>
        <w:jc w:val="center"/>
        <w:rPr>
          <w:rFonts w:eastAsia="Times New Roman"/>
          <w:sz w:val="28"/>
          <w:szCs w:val="28"/>
        </w:rPr>
      </w:pPr>
    </w:p>
    <w:p w:rsidR="00B905FA" w:rsidRPr="0019014D" w:rsidRDefault="00B905FA" w:rsidP="00B905FA">
      <w:pPr>
        <w:rPr>
          <w:rFonts w:eastAsia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3"/>
        <w:gridCol w:w="4378"/>
      </w:tblGrid>
      <w:tr w:rsidR="00B905FA" w:rsidRPr="0059412A" w:rsidTr="005B749C">
        <w:tc>
          <w:tcPr>
            <w:tcW w:w="5386" w:type="dxa"/>
            <w:shd w:val="clear" w:color="auto" w:fill="auto"/>
          </w:tcPr>
          <w:p w:rsidR="00B905FA" w:rsidRPr="0059412A" w:rsidRDefault="00B905FA" w:rsidP="005B749C"/>
        </w:tc>
        <w:tc>
          <w:tcPr>
            <w:tcW w:w="4467" w:type="dxa"/>
            <w:shd w:val="clear" w:color="auto" w:fill="auto"/>
          </w:tcPr>
          <w:p w:rsidR="00B905FA" w:rsidRPr="0059412A" w:rsidRDefault="00B905FA" w:rsidP="005B749C">
            <w:pPr>
              <w:ind w:left="459"/>
              <w:jc w:val="center"/>
            </w:pPr>
            <w:r w:rsidRPr="0059412A">
              <w:t xml:space="preserve">Приложение 7 </w:t>
            </w:r>
          </w:p>
          <w:p w:rsidR="00B905FA" w:rsidRPr="0059412A" w:rsidRDefault="00B905FA" w:rsidP="005B749C">
            <w:pPr>
              <w:ind w:left="459"/>
              <w:jc w:val="center"/>
            </w:pPr>
            <w:r w:rsidRPr="0059412A">
              <w:t xml:space="preserve">к </w:t>
            </w:r>
            <w:hyperlink r:id="rId8" w:history="1">
              <w:r w:rsidRPr="0059412A">
                <w:rPr>
                  <w:rStyle w:val="af"/>
                  <w:bCs/>
                  <w:color w:val="auto"/>
                  <w:u w:val="none"/>
                </w:rPr>
                <w:t>приказу</w:t>
              </w:r>
            </w:hyperlink>
            <w:r w:rsidRPr="0059412A">
              <w:t xml:space="preserve"> Министра финансов</w:t>
            </w:r>
          </w:p>
          <w:p w:rsidR="00B905FA" w:rsidRPr="0059412A" w:rsidRDefault="00B905FA" w:rsidP="005B749C">
            <w:pPr>
              <w:ind w:left="459"/>
              <w:jc w:val="center"/>
            </w:pPr>
            <w:r w:rsidRPr="0059412A">
              <w:t>Республики Казахстан</w:t>
            </w:r>
          </w:p>
          <w:p w:rsidR="00B905FA" w:rsidRPr="0059412A" w:rsidRDefault="00B905FA" w:rsidP="005B749C">
            <w:pPr>
              <w:ind w:left="459"/>
              <w:jc w:val="center"/>
            </w:pPr>
            <w:r w:rsidRPr="0059412A">
              <w:t>от «___» _______ 201__ года № ____</w:t>
            </w:r>
          </w:p>
          <w:p w:rsidR="00B905FA" w:rsidRPr="0059412A" w:rsidRDefault="00B905FA" w:rsidP="005B749C"/>
        </w:tc>
      </w:tr>
      <w:tr w:rsidR="00B905FA" w:rsidRPr="0059412A" w:rsidTr="005B749C">
        <w:tc>
          <w:tcPr>
            <w:tcW w:w="5386" w:type="dxa"/>
            <w:shd w:val="clear" w:color="auto" w:fill="auto"/>
          </w:tcPr>
          <w:p w:rsidR="00B905FA" w:rsidRPr="0059412A" w:rsidRDefault="00B905FA" w:rsidP="005B749C"/>
        </w:tc>
        <w:tc>
          <w:tcPr>
            <w:tcW w:w="4467" w:type="dxa"/>
            <w:shd w:val="clear" w:color="auto" w:fill="auto"/>
          </w:tcPr>
          <w:p w:rsidR="00B905FA" w:rsidRPr="0059412A" w:rsidRDefault="00B905FA" w:rsidP="005B749C">
            <w:pPr>
              <w:ind w:left="459"/>
              <w:jc w:val="center"/>
            </w:pPr>
            <w:r w:rsidRPr="0059412A">
              <w:t>Приложение 19</w:t>
            </w:r>
          </w:p>
          <w:p w:rsidR="00B905FA" w:rsidRPr="0059412A" w:rsidRDefault="00B905FA" w:rsidP="005B749C">
            <w:pPr>
              <w:ind w:left="321"/>
              <w:jc w:val="center"/>
            </w:pPr>
            <w:r w:rsidRPr="0059412A">
              <w:t xml:space="preserve">к </w:t>
            </w:r>
            <w:hyperlink r:id="rId9" w:history="1">
              <w:r w:rsidRPr="0059412A">
                <w:rPr>
                  <w:rStyle w:val="af"/>
                  <w:bCs/>
                  <w:color w:val="auto"/>
                  <w:u w:val="none"/>
                </w:rPr>
                <w:t>приказу</w:t>
              </w:r>
            </w:hyperlink>
            <w:r w:rsidRPr="0059412A">
              <w:rPr>
                <w:rStyle w:val="af"/>
                <w:bCs/>
                <w:color w:val="auto"/>
                <w:u w:val="none"/>
              </w:rPr>
              <w:t xml:space="preserve"> </w:t>
            </w:r>
            <w:proofErr w:type="gramStart"/>
            <w:r w:rsidRPr="0059412A">
              <w:t>исполняющего</w:t>
            </w:r>
            <w:proofErr w:type="gramEnd"/>
            <w:r w:rsidRPr="0059412A">
              <w:t xml:space="preserve"> обязанности</w:t>
            </w:r>
          </w:p>
          <w:p w:rsidR="00B905FA" w:rsidRPr="0059412A" w:rsidRDefault="00B905FA" w:rsidP="005B749C">
            <w:pPr>
              <w:ind w:left="459"/>
              <w:jc w:val="center"/>
            </w:pPr>
            <w:r w:rsidRPr="0059412A">
              <w:t>Министра финансов</w:t>
            </w:r>
          </w:p>
          <w:p w:rsidR="00B905FA" w:rsidRPr="0059412A" w:rsidRDefault="00B905FA" w:rsidP="005B749C">
            <w:pPr>
              <w:ind w:left="459"/>
              <w:jc w:val="center"/>
            </w:pPr>
            <w:r w:rsidRPr="0059412A">
              <w:t>Республики Казахстан</w:t>
            </w:r>
          </w:p>
          <w:p w:rsidR="00B905FA" w:rsidRPr="0059412A" w:rsidRDefault="00B905FA" w:rsidP="005B749C">
            <w:pPr>
              <w:ind w:left="459"/>
              <w:jc w:val="center"/>
            </w:pPr>
            <w:r w:rsidRPr="0059412A">
              <w:t>от 15 апреля 2015 года № 271</w:t>
            </w:r>
          </w:p>
          <w:p w:rsidR="00B905FA" w:rsidRPr="0059412A" w:rsidRDefault="00B905FA" w:rsidP="005B749C">
            <w:pPr>
              <w:ind w:left="459"/>
              <w:jc w:val="center"/>
            </w:pPr>
          </w:p>
          <w:p w:rsidR="00B905FA" w:rsidRPr="0059412A" w:rsidRDefault="00B905FA" w:rsidP="005B749C">
            <w:pPr>
              <w:ind w:left="459"/>
              <w:jc w:val="center"/>
            </w:pPr>
            <w:r w:rsidRPr="0059412A">
              <w:t>Форма</w:t>
            </w:r>
          </w:p>
        </w:tc>
      </w:tr>
    </w:tbl>
    <w:p w:rsidR="00B905FA" w:rsidRPr="0059412A" w:rsidRDefault="00B905FA" w:rsidP="00B905FA"/>
    <w:tbl>
      <w:tblPr>
        <w:tblW w:w="9458" w:type="dxa"/>
        <w:tblInd w:w="90" w:type="dxa"/>
        <w:tblLook w:val="0000" w:firstRow="0" w:lastRow="0" w:firstColumn="0" w:lastColumn="0" w:noHBand="0" w:noVBand="0"/>
      </w:tblPr>
      <w:tblGrid>
        <w:gridCol w:w="1088"/>
        <w:gridCol w:w="4150"/>
        <w:gridCol w:w="2160"/>
        <w:gridCol w:w="2060"/>
      </w:tblGrid>
      <w:tr w:rsidR="00B905FA" w:rsidRPr="0059412A" w:rsidTr="005B749C">
        <w:trPr>
          <w:trHeight w:val="315"/>
        </w:trPr>
        <w:tc>
          <w:tcPr>
            <w:tcW w:w="523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r w:rsidRPr="0059412A">
              <w:t>Вид формы: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8"/>
                <w:szCs w:val="28"/>
              </w:rPr>
            </w:pPr>
          </w:p>
        </w:tc>
      </w:tr>
      <w:tr w:rsidR="00B905FA" w:rsidRPr="0059412A" w:rsidTr="005B749C">
        <w:trPr>
          <w:trHeight w:val="315"/>
        </w:trPr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5FA" w:rsidRPr="0059412A" w:rsidRDefault="00B905FA" w:rsidP="005B749C">
            <w:r w:rsidRPr="0059412A">
              <w:t xml:space="preserve">Первоначальная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</w:tr>
      <w:tr w:rsidR="00B905FA" w:rsidRPr="0059412A" w:rsidTr="005B749C">
        <w:trPr>
          <w:trHeight w:val="315"/>
        </w:trPr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5FA" w:rsidRPr="0059412A" w:rsidRDefault="00B905FA" w:rsidP="005B749C">
            <w:r w:rsidRPr="0059412A">
              <w:t>Очередная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</w:tr>
      <w:tr w:rsidR="00B905FA" w:rsidRPr="0059412A" w:rsidTr="005B749C">
        <w:trPr>
          <w:trHeight w:val="315"/>
        </w:trPr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5FA" w:rsidRPr="0059412A" w:rsidRDefault="00B905FA" w:rsidP="005B749C">
            <w:r w:rsidRPr="0059412A">
              <w:t>Дополнительная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</w:tr>
      <w:tr w:rsidR="00B905FA" w:rsidRPr="0059412A" w:rsidTr="005B749C">
        <w:trPr>
          <w:trHeight w:val="315"/>
        </w:trPr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5FA" w:rsidRPr="0059412A" w:rsidRDefault="00B905FA" w:rsidP="005B749C">
            <w:r w:rsidRPr="0059412A">
              <w:t>По уведомлению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</w:tr>
      <w:tr w:rsidR="00B905FA" w:rsidRPr="0059412A" w:rsidTr="005B749C">
        <w:trPr>
          <w:trHeight w:val="315"/>
        </w:trPr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5FA" w:rsidRPr="0059412A" w:rsidRDefault="00B905FA" w:rsidP="005B749C">
            <w:r w:rsidRPr="0059412A">
              <w:t>Ликвидационная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</w:tr>
      <w:tr w:rsidR="00B905FA" w:rsidRPr="0059412A" w:rsidTr="005B749C">
        <w:trPr>
          <w:trHeight w:val="315"/>
        </w:trPr>
        <w:tc>
          <w:tcPr>
            <w:tcW w:w="9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t xml:space="preserve">Дата и номер уведомления А номер ОООООО </w:t>
            </w:r>
            <w:proofErr w:type="gramStart"/>
            <w:r w:rsidRPr="0059412A">
              <w:t>В</w:t>
            </w:r>
            <w:proofErr w:type="gramEnd"/>
            <w:r w:rsidRPr="0059412A">
              <w:t xml:space="preserve"> дата ОООООООООО</w:t>
            </w:r>
          </w:p>
        </w:tc>
      </w:tr>
      <w:tr w:rsidR="00B905FA" w:rsidRPr="0059412A" w:rsidTr="005B749C">
        <w:trPr>
          <w:trHeight w:val="315"/>
        </w:trPr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5FA" w:rsidRPr="0059412A" w:rsidRDefault="00B905FA" w:rsidP="005B749C">
            <w:r w:rsidRPr="0059412A">
              <w:t>БИН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</w:tr>
      <w:tr w:rsidR="00B905FA" w:rsidRPr="0059412A" w:rsidTr="005B749C">
        <w:trPr>
          <w:trHeight w:val="315"/>
        </w:trPr>
        <w:tc>
          <w:tcPr>
            <w:tcW w:w="9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t>Налоговый период:                       квартал            год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/>
        </w:tc>
        <w:tc>
          <w:tcPr>
            <w:tcW w:w="4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/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05FA" w:rsidRPr="0059412A" w:rsidTr="005B749C">
        <w:trPr>
          <w:trHeight w:val="315"/>
        </w:trPr>
        <w:tc>
          <w:tcPr>
            <w:tcW w:w="9458" w:type="dxa"/>
            <w:gridSpan w:val="4"/>
            <w:shd w:val="clear" w:color="auto" w:fill="auto"/>
            <w:noWrap/>
            <w:vAlign w:val="bottom"/>
          </w:tcPr>
          <w:tbl>
            <w:tblPr>
              <w:tblW w:w="6840" w:type="dxa"/>
              <w:jc w:val="center"/>
              <w:tblLook w:val="0000" w:firstRow="0" w:lastRow="0" w:firstColumn="0" w:lastColumn="0" w:noHBand="0" w:noVBand="0"/>
            </w:tblPr>
            <w:tblGrid>
              <w:gridCol w:w="6840"/>
            </w:tblGrid>
            <w:tr w:rsidR="00B905FA" w:rsidRPr="0059412A" w:rsidTr="005B749C">
              <w:trPr>
                <w:trHeight w:val="860"/>
                <w:jc w:val="center"/>
              </w:trPr>
              <w:tc>
                <w:tcPr>
                  <w:tcW w:w="6840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B905FA" w:rsidRPr="0019014D" w:rsidRDefault="00B905FA" w:rsidP="005B749C">
                  <w:pPr>
                    <w:jc w:val="center"/>
                    <w:rPr>
                      <w:b/>
                    </w:rPr>
                  </w:pPr>
                  <w:r w:rsidRPr="0019014D">
                    <w:rPr>
                      <w:b/>
                    </w:rPr>
                    <w:t>Форма 2.2</w:t>
                  </w:r>
                </w:p>
                <w:p w:rsidR="00B905FA" w:rsidRPr="0019014D" w:rsidRDefault="00B905FA" w:rsidP="005B749C">
                  <w:pPr>
                    <w:jc w:val="center"/>
                    <w:rPr>
                      <w:b/>
                    </w:rPr>
                  </w:pPr>
                  <w:r w:rsidRPr="0019014D">
                    <w:rPr>
                      <w:b/>
                    </w:rPr>
                    <w:t>Отчет о доходах и расходах</w:t>
                  </w:r>
                </w:p>
                <w:p w:rsidR="00B905FA" w:rsidRPr="0059412A" w:rsidRDefault="00B905FA" w:rsidP="005B749C">
                  <w:pPr>
                    <w:jc w:val="center"/>
                  </w:pPr>
                  <w:r w:rsidRPr="0019014D">
                    <w:rPr>
                      <w:b/>
                    </w:rPr>
                    <w:t>(по корпоративному подоходному налогу)</w:t>
                  </w:r>
                </w:p>
                <w:p w:rsidR="00B905FA" w:rsidRPr="0059412A" w:rsidRDefault="00B905FA" w:rsidP="005B749C">
                  <w:pPr>
                    <w:jc w:val="center"/>
                  </w:pPr>
                </w:p>
              </w:tc>
            </w:tr>
          </w:tbl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jc w:val="right"/>
              <w:rPr>
                <w:sz w:val="20"/>
                <w:szCs w:val="20"/>
              </w:rPr>
            </w:pPr>
          </w:p>
          <w:p w:rsidR="00B905FA" w:rsidRPr="0059412A" w:rsidRDefault="00B905FA" w:rsidP="005B749C">
            <w:pPr>
              <w:jc w:val="right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тыс. тенге</w:t>
            </w:r>
          </w:p>
        </w:tc>
      </w:tr>
      <w:tr w:rsidR="00B905FA" w:rsidRPr="0059412A" w:rsidTr="005B749C">
        <w:trPr>
          <w:trHeight w:val="558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5FA" w:rsidRPr="0059412A" w:rsidRDefault="00B905FA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lastRenderedPageBreak/>
              <w:t xml:space="preserve">Наименование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На конец отчетного периода</w:t>
            </w:r>
          </w:p>
        </w:tc>
      </w:tr>
      <w:tr w:rsidR="00B905FA" w:rsidRPr="0059412A" w:rsidTr="005B749C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</w:t>
            </w:r>
          </w:p>
        </w:tc>
      </w:tr>
      <w:tr w:rsidR="00B905FA" w:rsidRPr="0059412A" w:rsidTr="005B749C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корреспондентским счетам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корреспондентскому счету в Национальном Банке Республики Казахстан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корреспондентским счетам в других банках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вкладам, размещенным в Национальном Банке Республики Казахстан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вкладам, размещенным в Национальном Банке Республики Казахстан (на одну ночь)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5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вкладам до востребования, размещенным в Национальном Банке Республики Казахстан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срочным вкладам, размещенным в Национальном Банке Республики Казахстан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обязательным резервам в Национальном Банке Республики Казахстан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ценным бумагам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ценным бумагам, предназначенным для торговли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амортизации дисконта по приобретенным ценным бумагам, предназначенным для торговли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вкладам, размещенным в других банках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вкладам, размещенным в других банках (на одну ночь)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вкладам до востребования, размещенным в других банках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краткосрочным вкладам, размещенным в других банках (до одного месяца)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краткосрочным вкладам, размещенным в других банках (до одного года)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долгосрочным вкладам, размещенным в других банках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условным вкладам, размещенным в других банках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просроченной задолженности других банков по вкладам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аффинированным драгоценным металлам, размещенным на металлических счетах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в виде положительной корректировки стоимости срочного вклада, размещенного в других банках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в виде положительной корректировки стоимости условного вклада, размещенного в других банках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в виде отрицательной корректировки стоимости срочного вклада, привлеченного от других банков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в виде отрицательной корректировки стоимости условного вклада, привлеченного от других банков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12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вкладу, являющемуся обеспечением (заклад, гарантия, задаток) обязательств банка, кредитного товарищества и ипотечной компании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займам, предоставленным другим банкам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займам овердрафт, предоставленным другим банкам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краткосрочным займам, предоставленным другим банкам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займам овернайт, предоставленным другим банкам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0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долгосрочным займам, предоставленным другим банкам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финансовому лизингу, предоставленному другим банкам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просроченной задолженности других банков по займам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Комиссионное вознаграждение по займам, предоставленным другим банкам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в виде положительной корректировки стоимости займа, предоставленного другим банкам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в виде отрицательной корректировки стоимости займа, полученного от других банков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157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займам и финансовому лизингу, предоставленным организациям, осуществляющим отдельные виды банковских операций или полученным от организаций, осуществляющих отдельные виды банковских операций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12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займам овердрафт, предоставленным организациям, осуществляющим отдельные виды банковских операций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12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краткосрочным займам, предоставленным организациям, осуществляющим отдельные виды банковских операций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12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долгосрочным займам, предоставленным организациям, осуществляющим отдельные виды банковских операций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12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в виде положительной корректировки стоимости займа, предоставленного организациям, осуществляющим отдельные виды банковских операций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12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в виде отрицательной корректировки стоимости займа, полученного от организаций, осуществляющих отдельные виды банковских операций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12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финансовому лизингу, предоставленному организациям, осуществляющим отдельные виды банковских операций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расчетам с филиалами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расчетам с головным офисом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расчетам с местными филиалами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расчетам с зарубежными филиалами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Доходы, связанные с получением вознаграждения по требования банка к клиентам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займам овердрафт, предоставленным клиентам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кредитным карточкам клиентов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учтенным векселям клиентов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факторингу клиентам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краткосрочным займам, предоставленным клиентам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долгосрочным займам, предоставленным клиентам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финансовому лизингу, предоставленному клиентам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форфейтингу клиентам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просроченной задолженности клиентов по займам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прочим займам, предоставленным клиентам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Комиссионное вознаграждение по займам, предоставленным клиентам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в виде положительной корректировки стоимости займа, предоставленного клиентам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157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в виде отрицательной корректировки стоимости займа, полученного от Правительства Республики Казахстан, местных органов власти Республики Казахстан и международных финансовых организаций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в виде отрицательной корректировки стоимости срочного вклада, привлеченного от клиентов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в виде отрицательной корректировки стоимости условного вклада, привлеченного от клиентов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Доходы, связанные с получением вознаграждения по финансовым активам, переданным в </w:t>
            </w:r>
            <w:proofErr w:type="gramStart"/>
            <w:r w:rsidRPr="0059412A">
              <w:rPr>
                <w:sz w:val="20"/>
                <w:szCs w:val="20"/>
              </w:rPr>
              <w:t>доверительное</w:t>
            </w:r>
            <w:proofErr w:type="gramEnd"/>
            <w:r w:rsidRPr="0059412A">
              <w:rPr>
                <w:sz w:val="20"/>
                <w:szCs w:val="20"/>
              </w:rPr>
              <w:t xml:space="preserve"> (трастовое) управление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прочим ценным бумагам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ценным бумагам, удерживаемым до погашения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ценным бумагам, имеющимся в наличии для продажи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амортизации дисконта по приобретенным прочим ценным бумагам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амортизации премии по выпущенным в обращение ценным бумагам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операциям "</w:t>
            </w:r>
            <w:proofErr w:type="gramStart"/>
            <w:r w:rsidRPr="0059412A">
              <w:rPr>
                <w:sz w:val="20"/>
                <w:szCs w:val="20"/>
              </w:rPr>
              <w:t>обратное</w:t>
            </w:r>
            <w:proofErr w:type="gramEnd"/>
            <w:r w:rsidRPr="0059412A">
              <w:rPr>
                <w:sz w:val="20"/>
                <w:szCs w:val="20"/>
              </w:rPr>
              <w:t xml:space="preserve"> РЕПО" с ценными бумагами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инвестициям в капитал и субординированный долг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Дивиденды, полученные по акциям дочерних организаций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Дивиденды, полученные по акциям зависимых организаций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инвестициям в субординированный долг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прочим инвестициям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дилинговым операциям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купле-продаже ценных бумаг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купле-продаже иностранной валюты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купле-продаже  драгоценных металлов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Нереализованный доход от переоценки форвардных операций по ценным бумагам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Нереализованный доход от переоценки форвардных операций по иностранной валюте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Нереализованный доход от переоценки форвардных операций по аффинированным драгоценным металлам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Нереализованный доход от переоценки финансовых фьючерсов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Нереализованный доход от переоценки опционных операций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Нереализованный доход от переоценки операций спот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Нереализованный доход от переоценки операций своп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Нереализованный доход от переоценки прочих операций с производными инструментами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доходы за услуги по переводным операциям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доходы за услуги по реализации страховых полисов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доходы за услуги по купле-продаже ценных бумаг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доходы за услуги по купле-продаже иностранной валюты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доходы за услуги по доверительным (трастовым) операциям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доходы за услуги по выдаче гарантий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доходы за услуги по приему вкладов, открытию и ведению банковских счетов клиентов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комиссионные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Комиссионные доходы по </w:t>
            </w:r>
            <w:proofErr w:type="spellStart"/>
            <w:r w:rsidRPr="0059412A">
              <w:rPr>
                <w:sz w:val="20"/>
                <w:szCs w:val="20"/>
              </w:rPr>
              <w:t>кастодиальной</w:t>
            </w:r>
            <w:proofErr w:type="spellEnd"/>
            <w:r w:rsidRPr="0059412A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доходы, полученные за акцепт платежных документов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доходы за услуги по кассовым операциям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доходы по документарным расчетам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Комиссионные доходы за услуги по </w:t>
            </w:r>
            <w:proofErr w:type="spellStart"/>
            <w:r w:rsidRPr="0059412A">
              <w:rPr>
                <w:sz w:val="20"/>
                <w:szCs w:val="20"/>
              </w:rPr>
              <w:t>форфейтинговым</w:t>
            </w:r>
            <w:proofErr w:type="spellEnd"/>
            <w:r w:rsidRPr="0059412A">
              <w:rPr>
                <w:sz w:val="20"/>
                <w:szCs w:val="20"/>
              </w:rPr>
              <w:t xml:space="preserve"> операциям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Комиссионные доходы за услуги по </w:t>
            </w:r>
            <w:proofErr w:type="spellStart"/>
            <w:r w:rsidRPr="0059412A">
              <w:rPr>
                <w:sz w:val="20"/>
                <w:szCs w:val="20"/>
              </w:rPr>
              <w:t>факторинговым</w:t>
            </w:r>
            <w:proofErr w:type="spellEnd"/>
            <w:r w:rsidRPr="0059412A">
              <w:rPr>
                <w:sz w:val="20"/>
                <w:szCs w:val="20"/>
              </w:rPr>
              <w:t xml:space="preserve"> операциям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переоценки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 от переоценки иностранной валюты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 от переоценки аффинированных драгоценных металлов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 от переоценки займов в тенге с фиксацией валютного эквивалента займов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 от переоценки вкладов в тенге с фиксацией валютного эквивалента вкладов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 от изменения стоимости ценных бумаг, предназначенных для торговли и имеющихся в наличии для продажи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 от прочей переоценки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Реализованные доходы от переоценки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Реализованные доходы от переоценки иностранной валюты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Реализованные доходы от переоценки аффинированных драгоценных металлов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Реализованные доходы от изменения стоимости ценных бумаг, предназначенных для торговли и имеющихся в наличии для продажи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Реализованные доходы от прочей переоценки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Доходы от продажи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продажи акций дочерних и зависимых организаций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реализации основных средств и нематериальных активов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реализации товарно-материальных запасов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реализации прочих инвестиций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изменением доли участия в уставном капитале юридических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изменением доли участия в уставном капитале дочерних организаций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изменением доли участия в уставном капитале зависимых организаций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операциям с производными финансовыми инструментами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операциям фьючерс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операциям форвард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опционным операциям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операциям спот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операциям своп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прочим операциям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Неустойка (штраф, пеня)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доходы от банковской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доходы от небанковской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Чрезвычайные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Чрезвычайные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прошлых периодов, связанные с банковской деятельностью, выявленные в отчетном периоде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прошлых периодов, связанные с небанковской деятельностью, выявленные в отчетном периоде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 до налогов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доходы по вновь включенным балансовым счетам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05FA" w:rsidRPr="0059412A" w:rsidRDefault="00B905FA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Расходы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 корреспондентским счетам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корреспондентским счетам Национального Банка Республики Казахстан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корреспондентским счетам иностранных центральных банков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корреспондентским счетам других банков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12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корреспондентским счетам организации, осуществляющей отдельные виды банковских операций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металлическим счетам в аффинированном драгоценном металле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займам, полученным от Правительства и местных органов власти Республики Казахстан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краткосрочным займам, полученным от Правительства и местных органов власти Республики Казахстан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долгосрочным займам, полученным от Правительства и местных органов власти Республики Казахстан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12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в виде положительной корректировки стоимости займа, полученного от Правительства Республики Казахстан и местных органов власти Республики Казахстан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12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просроченной задолженности по займам, полученным от Правительства и местных органов власти Республики Казахстан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займам, полученным от международных финансовых организаций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краткосрочным займам, полученным от международных финансовых организаций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долгосрочным займам, полученным от международных финансовых организаций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в виде положительной корректировки стоимости займа, полученного от международных финансовых организаций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просроченной задолженности по займам, полученным от международных финансовых организаций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Расходы, связанные с выплатой вознаграждения по займам, полученным от других банков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займам, полученным от Национального Банка Республики Казахстан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займам, полученным от иностранных центральных банков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краткосрочным займам, полученным от других банков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в виде положительной корректировки стоимости займа, полученного от других банков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долгосрочным займам, полученным от других банков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в виде отрицательной корректировки стоимости займа, предоставленного другим банкам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просроченной задолженности по займам, полученным от других банков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просроченной задолженности по займам, полученным от Национального Банка Республики Казахстан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займам, полученным от организаций, осуществляющих отдельные виды банковских операций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12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краткосрочным займам, полученным от организаций, осуществляющих отдельные виды банковских операций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12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в виде положительной корректировки стоимости займа, полученного от организаций, осуществляющих отдельные виды банковских операций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12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долгосрочным займам, полученным от организаций, осуществляющих отдельные виды банковских операций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12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в виде отрицательной корректировки стоимости займа, предоставленного организациям, осуществляющим отдельные виды банковских операций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12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просроченной задолженности по займам, полученным от организаций, осуществляющих отдельные виды банковских операций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Другие расходы, связанные с выплатой вознаграждения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Другие расходы, связанные с выплатой вознаграждения по операциям с другими банками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Комиссионное вознаграждение по займам, полученным от других банков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займам овернайт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 Расходы, связанные с выплатой вознаграждения по займам овернайт Национального Банка Республики Казахстан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займам овернайт иностранных центральных банков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займам овернайт других банков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вкладам других банков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вкладам до востребования Национального Банка Республики Казахстан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срочным вкладам Национального Банка Республики Казахстан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Расходы, связанные с выплатой вознаграждения по вкладам до востребования иностранных центральных банков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срочным вкладам иностранных центральных банков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вкладам до востребования других банков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краткосрочным вкладам других банков, (до одного месяца)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краткосрочным вкладам других банков (до одного года)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долгосрочным вкладам других банков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100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вкладу, являющемуся</w:t>
            </w:r>
            <w:r w:rsidRPr="0059412A">
              <w:rPr>
                <w:bCs/>
                <w:sz w:val="20"/>
                <w:szCs w:val="20"/>
              </w:rPr>
              <w:t xml:space="preserve"> </w:t>
            </w:r>
            <w:r w:rsidRPr="0059412A">
              <w:rPr>
                <w:sz w:val="20"/>
                <w:szCs w:val="20"/>
              </w:rPr>
              <w:t>обеспечением (заклад, гарантия, задаток) обязатель</w:t>
            </w:r>
            <w:proofErr w:type="gramStart"/>
            <w:r w:rsidRPr="0059412A">
              <w:rPr>
                <w:sz w:val="20"/>
                <w:szCs w:val="20"/>
              </w:rPr>
              <w:t>ств др</w:t>
            </w:r>
            <w:proofErr w:type="gramEnd"/>
            <w:r w:rsidRPr="0059412A">
              <w:rPr>
                <w:sz w:val="20"/>
                <w:szCs w:val="20"/>
              </w:rPr>
              <w:t xml:space="preserve">угих банков 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условным вкладам других банков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в виде отрицательной корректировки стоимости срочного вклада, размещенного в других банках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в виде отрицательной корректировки стоимости условного вклада, размещенного в других банках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в виде положительной корректировки стоимости срочного вклада, привлеченного от других банков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в виде положительной корректировки стоимости условного вклада, привлеченного от других банков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расчетам с филиалами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расчетам с головным офисом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расчетам с местными филиалами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расчетам с зарубежными филиалами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требованиям клиентов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деньгам республиканского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деньгам местного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текущим счетам клиентов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Расходы, связанные с выплатой вознаграждения по финансовым активам, принятым в </w:t>
            </w:r>
            <w:proofErr w:type="gramStart"/>
            <w:r w:rsidRPr="0059412A">
              <w:rPr>
                <w:sz w:val="20"/>
                <w:szCs w:val="20"/>
              </w:rPr>
              <w:t>доверительное</w:t>
            </w:r>
            <w:proofErr w:type="gramEnd"/>
            <w:r w:rsidRPr="0059412A">
              <w:rPr>
                <w:sz w:val="20"/>
                <w:szCs w:val="20"/>
              </w:rPr>
              <w:t xml:space="preserve"> (трастовое) управление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вкладам до востребования клиентов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краткосрочным вкладам клиентов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долгосрочным вкладам клиентов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условным вкладам клиентов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Расходы, связанные с выплатой вознаграждения по </w:t>
            </w:r>
            <w:proofErr w:type="gramStart"/>
            <w:r w:rsidRPr="0059412A">
              <w:rPr>
                <w:sz w:val="20"/>
                <w:szCs w:val="20"/>
              </w:rPr>
              <w:t>карт-счетам</w:t>
            </w:r>
            <w:proofErr w:type="gramEnd"/>
            <w:r w:rsidRPr="0059412A">
              <w:rPr>
                <w:sz w:val="20"/>
                <w:szCs w:val="20"/>
              </w:rPr>
              <w:t xml:space="preserve"> клиентов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счетам дочерних организаций специального назначения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вкладу, являющемуся обеспечением (заклад, гарантия, задаток) обязатель</w:t>
            </w:r>
            <w:proofErr w:type="gramStart"/>
            <w:r w:rsidRPr="0059412A">
              <w:rPr>
                <w:sz w:val="20"/>
                <w:szCs w:val="20"/>
              </w:rPr>
              <w:t>ств кл</w:t>
            </w:r>
            <w:proofErr w:type="gramEnd"/>
            <w:r w:rsidRPr="0059412A">
              <w:rPr>
                <w:sz w:val="20"/>
                <w:szCs w:val="20"/>
              </w:rPr>
              <w:t>иентов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просроченной задолженности по вкладам до востребования клиентов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просроченной задолженности по прочим операциям с клиентами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просроченной задолженности по срочным вкладам клиентов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полученному финансовому лизингу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указаниям, неисполненным в срок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прочим вкладам клиентов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Комиссионное вознаграждение по принятым вкладам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в виде отрицательной корректировки стоимости займа, предоставленного клиентам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в виде положительной корректировки стоимости срочного вклада, привлеченного от клиентов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в виде положительной корректировки стоимости условного вклада, привлеченного от клиентов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амортизации премии по учтенным векселям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операциям "РЕПО" с ценными бумагами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ценным бумагам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выпущенным в обращение облигациям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выпущенным в обращение прочим ценным бумагам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амортизации премии по приобретенным ценным бумагам, предназначенным для торговли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амортизации премии по приобретенным прочим ценным бумагам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амортизации дисконта по выпущенным в обращение ценным бумагам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субординированному долгу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субординированному долгу со сроком погашения менее пяти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субординированному долгу со сроком погашения более пяти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Ассигнования на обеспечение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Ассигнования на специальные резервы (провизии) по вкладам, размещенным в других банках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Ассигнования на специальные резервы (провизии) по займам и финансовому лизингу, предоставленным другим банкам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Ассигнования на специальные резервы (провизии) по дебиторской задолженности, связанной с банковской деятельностью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Ассигнования на общие резервы (провизии) по вкладам, размещенным в других банках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Ассигнования на специальные резервы (провизии) по займам и финансовому лизингу, предоставленным клиентам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Ассигнования на общие резервы (провизии) на покрытие убытков от кредитной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Ассигнования на специальные резервы (провизии) на покрытие убытков от прочей банковской деятельности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Ассигнования на общие резервы (провизии) на покрытие убытков от прочей банковской деятельности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Ассигнования на специальные резервы (провизии) по дебиторской задолженности, связанной с небанковской деятельностью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Ассигнования на общие резервы (провизии) по дебиторской задолженности, связанной с банковской деятельностью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Ассигнования на общие резервы (провизии) по дебиторской задолженности, связанной с небанковской деятельностью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Ассигнования на общие резервы (провизии) по условным обязательствам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Ассигнования на общие резервы (провизии) по ценным бумагам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Ассигнования на специальные резервы (провизии) по ценным бумагам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Ассигнования на специальные резервы (провизии) по условным обязательствам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дилинговым операциям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купле-продаже ценных бумаг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купле-продаже иностранной валюты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купле-продаже драгоценных металлов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Нереализованный расход от переоценки форвардных операций по ценным бумагам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Нереализованный расход от переоценки форвардных операций по иностранной валюте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Нереализованный расход от переоценки форвардных операций по аффинированным драгоценным металлам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Нереализованный расход от переоценки финансовых фьючерсов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Нереализованный расход от переоценки опционных операций</w:t>
            </w: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Нереализованный расход от переоценки операций спот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Нереализованный расход от переоценки операций своп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Нереализованный расход от переоценки прочих операций с производными инструментами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расходы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расходы по полученным услугам по переводным операциям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расходы по полученным услугам по реализации страховых полисов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расходы по полученным услугам по купле-продаже ценных бумаг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расходы по полученным услугам по купле-продаже иностранной валюты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расходы по полученным услугам по доверительным (трастовым) операциям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расходы по полученным услугам по гарантиям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Комиссионные расходы по полученным услугам по </w:t>
            </w:r>
            <w:proofErr w:type="gramStart"/>
            <w:r w:rsidRPr="0059412A">
              <w:rPr>
                <w:sz w:val="20"/>
                <w:szCs w:val="20"/>
              </w:rPr>
              <w:t>карт-счетам</w:t>
            </w:r>
            <w:proofErr w:type="gramEnd"/>
            <w:r w:rsidRPr="0059412A">
              <w:rPr>
                <w:sz w:val="20"/>
                <w:szCs w:val="20"/>
              </w:rPr>
              <w:t xml:space="preserve"> клиентов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комиссионные расходы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Комиссионные расходы по </w:t>
            </w:r>
            <w:proofErr w:type="spellStart"/>
            <w:r w:rsidRPr="0059412A">
              <w:rPr>
                <w:sz w:val="20"/>
                <w:szCs w:val="20"/>
              </w:rPr>
              <w:t>кастодиальной</w:t>
            </w:r>
            <w:proofErr w:type="spellEnd"/>
            <w:r w:rsidRPr="0059412A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от переоценки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 от переоценки иностранной валюты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 от переоценки аффинированных драгоценных металлов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 от переоценки займов в тенге с фиксацией валютного эквивалента займов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 от переоценки вкладов в тенге с фиксацией валютного эквивалента вкладов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 от изменения стоимости ценных бумаг, предназначенных для торговли и имеющихся в наличии для продажи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 от прочей переоценки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оплате труда и обязательным отчислениям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оплате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Реализованные расходы от переоценки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Реализованные расходы от переоценки иностранной валюты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Реализованные расходы от переоценки аффинированных драгоценных металлов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Реализованные расходы от изменения стоимости ценных бумаг, предназначенных для торговли и имеющихся в наличии для продажи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Реализованные расходы от прочей переоценки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Транспортные расходы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на инкассацию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на ремонт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на рекламу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на охрану и сигнализацию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общехозяйственные расходы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на служебные командировки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аудиту и консультационным услугам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страхованию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услугам связи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Налоги, сборы и другие обязательные платежи в бюджет, кроме подоходного налога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Социальный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25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Налог на имущество юридических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Налог на транспортные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Сбор с аукционов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налоги, сборы и обязательные платежи в бюджет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Амортизационные отчисления по зданиям и сооружениям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Амортизационные отчисления по компьютерному оборудованию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Амортизационные отчисления по прочим основным средствам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Амортизационные отчисления по основным средствам, полученным по финансовому лизингу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Амортизационные отчисления по основным средствам, предназначенным для сдачи в аренду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Амортизационные отчисления по капитальным затратам по арендованным зданиям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Амортизационные отчисления по транспортным средствам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Амортизационные отчисления по нематериальным активам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от продажи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от продажи акций дочерних и зависимых организаций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от реализации основных средств и нематериальных активов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от безвозмездной передачи основных средств и нематериальных активов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от реализации прочих инвестиций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изменением доли участия в уставном капитале юридических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изменением доли участия в уставном капитале дочерних организаций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изменением доли участия в уставном капитале зависимых организаций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операциям с производными финансовыми инструментами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операциям фьючерс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операциям форвард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опционным операциям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операциям спот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операциям своп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прочим операциям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Неустойка (штраф, пеня)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расходы от банковской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расходы от небанковской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аренде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от акцептов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полученным банком гарантиям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Чрезвычайные расходы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Чрезвычайные расходы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Убытки прошлых периодов, связанные с банковской деятельностью, выявленные в отчетном периоде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25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05FA" w:rsidRPr="0059412A" w:rsidTr="005B749C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Убытки прошлых периодов, связанные с небанковской деятельностью, выявленные в отчетном периоде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Подоходный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расходы по вновь включенным балансовым счетам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ИТОГО: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31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/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05FA" w:rsidRPr="0059412A" w:rsidRDefault="00B905FA" w:rsidP="005B749C">
            <w:r w:rsidRPr="0059412A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05FA" w:rsidRPr="0059412A" w:rsidTr="005B749C">
        <w:trPr>
          <w:trHeight w:val="630"/>
        </w:trPr>
        <w:tc>
          <w:tcPr>
            <w:tcW w:w="9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5FA" w:rsidRPr="0059412A" w:rsidRDefault="00B905FA" w:rsidP="005B749C">
            <w:pPr>
              <w:jc w:val="both"/>
            </w:pPr>
            <w:r w:rsidRPr="0059412A">
              <w:t xml:space="preserve">        Мы несем ответственность в соответствии с законами Республики  Казахстан за достоверность и полноту сведений, приведенных в данной отчетности.</w:t>
            </w:r>
          </w:p>
        </w:tc>
      </w:tr>
      <w:tr w:rsidR="00B905FA" w:rsidRPr="0059412A" w:rsidTr="005B749C">
        <w:trPr>
          <w:trHeight w:val="315"/>
        </w:trPr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05FA" w:rsidRPr="0059412A" w:rsidRDefault="00B905FA" w:rsidP="005B749C"/>
          <w:p w:rsidR="00B905FA" w:rsidRPr="0059412A" w:rsidRDefault="00B905FA" w:rsidP="005B749C">
            <w:r w:rsidRPr="0059412A">
              <w:t xml:space="preserve">Ф.И.О. </w:t>
            </w:r>
            <w:r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t>Руководителя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05FA" w:rsidRPr="0059412A" w:rsidTr="005B749C">
        <w:trPr>
          <w:trHeight w:val="315"/>
        </w:trPr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05FA" w:rsidRPr="0059412A" w:rsidRDefault="00B905FA" w:rsidP="005B749C">
            <w:r w:rsidRPr="0059412A">
              <w:t xml:space="preserve">Ф.И.О. </w:t>
            </w:r>
            <w:r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t>Главного бухгалтера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</w:rPr>
            </w:pPr>
          </w:p>
        </w:tc>
      </w:tr>
      <w:tr w:rsidR="00B905FA" w:rsidRPr="0059412A" w:rsidTr="005B749C">
        <w:trPr>
          <w:trHeight w:val="315"/>
        </w:trPr>
        <w:tc>
          <w:tcPr>
            <w:tcW w:w="945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905FA" w:rsidRPr="0059412A" w:rsidRDefault="00B905FA" w:rsidP="005B749C">
            <w:r w:rsidRPr="0059412A">
              <w:t xml:space="preserve">Ф.И.О. </w:t>
            </w:r>
            <w:r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t>должностного лица, заполнившего форму налоговой отчетности</w:t>
            </w:r>
          </w:p>
        </w:tc>
      </w:tr>
      <w:tr w:rsidR="00B905FA" w:rsidRPr="0059412A" w:rsidTr="005B749C">
        <w:trPr>
          <w:trHeight w:val="344"/>
        </w:trPr>
        <w:tc>
          <w:tcPr>
            <w:tcW w:w="9458" w:type="dxa"/>
            <w:gridSpan w:val="4"/>
            <w:shd w:val="clear" w:color="auto" w:fill="auto"/>
          </w:tcPr>
          <w:p w:rsidR="00B905FA" w:rsidRPr="0059412A" w:rsidRDefault="00B905FA" w:rsidP="005B749C">
            <w:pPr>
              <w:jc w:val="both"/>
            </w:pPr>
          </w:p>
          <w:p w:rsidR="00B905FA" w:rsidRPr="0059412A" w:rsidRDefault="00B905FA" w:rsidP="005B749C">
            <w:pPr>
              <w:jc w:val="both"/>
            </w:pPr>
            <w:r w:rsidRPr="0059412A">
              <w:t xml:space="preserve">      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</w:t>
            </w:r>
            <w:proofErr w:type="gramStart"/>
            <w:r w:rsidRPr="0059412A">
              <w:t>от</w:t>
            </w:r>
            <w:proofErr w:type="gramEnd"/>
            <w:r w:rsidRPr="0059412A">
              <w:t xml:space="preserve">                  № </w:t>
            </w:r>
          </w:p>
        </w:tc>
      </w:tr>
      <w:tr w:rsidR="00B905FA" w:rsidRPr="0059412A" w:rsidTr="005B749C">
        <w:trPr>
          <w:trHeight w:val="315"/>
        </w:trPr>
        <w:tc>
          <w:tcPr>
            <w:tcW w:w="9458" w:type="dxa"/>
            <w:gridSpan w:val="4"/>
            <w:shd w:val="clear" w:color="auto" w:fill="auto"/>
            <w:noWrap/>
          </w:tcPr>
          <w:p w:rsidR="00B905FA" w:rsidRPr="0059412A" w:rsidRDefault="00B905FA" w:rsidP="005B749C"/>
          <w:p w:rsidR="00B905FA" w:rsidRPr="0059412A" w:rsidRDefault="00B905FA" w:rsidP="005B749C">
            <w:r w:rsidRPr="0059412A">
              <w:t>Входящий номер регистрации документа       ДДММГГГГ</w:t>
            </w:r>
          </w:p>
        </w:tc>
      </w:tr>
      <w:tr w:rsidR="00B905FA" w:rsidRPr="0059412A" w:rsidTr="005B749C">
        <w:trPr>
          <w:trHeight w:val="315"/>
        </w:trPr>
        <w:tc>
          <w:tcPr>
            <w:tcW w:w="5238" w:type="dxa"/>
            <w:gridSpan w:val="2"/>
            <w:shd w:val="clear" w:color="auto" w:fill="auto"/>
            <w:noWrap/>
          </w:tcPr>
          <w:p w:rsidR="00B905FA" w:rsidRPr="0059412A" w:rsidRDefault="00B905FA" w:rsidP="005B749C"/>
          <w:p w:rsidR="00B905FA" w:rsidRPr="0059412A" w:rsidRDefault="00B905FA" w:rsidP="005B749C">
            <w:r w:rsidRPr="0059412A">
              <w:t>Код органа государственных доходов</w:t>
            </w:r>
          </w:p>
        </w:tc>
        <w:tc>
          <w:tcPr>
            <w:tcW w:w="4220" w:type="dxa"/>
            <w:gridSpan w:val="2"/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rFonts w:ascii="Arial CYR" w:hAnsi="Arial CYR" w:cs="Arial CYR"/>
              </w:rPr>
            </w:pPr>
          </w:p>
        </w:tc>
      </w:tr>
    </w:tbl>
    <w:p w:rsidR="00B905FA" w:rsidRPr="0059412A" w:rsidRDefault="00B905FA" w:rsidP="00B905FA"/>
    <w:p w:rsidR="00B905FA" w:rsidRPr="0059412A" w:rsidRDefault="00B905FA" w:rsidP="00B905FA">
      <w:pPr>
        <w:ind w:left="4678"/>
        <w:jc w:val="center"/>
        <w:rPr>
          <w:rFonts w:eastAsia="Times New Roman"/>
          <w:sz w:val="28"/>
          <w:szCs w:val="28"/>
        </w:rPr>
      </w:pPr>
    </w:p>
    <w:p w:rsidR="00B905FA" w:rsidRPr="0059412A" w:rsidRDefault="00B905FA" w:rsidP="00B905FA">
      <w:pPr>
        <w:ind w:left="4678"/>
        <w:jc w:val="center"/>
        <w:rPr>
          <w:rFonts w:eastAsia="Times New Roman"/>
          <w:sz w:val="28"/>
          <w:szCs w:val="28"/>
        </w:rPr>
      </w:pPr>
    </w:p>
    <w:p w:rsidR="00B905FA" w:rsidRPr="0059412A" w:rsidRDefault="00B905FA" w:rsidP="00B905FA">
      <w:pPr>
        <w:ind w:left="4678"/>
        <w:jc w:val="center"/>
        <w:rPr>
          <w:rFonts w:eastAsia="Times New Roman"/>
          <w:sz w:val="28"/>
          <w:szCs w:val="28"/>
        </w:rPr>
      </w:pPr>
    </w:p>
    <w:p w:rsidR="00B905FA" w:rsidRPr="0059412A" w:rsidRDefault="00B905FA" w:rsidP="00B905FA">
      <w:pPr>
        <w:ind w:left="4678"/>
        <w:jc w:val="center"/>
        <w:rPr>
          <w:rFonts w:eastAsia="Times New Roman"/>
          <w:sz w:val="28"/>
          <w:szCs w:val="28"/>
        </w:rPr>
      </w:pPr>
    </w:p>
    <w:p w:rsidR="00B905FA" w:rsidRPr="0059412A" w:rsidRDefault="00B905FA" w:rsidP="00B905FA">
      <w:pPr>
        <w:ind w:left="4678"/>
        <w:jc w:val="center"/>
        <w:rPr>
          <w:rFonts w:eastAsia="Times New Roman"/>
          <w:sz w:val="28"/>
          <w:szCs w:val="28"/>
        </w:rPr>
      </w:pPr>
    </w:p>
    <w:p w:rsidR="00B905FA" w:rsidRPr="0059412A" w:rsidRDefault="00B905FA" w:rsidP="00B905FA">
      <w:pPr>
        <w:ind w:left="4678"/>
        <w:jc w:val="center"/>
        <w:rPr>
          <w:rFonts w:eastAsia="Times New Roman"/>
          <w:sz w:val="28"/>
          <w:szCs w:val="28"/>
        </w:rPr>
      </w:pPr>
    </w:p>
    <w:p w:rsidR="00B905FA" w:rsidRDefault="00B905FA" w:rsidP="00B905F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B905FA" w:rsidRDefault="00B905FA" w:rsidP="00B905F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B905FA" w:rsidRDefault="00B905FA" w:rsidP="00B905F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B905FA" w:rsidRDefault="00B905FA" w:rsidP="00B905F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B905FA" w:rsidRDefault="00B905FA" w:rsidP="00B905F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B905FA" w:rsidRDefault="00B905FA" w:rsidP="00B905F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B905FA" w:rsidRDefault="00B905FA" w:rsidP="00B905F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B905FA" w:rsidRDefault="00B905FA" w:rsidP="00B905F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B905FA" w:rsidRDefault="00B905FA" w:rsidP="00B905F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B905FA" w:rsidRDefault="00B905FA" w:rsidP="00B905F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B905FA" w:rsidRDefault="00B905FA" w:rsidP="00B905F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B905FA" w:rsidRDefault="00B905FA" w:rsidP="00B905F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B905FA" w:rsidRDefault="00B905FA" w:rsidP="00B905F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B905FA" w:rsidRDefault="00B905FA" w:rsidP="00B905F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B905FA" w:rsidRDefault="00B905FA" w:rsidP="00B905F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B905FA" w:rsidRDefault="00B905FA" w:rsidP="00B905F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B905FA" w:rsidRDefault="00B905FA" w:rsidP="00B905F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B905FA" w:rsidRDefault="00B905FA" w:rsidP="00B905F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B905FA" w:rsidRDefault="00B905FA" w:rsidP="00B905F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B905FA" w:rsidRDefault="00B905FA" w:rsidP="00B905F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B905FA" w:rsidRDefault="00B905FA" w:rsidP="00B905F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B905FA" w:rsidRDefault="00B905FA" w:rsidP="00B905F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B905FA" w:rsidRDefault="00B905FA" w:rsidP="00B905F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B905FA" w:rsidRDefault="00B905FA" w:rsidP="00B905F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B905FA" w:rsidRDefault="00B905FA" w:rsidP="00B905F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B905FA" w:rsidRDefault="00B905FA" w:rsidP="00B905F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B905FA" w:rsidRDefault="00B905FA" w:rsidP="00B905F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B905FA" w:rsidRDefault="00B905FA" w:rsidP="00B905F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B905FA" w:rsidRPr="0019014D" w:rsidRDefault="00B905FA" w:rsidP="00B905F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B905FA" w:rsidRPr="0059412A" w:rsidRDefault="00B905FA" w:rsidP="00B905FA">
      <w:pPr>
        <w:ind w:left="4678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4"/>
        <w:gridCol w:w="4377"/>
      </w:tblGrid>
      <w:tr w:rsidR="00B905FA" w:rsidRPr="0059412A" w:rsidTr="005B749C">
        <w:tc>
          <w:tcPr>
            <w:tcW w:w="8755" w:type="dxa"/>
            <w:shd w:val="clear" w:color="auto" w:fill="auto"/>
          </w:tcPr>
          <w:p w:rsidR="00B905FA" w:rsidRPr="0059412A" w:rsidRDefault="00B905FA" w:rsidP="005B749C"/>
        </w:tc>
        <w:tc>
          <w:tcPr>
            <w:tcW w:w="6031" w:type="dxa"/>
            <w:shd w:val="clear" w:color="auto" w:fill="auto"/>
          </w:tcPr>
          <w:p w:rsidR="00B905FA" w:rsidRPr="0059412A" w:rsidRDefault="00B905FA" w:rsidP="005B749C">
            <w:pPr>
              <w:ind w:left="459"/>
              <w:jc w:val="center"/>
            </w:pPr>
            <w:r w:rsidRPr="0059412A">
              <w:t xml:space="preserve">Приложение 8 </w:t>
            </w:r>
          </w:p>
          <w:p w:rsidR="00B905FA" w:rsidRPr="0059412A" w:rsidRDefault="00B905FA" w:rsidP="005B749C">
            <w:pPr>
              <w:ind w:left="459"/>
              <w:jc w:val="center"/>
            </w:pPr>
            <w:r w:rsidRPr="0059412A">
              <w:t xml:space="preserve">к </w:t>
            </w:r>
            <w:hyperlink r:id="rId10" w:history="1">
              <w:r w:rsidRPr="0059412A">
                <w:rPr>
                  <w:rStyle w:val="af"/>
                  <w:bCs/>
                  <w:color w:val="auto"/>
                  <w:u w:val="none"/>
                </w:rPr>
                <w:t>приказу</w:t>
              </w:r>
            </w:hyperlink>
            <w:r w:rsidRPr="0059412A">
              <w:t xml:space="preserve"> Министра финансов</w:t>
            </w:r>
          </w:p>
          <w:p w:rsidR="00B905FA" w:rsidRPr="0059412A" w:rsidRDefault="00B905FA" w:rsidP="005B749C">
            <w:pPr>
              <w:ind w:left="459"/>
              <w:jc w:val="center"/>
            </w:pPr>
            <w:r w:rsidRPr="0059412A">
              <w:t>Республики Казахстан</w:t>
            </w:r>
          </w:p>
          <w:p w:rsidR="00B905FA" w:rsidRPr="0059412A" w:rsidRDefault="00B905FA" w:rsidP="005B749C">
            <w:pPr>
              <w:ind w:left="459"/>
              <w:jc w:val="center"/>
            </w:pPr>
            <w:r w:rsidRPr="0059412A">
              <w:t>от «___» _______ 201__ года № ____</w:t>
            </w:r>
          </w:p>
          <w:p w:rsidR="00B905FA" w:rsidRPr="0059412A" w:rsidRDefault="00B905FA" w:rsidP="005B749C"/>
        </w:tc>
      </w:tr>
      <w:tr w:rsidR="00B905FA" w:rsidRPr="0059412A" w:rsidTr="005B749C">
        <w:tc>
          <w:tcPr>
            <w:tcW w:w="8755" w:type="dxa"/>
            <w:shd w:val="clear" w:color="auto" w:fill="auto"/>
          </w:tcPr>
          <w:p w:rsidR="00B905FA" w:rsidRPr="0059412A" w:rsidRDefault="00B905FA" w:rsidP="005B749C"/>
        </w:tc>
        <w:tc>
          <w:tcPr>
            <w:tcW w:w="6031" w:type="dxa"/>
            <w:shd w:val="clear" w:color="auto" w:fill="auto"/>
          </w:tcPr>
          <w:p w:rsidR="00B905FA" w:rsidRPr="0059412A" w:rsidRDefault="00B905FA" w:rsidP="005B749C">
            <w:pPr>
              <w:ind w:left="459"/>
              <w:jc w:val="center"/>
            </w:pPr>
            <w:r w:rsidRPr="0059412A">
              <w:t>Приложение 20</w:t>
            </w:r>
          </w:p>
          <w:p w:rsidR="00B905FA" w:rsidRPr="0059412A" w:rsidRDefault="00B905FA" w:rsidP="005B749C">
            <w:pPr>
              <w:ind w:left="321"/>
              <w:jc w:val="center"/>
            </w:pPr>
            <w:r w:rsidRPr="0059412A">
              <w:t xml:space="preserve">к </w:t>
            </w:r>
            <w:hyperlink r:id="rId11" w:history="1">
              <w:r w:rsidRPr="0059412A">
                <w:rPr>
                  <w:rStyle w:val="af"/>
                  <w:bCs/>
                  <w:color w:val="auto"/>
                  <w:u w:val="none"/>
                </w:rPr>
                <w:t>приказу</w:t>
              </w:r>
            </w:hyperlink>
            <w:r w:rsidRPr="0059412A">
              <w:rPr>
                <w:rStyle w:val="af"/>
                <w:bCs/>
                <w:color w:val="auto"/>
                <w:u w:val="none"/>
              </w:rPr>
              <w:t xml:space="preserve"> </w:t>
            </w:r>
            <w:proofErr w:type="gramStart"/>
            <w:r w:rsidRPr="0059412A">
              <w:t>исполняющего</w:t>
            </w:r>
            <w:proofErr w:type="gramEnd"/>
            <w:r w:rsidRPr="0059412A">
              <w:t xml:space="preserve"> обязанности</w:t>
            </w:r>
          </w:p>
          <w:p w:rsidR="00B905FA" w:rsidRPr="0059412A" w:rsidRDefault="00B905FA" w:rsidP="005B749C">
            <w:pPr>
              <w:ind w:left="459"/>
            </w:pPr>
            <w:r w:rsidRPr="0059412A">
              <w:t xml:space="preserve">             Министра финансов</w:t>
            </w:r>
          </w:p>
          <w:p w:rsidR="00B905FA" w:rsidRPr="0059412A" w:rsidRDefault="00B905FA" w:rsidP="005B749C">
            <w:pPr>
              <w:ind w:left="459"/>
              <w:jc w:val="center"/>
            </w:pPr>
            <w:r w:rsidRPr="0059412A">
              <w:t>Республики Казахстан</w:t>
            </w:r>
          </w:p>
          <w:p w:rsidR="00B905FA" w:rsidRPr="0059412A" w:rsidRDefault="00B905FA" w:rsidP="005B749C">
            <w:pPr>
              <w:ind w:left="459"/>
              <w:jc w:val="center"/>
            </w:pPr>
            <w:r w:rsidRPr="0059412A">
              <w:t>от 15 апреля 2015 года № 271</w:t>
            </w:r>
          </w:p>
          <w:p w:rsidR="00B905FA" w:rsidRPr="0059412A" w:rsidRDefault="00B905FA" w:rsidP="005B749C">
            <w:pPr>
              <w:ind w:left="459"/>
              <w:jc w:val="center"/>
            </w:pPr>
          </w:p>
          <w:p w:rsidR="00B905FA" w:rsidRPr="0059412A" w:rsidRDefault="00B905FA" w:rsidP="005B749C">
            <w:pPr>
              <w:ind w:left="459"/>
              <w:jc w:val="center"/>
            </w:pPr>
            <w:r w:rsidRPr="0059412A">
              <w:t>Форма</w:t>
            </w:r>
          </w:p>
        </w:tc>
      </w:tr>
    </w:tbl>
    <w:p w:rsidR="00B905FA" w:rsidRPr="0059412A" w:rsidRDefault="00B905FA" w:rsidP="00B905FA"/>
    <w:tbl>
      <w:tblPr>
        <w:tblW w:w="9672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558"/>
        <w:gridCol w:w="1715"/>
        <w:gridCol w:w="1098"/>
        <w:gridCol w:w="900"/>
        <w:gridCol w:w="876"/>
        <w:gridCol w:w="556"/>
        <w:gridCol w:w="472"/>
        <w:gridCol w:w="378"/>
        <w:gridCol w:w="529"/>
        <w:gridCol w:w="1030"/>
        <w:gridCol w:w="1560"/>
      </w:tblGrid>
      <w:tr w:rsidR="00B905FA" w:rsidRPr="0059412A" w:rsidTr="005B749C">
        <w:trPr>
          <w:trHeight w:val="315"/>
        </w:trPr>
        <w:tc>
          <w:tcPr>
            <w:tcW w:w="558" w:type="dxa"/>
            <w:shd w:val="clear" w:color="auto" w:fill="auto"/>
            <w:noWrap/>
            <w:vAlign w:val="center"/>
          </w:tcPr>
          <w:p w:rsidR="00B905FA" w:rsidRPr="0059412A" w:rsidRDefault="00B905FA" w:rsidP="005B749C"/>
        </w:tc>
        <w:tc>
          <w:tcPr>
            <w:tcW w:w="2813" w:type="dxa"/>
            <w:gridSpan w:val="2"/>
            <w:shd w:val="clear" w:color="auto" w:fill="auto"/>
            <w:noWrap/>
            <w:vAlign w:val="bottom"/>
          </w:tcPr>
          <w:p w:rsidR="00B905FA" w:rsidRPr="0059412A" w:rsidRDefault="00B905FA" w:rsidP="005B749C">
            <w:r w:rsidRPr="0059412A">
              <w:t>Вид формы: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905FA" w:rsidRPr="0059412A" w:rsidRDefault="00B905FA" w:rsidP="005B749C"/>
        </w:tc>
        <w:tc>
          <w:tcPr>
            <w:tcW w:w="876" w:type="dxa"/>
            <w:shd w:val="clear" w:color="auto" w:fill="auto"/>
            <w:noWrap/>
            <w:vAlign w:val="center"/>
          </w:tcPr>
          <w:p w:rsidR="00B905FA" w:rsidRPr="0059412A" w:rsidRDefault="00B905FA" w:rsidP="005B749C"/>
        </w:tc>
        <w:tc>
          <w:tcPr>
            <w:tcW w:w="1028" w:type="dxa"/>
            <w:gridSpan w:val="2"/>
            <w:shd w:val="clear" w:color="auto" w:fill="auto"/>
            <w:noWrap/>
            <w:vAlign w:val="center"/>
          </w:tcPr>
          <w:p w:rsidR="00B905FA" w:rsidRPr="0059412A" w:rsidRDefault="00B905FA" w:rsidP="005B749C"/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B905FA" w:rsidRPr="0059412A" w:rsidRDefault="00B905FA" w:rsidP="005B749C"/>
        </w:tc>
        <w:tc>
          <w:tcPr>
            <w:tcW w:w="2590" w:type="dxa"/>
            <w:gridSpan w:val="2"/>
            <w:shd w:val="clear" w:color="auto" w:fill="auto"/>
            <w:noWrap/>
            <w:vAlign w:val="center"/>
          </w:tcPr>
          <w:p w:rsidR="00B905FA" w:rsidRPr="0059412A" w:rsidRDefault="00B905FA" w:rsidP="005B749C">
            <w:pPr>
              <w:rPr>
                <w:sz w:val="28"/>
                <w:szCs w:val="28"/>
              </w:rPr>
            </w:pPr>
          </w:p>
        </w:tc>
      </w:tr>
      <w:tr w:rsidR="00B905FA" w:rsidRPr="0059412A" w:rsidTr="005B749C">
        <w:trPr>
          <w:trHeight w:val="315"/>
        </w:trPr>
        <w:tc>
          <w:tcPr>
            <w:tcW w:w="558" w:type="dxa"/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</w:pPr>
            <w:r w:rsidRPr="0059412A">
              <w:t>О</w:t>
            </w:r>
          </w:p>
        </w:tc>
        <w:tc>
          <w:tcPr>
            <w:tcW w:w="2813" w:type="dxa"/>
            <w:gridSpan w:val="2"/>
            <w:shd w:val="clear" w:color="auto" w:fill="auto"/>
            <w:vAlign w:val="center"/>
          </w:tcPr>
          <w:p w:rsidR="00B905FA" w:rsidRPr="0059412A" w:rsidRDefault="00B905FA" w:rsidP="005B749C">
            <w:r w:rsidRPr="0059412A">
              <w:t xml:space="preserve">Первоначальная 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905FA" w:rsidRPr="0059412A" w:rsidRDefault="00B905FA" w:rsidP="005B749C"/>
        </w:tc>
        <w:tc>
          <w:tcPr>
            <w:tcW w:w="876" w:type="dxa"/>
            <w:shd w:val="clear" w:color="auto" w:fill="auto"/>
            <w:noWrap/>
            <w:vAlign w:val="center"/>
          </w:tcPr>
          <w:p w:rsidR="00B905FA" w:rsidRPr="0059412A" w:rsidRDefault="00B905FA" w:rsidP="005B749C"/>
        </w:tc>
        <w:tc>
          <w:tcPr>
            <w:tcW w:w="1028" w:type="dxa"/>
            <w:gridSpan w:val="2"/>
            <w:shd w:val="clear" w:color="auto" w:fill="auto"/>
            <w:noWrap/>
            <w:vAlign w:val="center"/>
          </w:tcPr>
          <w:p w:rsidR="00B905FA" w:rsidRPr="0059412A" w:rsidRDefault="00B905FA" w:rsidP="005B749C"/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B905FA" w:rsidRPr="0059412A" w:rsidRDefault="00B905FA" w:rsidP="005B749C"/>
        </w:tc>
        <w:tc>
          <w:tcPr>
            <w:tcW w:w="2590" w:type="dxa"/>
            <w:gridSpan w:val="2"/>
            <w:shd w:val="clear" w:color="auto" w:fill="auto"/>
            <w:noWrap/>
            <w:vAlign w:val="center"/>
          </w:tcPr>
          <w:p w:rsidR="00B905FA" w:rsidRPr="0059412A" w:rsidRDefault="00B905FA" w:rsidP="005B749C"/>
        </w:tc>
      </w:tr>
      <w:tr w:rsidR="00B905FA" w:rsidRPr="0059412A" w:rsidTr="005B749C">
        <w:trPr>
          <w:trHeight w:val="315"/>
        </w:trPr>
        <w:tc>
          <w:tcPr>
            <w:tcW w:w="558" w:type="dxa"/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</w:pPr>
            <w:r w:rsidRPr="0059412A">
              <w:t>О</w:t>
            </w:r>
          </w:p>
        </w:tc>
        <w:tc>
          <w:tcPr>
            <w:tcW w:w="2813" w:type="dxa"/>
            <w:gridSpan w:val="2"/>
            <w:shd w:val="clear" w:color="auto" w:fill="auto"/>
            <w:vAlign w:val="center"/>
          </w:tcPr>
          <w:p w:rsidR="00B905FA" w:rsidRPr="0059412A" w:rsidRDefault="00B905FA" w:rsidP="005B749C">
            <w:r w:rsidRPr="0059412A">
              <w:t>Очередная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905FA" w:rsidRPr="0059412A" w:rsidRDefault="00B905FA" w:rsidP="005B749C"/>
        </w:tc>
        <w:tc>
          <w:tcPr>
            <w:tcW w:w="876" w:type="dxa"/>
            <w:shd w:val="clear" w:color="auto" w:fill="auto"/>
            <w:noWrap/>
            <w:vAlign w:val="center"/>
          </w:tcPr>
          <w:p w:rsidR="00B905FA" w:rsidRPr="0059412A" w:rsidRDefault="00B905FA" w:rsidP="005B749C"/>
        </w:tc>
        <w:tc>
          <w:tcPr>
            <w:tcW w:w="1028" w:type="dxa"/>
            <w:gridSpan w:val="2"/>
            <w:shd w:val="clear" w:color="auto" w:fill="auto"/>
            <w:noWrap/>
            <w:vAlign w:val="center"/>
          </w:tcPr>
          <w:p w:rsidR="00B905FA" w:rsidRPr="0059412A" w:rsidRDefault="00B905FA" w:rsidP="005B749C"/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B905FA" w:rsidRPr="0059412A" w:rsidRDefault="00B905FA" w:rsidP="005B749C"/>
        </w:tc>
        <w:tc>
          <w:tcPr>
            <w:tcW w:w="2590" w:type="dxa"/>
            <w:gridSpan w:val="2"/>
            <w:shd w:val="clear" w:color="auto" w:fill="auto"/>
            <w:noWrap/>
            <w:vAlign w:val="center"/>
          </w:tcPr>
          <w:p w:rsidR="00B905FA" w:rsidRPr="0059412A" w:rsidRDefault="00B905FA" w:rsidP="005B749C"/>
        </w:tc>
      </w:tr>
      <w:tr w:rsidR="00B905FA" w:rsidRPr="0059412A" w:rsidTr="005B749C">
        <w:trPr>
          <w:trHeight w:val="315"/>
        </w:trPr>
        <w:tc>
          <w:tcPr>
            <w:tcW w:w="558" w:type="dxa"/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</w:pPr>
            <w:r w:rsidRPr="0059412A">
              <w:t>О</w:t>
            </w:r>
          </w:p>
        </w:tc>
        <w:tc>
          <w:tcPr>
            <w:tcW w:w="2813" w:type="dxa"/>
            <w:gridSpan w:val="2"/>
            <w:shd w:val="clear" w:color="auto" w:fill="auto"/>
            <w:vAlign w:val="center"/>
          </w:tcPr>
          <w:p w:rsidR="00B905FA" w:rsidRPr="0059412A" w:rsidRDefault="00B905FA" w:rsidP="005B749C">
            <w:r w:rsidRPr="0059412A">
              <w:t>Дополнительная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905FA" w:rsidRPr="0059412A" w:rsidRDefault="00B905FA" w:rsidP="005B749C"/>
        </w:tc>
        <w:tc>
          <w:tcPr>
            <w:tcW w:w="876" w:type="dxa"/>
            <w:shd w:val="clear" w:color="auto" w:fill="auto"/>
            <w:noWrap/>
            <w:vAlign w:val="center"/>
          </w:tcPr>
          <w:p w:rsidR="00B905FA" w:rsidRPr="0059412A" w:rsidRDefault="00B905FA" w:rsidP="005B749C"/>
        </w:tc>
        <w:tc>
          <w:tcPr>
            <w:tcW w:w="1028" w:type="dxa"/>
            <w:gridSpan w:val="2"/>
            <w:shd w:val="clear" w:color="auto" w:fill="auto"/>
            <w:noWrap/>
            <w:vAlign w:val="center"/>
          </w:tcPr>
          <w:p w:rsidR="00B905FA" w:rsidRPr="0059412A" w:rsidRDefault="00B905FA" w:rsidP="005B749C"/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B905FA" w:rsidRPr="0059412A" w:rsidRDefault="00B905FA" w:rsidP="005B749C"/>
        </w:tc>
        <w:tc>
          <w:tcPr>
            <w:tcW w:w="2590" w:type="dxa"/>
            <w:gridSpan w:val="2"/>
            <w:shd w:val="clear" w:color="auto" w:fill="auto"/>
            <w:noWrap/>
            <w:vAlign w:val="center"/>
          </w:tcPr>
          <w:p w:rsidR="00B905FA" w:rsidRPr="0059412A" w:rsidRDefault="00B905FA" w:rsidP="005B749C"/>
        </w:tc>
      </w:tr>
      <w:tr w:rsidR="00B905FA" w:rsidRPr="0059412A" w:rsidTr="005B749C">
        <w:trPr>
          <w:trHeight w:val="315"/>
        </w:trPr>
        <w:tc>
          <w:tcPr>
            <w:tcW w:w="558" w:type="dxa"/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</w:pPr>
            <w:r w:rsidRPr="0059412A">
              <w:t>О</w:t>
            </w:r>
          </w:p>
        </w:tc>
        <w:tc>
          <w:tcPr>
            <w:tcW w:w="3713" w:type="dxa"/>
            <w:gridSpan w:val="3"/>
            <w:shd w:val="clear" w:color="auto" w:fill="auto"/>
            <w:vAlign w:val="center"/>
          </w:tcPr>
          <w:p w:rsidR="00B905FA" w:rsidRPr="0059412A" w:rsidRDefault="00B905FA" w:rsidP="005B749C">
            <w:r w:rsidRPr="0059412A">
              <w:t>По уведомлению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905FA" w:rsidRPr="0059412A" w:rsidRDefault="00B905FA" w:rsidP="005B749C"/>
        </w:tc>
        <w:tc>
          <w:tcPr>
            <w:tcW w:w="1028" w:type="dxa"/>
            <w:gridSpan w:val="2"/>
            <w:shd w:val="clear" w:color="auto" w:fill="auto"/>
            <w:noWrap/>
            <w:vAlign w:val="center"/>
          </w:tcPr>
          <w:p w:rsidR="00B905FA" w:rsidRPr="0059412A" w:rsidRDefault="00B905FA" w:rsidP="005B749C"/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B905FA" w:rsidRPr="0059412A" w:rsidRDefault="00B905FA" w:rsidP="005B749C"/>
        </w:tc>
        <w:tc>
          <w:tcPr>
            <w:tcW w:w="2590" w:type="dxa"/>
            <w:gridSpan w:val="2"/>
            <w:shd w:val="clear" w:color="auto" w:fill="auto"/>
            <w:noWrap/>
            <w:vAlign w:val="center"/>
          </w:tcPr>
          <w:p w:rsidR="00B905FA" w:rsidRPr="0059412A" w:rsidRDefault="00B905FA" w:rsidP="005B749C"/>
        </w:tc>
      </w:tr>
      <w:tr w:rsidR="00B905FA" w:rsidRPr="0059412A" w:rsidTr="005B749C">
        <w:trPr>
          <w:trHeight w:val="315"/>
        </w:trPr>
        <w:tc>
          <w:tcPr>
            <w:tcW w:w="558" w:type="dxa"/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</w:pPr>
            <w:r w:rsidRPr="0059412A">
              <w:t>О</w:t>
            </w:r>
          </w:p>
        </w:tc>
        <w:tc>
          <w:tcPr>
            <w:tcW w:w="3713" w:type="dxa"/>
            <w:gridSpan w:val="3"/>
            <w:shd w:val="clear" w:color="auto" w:fill="auto"/>
            <w:vAlign w:val="center"/>
          </w:tcPr>
          <w:p w:rsidR="00B905FA" w:rsidRPr="0059412A" w:rsidRDefault="00B905FA" w:rsidP="005B749C">
            <w:r w:rsidRPr="0059412A">
              <w:t>Ликвидационная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905FA" w:rsidRPr="0059412A" w:rsidRDefault="00B905FA" w:rsidP="005B749C"/>
        </w:tc>
        <w:tc>
          <w:tcPr>
            <w:tcW w:w="1028" w:type="dxa"/>
            <w:gridSpan w:val="2"/>
            <w:shd w:val="clear" w:color="auto" w:fill="auto"/>
            <w:noWrap/>
            <w:vAlign w:val="center"/>
          </w:tcPr>
          <w:p w:rsidR="00B905FA" w:rsidRPr="0059412A" w:rsidRDefault="00B905FA" w:rsidP="005B749C"/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B905FA" w:rsidRPr="0059412A" w:rsidRDefault="00B905FA" w:rsidP="005B749C"/>
        </w:tc>
        <w:tc>
          <w:tcPr>
            <w:tcW w:w="2590" w:type="dxa"/>
            <w:gridSpan w:val="2"/>
            <w:shd w:val="clear" w:color="auto" w:fill="auto"/>
            <w:noWrap/>
            <w:vAlign w:val="center"/>
          </w:tcPr>
          <w:p w:rsidR="00B905FA" w:rsidRPr="0059412A" w:rsidRDefault="00B905FA" w:rsidP="005B749C"/>
        </w:tc>
      </w:tr>
      <w:tr w:rsidR="00B905FA" w:rsidRPr="0059412A" w:rsidTr="005B749C">
        <w:trPr>
          <w:trHeight w:val="315"/>
        </w:trPr>
        <w:tc>
          <w:tcPr>
            <w:tcW w:w="558" w:type="dxa"/>
            <w:shd w:val="clear" w:color="auto" w:fill="auto"/>
            <w:noWrap/>
            <w:vAlign w:val="center"/>
          </w:tcPr>
          <w:p w:rsidR="00B905FA" w:rsidRPr="0059412A" w:rsidRDefault="00B905FA" w:rsidP="005B749C"/>
        </w:tc>
        <w:tc>
          <w:tcPr>
            <w:tcW w:w="9114" w:type="dxa"/>
            <w:gridSpan w:val="10"/>
            <w:shd w:val="clear" w:color="auto" w:fill="auto"/>
            <w:noWrap/>
            <w:vAlign w:val="center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t xml:space="preserve">Дата и номер уведомления А номер ОООООО </w:t>
            </w:r>
            <w:proofErr w:type="gramStart"/>
            <w:r w:rsidRPr="0059412A">
              <w:t>В</w:t>
            </w:r>
            <w:proofErr w:type="gramEnd"/>
            <w:r w:rsidRPr="0059412A">
              <w:t xml:space="preserve"> дата ОООООООООО</w:t>
            </w:r>
          </w:p>
        </w:tc>
      </w:tr>
      <w:tr w:rsidR="00B905FA" w:rsidRPr="0059412A" w:rsidTr="005B749C">
        <w:trPr>
          <w:trHeight w:val="315"/>
        </w:trPr>
        <w:tc>
          <w:tcPr>
            <w:tcW w:w="2273" w:type="dxa"/>
            <w:gridSpan w:val="2"/>
            <w:shd w:val="clear" w:color="auto" w:fill="auto"/>
            <w:noWrap/>
            <w:vAlign w:val="bottom"/>
          </w:tcPr>
          <w:p w:rsidR="00B905FA" w:rsidRPr="0059412A" w:rsidRDefault="00B905FA" w:rsidP="005B749C">
            <w:r w:rsidRPr="0059412A">
              <w:t xml:space="preserve"> 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</w:tr>
      <w:tr w:rsidR="00B905FA" w:rsidRPr="0059412A" w:rsidTr="005B749C">
        <w:trPr>
          <w:trHeight w:val="315"/>
        </w:trPr>
        <w:tc>
          <w:tcPr>
            <w:tcW w:w="2273" w:type="dxa"/>
            <w:gridSpan w:val="2"/>
            <w:shd w:val="clear" w:color="auto" w:fill="auto"/>
            <w:noWrap/>
            <w:vAlign w:val="bottom"/>
          </w:tcPr>
          <w:p w:rsidR="00B905FA" w:rsidRPr="0059412A" w:rsidRDefault="00B905FA" w:rsidP="005B749C">
            <w:r w:rsidRPr="0059412A">
              <w:t>БИН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</w:tr>
      <w:tr w:rsidR="00B905FA" w:rsidRPr="0059412A" w:rsidTr="005B749C">
        <w:trPr>
          <w:trHeight w:val="315"/>
        </w:trPr>
        <w:tc>
          <w:tcPr>
            <w:tcW w:w="4271" w:type="dxa"/>
            <w:gridSpan w:val="4"/>
            <w:shd w:val="clear" w:color="auto" w:fill="auto"/>
            <w:noWrap/>
            <w:vAlign w:val="bottom"/>
          </w:tcPr>
          <w:p w:rsidR="00B905FA" w:rsidRPr="0059412A" w:rsidRDefault="00B905FA" w:rsidP="005B749C">
            <w:r w:rsidRPr="0059412A">
              <w:t>Наименование налогоплательщика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</w:tr>
      <w:tr w:rsidR="00B905FA" w:rsidRPr="0059412A" w:rsidTr="005B749C">
        <w:trPr>
          <w:trHeight w:val="315"/>
        </w:trPr>
        <w:tc>
          <w:tcPr>
            <w:tcW w:w="7082" w:type="dxa"/>
            <w:gridSpan w:val="9"/>
            <w:shd w:val="clear" w:color="auto" w:fill="auto"/>
            <w:noWrap/>
            <w:vAlign w:val="bottom"/>
          </w:tcPr>
          <w:p w:rsidR="00B905FA" w:rsidRPr="0059412A" w:rsidRDefault="00B905FA" w:rsidP="005B749C">
            <w:r w:rsidRPr="0059412A">
              <w:t>Налоговый период:                      квартал           год</w:t>
            </w:r>
          </w:p>
        </w:tc>
        <w:tc>
          <w:tcPr>
            <w:tcW w:w="2590" w:type="dxa"/>
            <w:gridSpan w:val="2"/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</w:tr>
      <w:tr w:rsidR="00B905FA" w:rsidRPr="0059412A" w:rsidTr="005B749C">
        <w:trPr>
          <w:trHeight w:val="315"/>
        </w:trPr>
        <w:tc>
          <w:tcPr>
            <w:tcW w:w="5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/>
        </w:tc>
        <w:tc>
          <w:tcPr>
            <w:tcW w:w="17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</w:tr>
      <w:tr w:rsidR="00B905FA" w:rsidRPr="0059412A" w:rsidTr="005B749C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/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19014D" w:rsidRDefault="00B905FA" w:rsidP="005B749C">
            <w:pPr>
              <w:rPr>
                <w:b/>
              </w:rPr>
            </w:pPr>
            <w:r w:rsidRPr="0019014D">
              <w:rPr>
                <w:b/>
              </w:rPr>
              <w:t>Форма  2.3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</w:tr>
      <w:tr w:rsidR="00B905FA" w:rsidRPr="0059412A" w:rsidTr="005B749C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9114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905FA" w:rsidRPr="0019014D" w:rsidRDefault="00B905FA" w:rsidP="005B749C">
            <w:pPr>
              <w:jc w:val="center"/>
              <w:rPr>
                <w:b/>
              </w:rPr>
            </w:pPr>
            <w:r w:rsidRPr="0019014D">
              <w:rPr>
                <w:b/>
              </w:rPr>
              <w:t>Расшифровка дебиторской и кредиторской задолженности</w:t>
            </w:r>
          </w:p>
          <w:p w:rsidR="00B905FA" w:rsidRPr="0019014D" w:rsidRDefault="00B905FA" w:rsidP="005B749C">
            <w:pPr>
              <w:jc w:val="center"/>
              <w:rPr>
                <w:b/>
              </w:rPr>
            </w:pPr>
            <w:r w:rsidRPr="0019014D">
              <w:rPr>
                <w:b/>
              </w:rPr>
              <w:t>(по корпоративному подоходному налогу)</w:t>
            </w:r>
          </w:p>
          <w:p w:rsidR="00B905FA" w:rsidRPr="0019014D" w:rsidRDefault="00B905FA" w:rsidP="005B749C">
            <w:pPr>
              <w:jc w:val="center"/>
              <w:rPr>
                <w:b/>
              </w:rPr>
            </w:pPr>
          </w:p>
        </w:tc>
      </w:tr>
      <w:tr w:rsidR="00B905FA" w:rsidRPr="0059412A" w:rsidTr="005B749C">
        <w:trPr>
          <w:trHeight w:val="25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jc w:val="right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тыс. тенге </w:t>
            </w:r>
          </w:p>
        </w:tc>
      </w:tr>
      <w:tr w:rsidR="00B905FA" w:rsidRPr="0059412A" w:rsidTr="005B749C">
        <w:trPr>
          <w:trHeight w:val="9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№</w:t>
            </w:r>
          </w:p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proofErr w:type="gramStart"/>
            <w:r w:rsidRPr="0059412A">
              <w:rPr>
                <w:sz w:val="20"/>
                <w:szCs w:val="20"/>
              </w:rPr>
              <w:t>п</w:t>
            </w:r>
            <w:proofErr w:type="gramEnd"/>
            <w:r w:rsidRPr="0059412A">
              <w:rPr>
                <w:sz w:val="20"/>
                <w:szCs w:val="20"/>
              </w:rPr>
              <w:t>/п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Наименование дебитора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Резидент</w:t>
            </w:r>
          </w:p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9412A">
              <w:rPr>
                <w:sz w:val="20"/>
                <w:szCs w:val="20"/>
              </w:rPr>
              <w:t>нерезидент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ИИН</w:t>
            </w:r>
          </w:p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9412A">
              <w:rPr>
                <w:sz w:val="20"/>
                <w:szCs w:val="20"/>
              </w:rPr>
              <w:t>БИН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Код страны </w:t>
            </w:r>
            <w:proofErr w:type="spellStart"/>
            <w:r w:rsidRPr="0059412A">
              <w:rPr>
                <w:sz w:val="20"/>
                <w:szCs w:val="20"/>
              </w:rPr>
              <w:t>резинденства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Сумма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Срок образования задолженности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Причины образования</w:t>
            </w:r>
          </w:p>
        </w:tc>
      </w:tr>
      <w:tr w:rsidR="00B905FA" w:rsidRPr="0059412A" w:rsidTr="005B749C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</w:t>
            </w:r>
          </w:p>
        </w:tc>
      </w:tr>
      <w:tr w:rsidR="00B905FA" w:rsidRPr="0059412A" w:rsidTr="005B749C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Итого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25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</w:tr>
      <w:tr w:rsidR="00B905FA" w:rsidRPr="0059412A" w:rsidTr="005B749C">
        <w:trPr>
          <w:trHeight w:val="25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jc w:val="right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тыс. тенге </w:t>
            </w:r>
          </w:p>
        </w:tc>
      </w:tr>
      <w:tr w:rsidR="00B905FA" w:rsidRPr="0059412A" w:rsidTr="005B749C">
        <w:trPr>
          <w:trHeight w:val="9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№</w:t>
            </w:r>
          </w:p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proofErr w:type="gramStart"/>
            <w:r w:rsidRPr="0059412A">
              <w:rPr>
                <w:sz w:val="20"/>
                <w:szCs w:val="20"/>
              </w:rPr>
              <w:t>п</w:t>
            </w:r>
            <w:proofErr w:type="gramEnd"/>
            <w:r w:rsidRPr="0059412A">
              <w:rPr>
                <w:sz w:val="20"/>
                <w:szCs w:val="20"/>
              </w:rPr>
              <w:t>/п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Наименование кредитора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Резидент</w:t>
            </w:r>
          </w:p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9412A">
              <w:rPr>
                <w:sz w:val="20"/>
                <w:szCs w:val="20"/>
              </w:rPr>
              <w:t>нерезидент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ИИН</w:t>
            </w:r>
          </w:p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9412A">
              <w:rPr>
                <w:sz w:val="20"/>
                <w:szCs w:val="20"/>
              </w:rPr>
              <w:t>БИН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Код страны </w:t>
            </w:r>
            <w:proofErr w:type="spellStart"/>
            <w:r w:rsidRPr="0059412A">
              <w:rPr>
                <w:sz w:val="20"/>
                <w:szCs w:val="20"/>
              </w:rPr>
              <w:t>резинденства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Сумма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Срок образования задолженности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Причины образования</w:t>
            </w:r>
          </w:p>
        </w:tc>
      </w:tr>
      <w:tr w:rsidR="00B905FA" w:rsidRPr="0059412A" w:rsidTr="005B749C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</w:t>
            </w:r>
          </w:p>
        </w:tc>
      </w:tr>
      <w:tr w:rsidR="00B905FA" w:rsidRPr="0059412A" w:rsidTr="005B749C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Итого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B905FA" w:rsidRPr="0059412A" w:rsidTr="005B749C">
        <w:trPr>
          <w:trHeight w:val="870"/>
        </w:trPr>
        <w:tc>
          <w:tcPr>
            <w:tcW w:w="9672" w:type="dxa"/>
            <w:gridSpan w:val="1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both"/>
              <w:rPr>
                <w:color w:val="000000"/>
              </w:rPr>
            </w:pPr>
            <w:r w:rsidRPr="0059412A">
              <w:rPr>
                <w:color w:val="000000"/>
              </w:rPr>
              <w:t xml:space="preserve">        Мы несем ответственность в соответствии с законами Республики  Казахстан за достоверность и полноту сведений, приведенных в данной отчетности.</w:t>
            </w:r>
          </w:p>
        </w:tc>
      </w:tr>
      <w:tr w:rsidR="00B905FA" w:rsidRPr="0059412A" w:rsidTr="005B749C">
        <w:trPr>
          <w:trHeight w:val="315"/>
        </w:trPr>
        <w:tc>
          <w:tcPr>
            <w:tcW w:w="70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rPr>
                <w:color w:val="000000"/>
              </w:rPr>
            </w:pPr>
            <w:r w:rsidRPr="0059412A">
              <w:rPr>
                <w:color w:val="000000"/>
              </w:rPr>
              <w:t xml:space="preserve">Ф.И.О. </w:t>
            </w:r>
            <w:r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rPr>
                <w:color w:val="000000"/>
              </w:rPr>
              <w:t>Руководителя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rPr>
                <w:i/>
                <w:iCs/>
                <w:color w:val="FF0000"/>
              </w:rPr>
            </w:pPr>
          </w:p>
        </w:tc>
      </w:tr>
      <w:tr w:rsidR="00B905FA" w:rsidRPr="0059412A" w:rsidTr="005B749C">
        <w:trPr>
          <w:trHeight w:val="315"/>
        </w:trPr>
        <w:tc>
          <w:tcPr>
            <w:tcW w:w="70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rPr>
                <w:color w:val="000000"/>
              </w:rPr>
            </w:pPr>
            <w:r w:rsidRPr="0059412A">
              <w:rPr>
                <w:color w:val="000000"/>
              </w:rPr>
              <w:t xml:space="preserve">Ф.И.О. </w:t>
            </w:r>
            <w:r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rPr>
                <w:color w:val="000000"/>
              </w:rPr>
              <w:t>Главного бухгалтера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rPr>
                <w:i/>
                <w:iCs/>
                <w:color w:val="000000"/>
              </w:rPr>
            </w:pPr>
          </w:p>
        </w:tc>
      </w:tr>
      <w:tr w:rsidR="00B905FA" w:rsidRPr="0059412A" w:rsidTr="005B749C">
        <w:trPr>
          <w:trHeight w:val="315"/>
        </w:trPr>
        <w:tc>
          <w:tcPr>
            <w:tcW w:w="9672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rPr>
                <w:color w:val="000000"/>
              </w:rPr>
            </w:pPr>
          </w:p>
          <w:p w:rsidR="00B905FA" w:rsidRPr="0059412A" w:rsidRDefault="00B905FA" w:rsidP="005B749C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</w:rPr>
              <w:t xml:space="preserve">Ф.И.О. </w:t>
            </w:r>
            <w:r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rPr>
                <w:color w:val="000000"/>
              </w:rPr>
              <w:t>должностного лица, заполнившего форму налоговой отчетности</w:t>
            </w:r>
          </w:p>
        </w:tc>
      </w:tr>
      <w:tr w:rsidR="00B905FA" w:rsidRPr="0059412A" w:rsidTr="005B749C">
        <w:trPr>
          <w:trHeight w:val="285"/>
        </w:trPr>
        <w:tc>
          <w:tcPr>
            <w:tcW w:w="9672" w:type="dxa"/>
            <w:gridSpan w:val="11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905FA" w:rsidRPr="0059412A" w:rsidRDefault="00B905FA" w:rsidP="005B749C">
            <w:pPr>
              <w:jc w:val="both"/>
              <w:rPr>
                <w:color w:val="000000"/>
              </w:rPr>
            </w:pPr>
            <w:r w:rsidRPr="0059412A">
              <w:rPr>
                <w:color w:val="000000"/>
              </w:rPr>
              <w:t xml:space="preserve">     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</w:t>
            </w:r>
            <w:proofErr w:type="gramStart"/>
            <w:r w:rsidRPr="0059412A">
              <w:rPr>
                <w:color w:val="000000"/>
              </w:rPr>
              <w:t>от</w:t>
            </w:r>
            <w:proofErr w:type="gramEnd"/>
            <w:r w:rsidRPr="0059412A">
              <w:rPr>
                <w:color w:val="000000"/>
              </w:rPr>
              <w:t xml:space="preserve">                  № </w:t>
            </w:r>
          </w:p>
        </w:tc>
      </w:tr>
      <w:tr w:rsidR="00B905FA" w:rsidRPr="0059412A" w:rsidTr="005B749C">
        <w:trPr>
          <w:trHeight w:val="285"/>
        </w:trPr>
        <w:tc>
          <w:tcPr>
            <w:tcW w:w="9672" w:type="dxa"/>
            <w:gridSpan w:val="11"/>
            <w:vMerge/>
            <w:tcBorders>
              <w:top w:val="nil"/>
              <w:left w:val="nil"/>
              <w:bottom w:val="nil"/>
            </w:tcBorders>
            <w:vAlign w:val="center"/>
          </w:tcPr>
          <w:p w:rsidR="00B905FA" w:rsidRPr="0059412A" w:rsidRDefault="00B905FA" w:rsidP="005B749C">
            <w:pPr>
              <w:rPr>
                <w:color w:val="000000"/>
              </w:rPr>
            </w:pPr>
          </w:p>
        </w:tc>
      </w:tr>
      <w:tr w:rsidR="00B905FA" w:rsidRPr="0059412A" w:rsidTr="005B749C">
        <w:trPr>
          <w:trHeight w:val="285"/>
        </w:trPr>
        <w:tc>
          <w:tcPr>
            <w:tcW w:w="9672" w:type="dxa"/>
            <w:gridSpan w:val="11"/>
            <w:vMerge/>
            <w:tcBorders>
              <w:top w:val="nil"/>
              <w:left w:val="nil"/>
              <w:bottom w:val="nil"/>
            </w:tcBorders>
            <w:vAlign w:val="center"/>
          </w:tcPr>
          <w:p w:rsidR="00B905FA" w:rsidRPr="0059412A" w:rsidRDefault="00B905FA" w:rsidP="005B749C">
            <w:pPr>
              <w:rPr>
                <w:color w:val="000000"/>
              </w:rPr>
            </w:pPr>
          </w:p>
        </w:tc>
      </w:tr>
      <w:tr w:rsidR="00B905FA" w:rsidRPr="0059412A" w:rsidTr="005B749C">
        <w:trPr>
          <w:trHeight w:val="285"/>
        </w:trPr>
        <w:tc>
          <w:tcPr>
            <w:tcW w:w="9672" w:type="dxa"/>
            <w:gridSpan w:val="11"/>
            <w:vMerge/>
            <w:tcBorders>
              <w:top w:val="nil"/>
              <w:left w:val="nil"/>
              <w:bottom w:val="nil"/>
            </w:tcBorders>
            <w:vAlign w:val="center"/>
          </w:tcPr>
          <w:p w:rsidR="00B905FA" w:rsidRPr="0059412A" w:rsidRDefault="00B905FA" w:rsidP="005B749C">
            <w:pPr>
              <w:rPr>
                <w:color w:val="000000"/>
              </w:rPr>
            </w:pPr>
          </w:p>
        </w:tc>
      </w:tr>
      <w:tr w:rsidR="00B905FA" w:rsidRPr="0059412A" w:rsidTr="005B749C">
        <w:trPr>
          <w:trHeight w:val="285"/>
        </w:trPr>
        <w:tc>
          <w:tcPr>
            <w:tcW w:w="9672" w:type="dxa"/>
            <w:gridSpan w:val="11"/>
            <w:vMerge/>
            <w:tcBorders>
              <w:top w:val="nil"/>
              <w:left w:val="nil"/>
              <w:bottom w:val="nil"/>
            </w:tcBorders>
            <w:vAlign w:val="center"/>
          </w:tcPr>
          <w:p w:rsidR="00B905FA" w:rsidRPr="0059412A" w:rsidRDefault="00B905FA" w:rsidP="005B749C">
            <w:pPr>
              <w:rPr>
                <w:color w:val="000000"/>
              </w:rPr>
            </w:pPr>
          </w:p>
        </w:tc>
      </w:tr>
      <w:tr w:rsidR="00B905FA" w:rsidRPr="0059412A" w:rsidTr="005B749C">
        <w:trPr>
          <w:trHeight w:val="315"/>
        </w:trPr>
        <w:tc>
          <w:tcPr>
            <w:tcW w:w="9672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t>Входящий номер регистрации документа        ДДММГГГ</w:t>
            </w:r>
          </w:p>
        </w:tc>
      </w:tr>
      <w:tr w:rsidR="00B905FA" w:rsidRPr="0059412A" w:rsidTr="005B749C">
        <w:trPr>
          <w:trHeight w:val="315"/>
        </w:trPr>
        <w:tc>
          <w:tcPr>
            <w:tcW w:w="5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/>
          <w:p w:rsidR="00B905FA" w:rsidRPr="0059412A" w:rsidRDefault="00B905FA" w:rsidP="005B749C">
            <w:pPr>
              <w:rPr>
                <w:sz w:val="20"/>
                <w:szCs w:val="20"/>
              </w:rPr>
            </w:pPr>
            <w:r w:rsidRPr="0059412A">
              <w:t>Код органа государственных доходов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5FA" w:rsidRPr="0059412A" w:rsidRDefault="00B905FA" w:rsidP="005B749C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905FA" w:rsidRPr="0059412A" w:rsidRDefault="00B905FA" w:rsidP="005B749C"/>
        </w:tc>
      </w:tr>
    </w:tbl>
    <w:p w:rsidR="00B905FA" w:rsidRPr="0059412A" w:rsidRDefault="00B905FA" w:rsidP="00B905FA"/>
    <w:p w:rsidR="00B905FA" w:rsidRPr="0059412A" w:rsidRDefault="00B905FA" w:rsidP="00B905FA">
      <w:pPr>
        <w:ind w:left="4678"/>
        <w:jc w:val="center"/>
        <w:rPr>
          <w:rFonts w:eastAsia="Times New Roman"/>
          <w:sz w:val="28"/>
          <w:szCs w:val="28"/>
        </w:rPr>
      </w:pPr>
    </w:p>
    <w:p w:rsidR="00B905FA" w:rsidRPr="0059412A" w:rsidRDefault="00B905FA" w:rsidP="00B905FA">
      <w:pPr>
        <w:rPr>
          <w:rFonts w:eastAsia="Times New Roman"/>
          <w:sz w:val="28"/>
          <w:szCs w:val="28"/>
        </w:rPr>
      </w:pPr>
      <w:bookmarkStart w:id="0" w:name="_GoBack"/>
      <w:bookmarkEnd w:id="0"/>
    </w:p>
    <w:p w:rsidR="00B905FA" w:rsidRPr="0059412A" w:rsidRDefault="00B905FA" w:rsidP="00B905FA">
      <w:pPr>
        <w:ind w:left="4678"/>
        <w:jc w:val="center"/>
        <w:rPr>
          <w:rFonts w:eastAsia="Times New Roman"/>
          <w:sz w:val="28"/>
          <w:szCs w:val="28"/>
        </w:rPr>
      </w:pPr>
    </w:p>
    <w:p w:rsidR="00B905FA" w:rsidRPr="0059412A" w:rsidRDefault="00B905FA" w:rsidP="00B905FA">
      <w:pPr>
        <w:ind w:left="4678"/>
        <w:jc w:val="center"/>
        <w:rPr>
          <w:rFonts w:eastAsia="Times New Roman"/>
          <w:sz w:val="28"/>
          <w:szCs w:val="28"/>
        </w:rPr>
      </w:pPr>
    </w:p>
    <w:p w:rsidR="00B905FA" w:rsidRPr="0059412A" w:rsidRDefault="00B905FA" w:rsidP="00B905FA">
      <w:pPr>
        <w:ind w:left="4678"/>
        <w:jc w:val="center"/>
        <w:rPr>
          <w:rFonts w:eastAsia="Times New Roman"/>
          <w:sz w:val="28"/>
          <w:szCs w:val="28"/>
        </w:rPr>
      </w:pPr>
    </w:p>
    <w:p w:rsidR="00B905FA" w:rsidRPr="0059412A" w:rsidRDefault="00B905FA" w:rsidP="00B905FA">
      <w:pPr>
        <w:ind w:left="4678"/>
        <w:jc w:val="center"/>
        <w:rPr>
          <w:rFonts w:eastAsia="Times New Roman"/>
          <w:sz w:val="28"/>
          <w:szCs w:val="28"/>
        </w:rPr>
      </w:pPr>
    </w:p>
    <w:p w:rsidR="00B905FA" w:rsidRPr="0059412A" w:rsidRDefault="00B905FA" w:rsidP="00B905FA">
      <w:pPr>
        <w:ind w:left="4678"/>
        <w:jc w:val="center"/>
        <w:rPr>
          <w:rFonts w:eastAsia="Times New Roman"/>
          <w:sz w:val="28"/>
          <w:szCs w:val="28"/>
        </w:rPr>
      </w:pPr>
    </w:p>
    <w:p w:rsidR="00B905FA" w:rsidRPr="0059412A" w:rsidRDefault="00B905FA" w:rsidP="00B905FA">
      <w:pPr>
        <w:ind w:left="4678"/>
        <w:jc w:val="center"/>
        <w:rPr>
          <w:rFonts w:eastAsia="Times New Roman"/>
          <w:sz w:val="28"/>
          <w:szCs w:val="28"/>
        </w:rPr>
      </w:pPr>
    </w:p>
    <w:p w:rsidR="00B905FA" w:rsidRPr="0059412A" w:rsidRDefault="00B905FA" w:rsidP="00B905FA">
      <w:pPr>
        <w:ind w:left="4678"/>
        <w:jc w:val="center"/>
        <w:rPr>
          <w:rFonts w:eastAsia="Times New Roman"/>
          <w:sz w:val="28"/>
          <w:szCs w:val="28"/>
        </w:rPr>
      </w:pPr>
    </w:p>
    <w:p w:rsidR="00B905FA" w:rsidRPr="0059412A" w:rsidRDefault="00B905FA" w:rsidP="00B905FA">
      <w:pPr>
        <w:ind w:left="4678"/>
        <w:jc w:val="center"/>
        <w:rPr>
          <w:rFonts w:eastAsia="Times New Roman"/>
          <w:sz w:val="28"/>
          <w:szCs w:val="28"/>
        </w:rPr>
      </w:pPr>
    </w:p>
    <w:p w:rsidR="00B905FA" w:rsidRPr="0059412A" w:rsidRDefault="00B905FA" w:rsidP="00B905FA">
      <w:pPr>
        <w:ind w:left="4678"/>
        <w:jc w:val="center"/>
        <w:rPr>
          <w:rFonts w:eastAsia="Times New Roman"/>
          <w:sz w:val="28"/>
          <w:szCs w:val="28"/>
        </w:rPr>
      </w:pPr>
    </w:p>
    <w:p w:rsidR="00B905FA" w:rsidRPr="0059412A" w:rsidRDefault="00B905FA" w:rsidP="00B905FA">
      <w:pPr>
        <w:ind w:left="4678"/>
        <w:jc w:val="center"/>
        <w:rPr>
          <w:rFonts w:eastAsia="Times New Roman"/>
          <w:sz w:val="28"/>
          <w:szCs w:val="28"/>
        </w:rPr>
      </w:pPr>
    </w:p>
    <w:p w:rsidR="00B905FA" w:rsidRPr="0059412A" w:rsidRDefault="00B905FA" w:rsidP="00B905FA">
      <w:pPr>
        <w:ind w:left="4678"/>
        <w:jc w:val="center"/>
        <w:rPr>
          <w:rFonts w:eastAsia="Times New Roman"/>
          <w:sz w:val="28"/>
          <w:szCs w:val="28"/>
        </w:rPr>
      </w:pPr>
    </w:p>
    <w:p w:rsidR="00B905FA" w:rsidRPr="0059412A" w:rsidRDefault="00B905FA" w:rsidP="00B905FA">
      <w:pPr>
        <w:ind w:left="4678"/>
        <w:jc w:val="center"/>
        <w:rPr>
          <w:rFonts w:eastAsia="Times New Roman"/>
          <w:sz w:val="28"/>
          <w:szCs w:val="28"/>
        </w:rPr>
      </w:pPr>
    </w:p>
    <w:p w:rsidR="00B905FA" w:rsidRPr="0059412A" w:rsidRDefault="00B905FA" w:rsidP="00B905FA">
      <w:pPr>
        <w:ind w:left="4678"/>
        <w:jc w:val="center"/>
        <w:rPr>
          <w:rFonts w:eastAsia="Times New Roman"/>
          <w:sz w:val="28"/>
          <w:szCs w:val="28"/>
        </w:rPr>
      </w:pPr>
    </w:p>
    <w:p w:rsidR="00B905FA" w:rsidRPr="0059412A" w:rsidRDefault="00B905FA" w:rsidP="00B905FA">
      <w:pPr>
        <w:ind w:left="4678"/>
        <w:jc w:val="center"/>
        <w:rPr>
          <w:rFonts w:eastAsia="Times New Roman"/>
          <w:sz w:val="28"/>
          <w:szCs w:val="28"/>
        </w:rPr>
      </w:pPr>
    </w:p>
    <w:p w:rsidR="00B905FA" w:rsidRPr="0059412A" w:rsidRDefault="00B905FA" w:rsidP="00B905FA">
      <w:pPr>
        <w:ind w:left="4678"/>
        <w:jc w:val="center"/>
        <w:rPr>
          <w:rFonts w:eastAsia="Times New Roman"/>
          <w:sz w:val="28"/>
          <w:szCs w:val="28"/>
        </w:rPr>
      </w:pPr>
    </w:p>
    <w:p w:rsidR="00B905FA" w:rsidRPr="0059412A" w:rsidRDefault="00B905FA" w:rsidP="00B905FA">
      <w:pPr>
        <w:ind w:left="4678"/>
        <w:jc w:val="center"/>
        <w:rPr>
          <w:rFonts w:eastAsia="Times New Roman"/>
          <w:sz w:val="28"/>
          <w:szCs w:val="28"/>
        </w:rPr>
      </w:pPr>
    </w:p>
    <w:p w:rsidR="00B905FA" w:rsidRPr="0059412A" w:rsidRDefault="00B905FA" w:rsidP="00B905FA">
      <w:pPr>
        <w:ind w:left="4678"/>
        <w:jc w:val="center"/>
        <w:rPr>
          <w:rFonts w:eastAsia="Times New Roman"/>
          <w:sz w:val="28"/>
          <w:szCs w:val="28"/>
        </w:rPr>
      </w:pPr>
    </w:p>
    <w:p w:rsidR="00B905FA" w:rsidRPr="0059412A" w:rsidRDefault="00B905FA" w:rsidP="00B905FA">
      <w:pPr>
        <w:ind w:left="4678"/>
        <w:jc w:val="center"/>
        <w:rPr>
          <w:rFonts w:eastAsia="Times New Roman"/>
          <w:sz w:val="28"/>
          <w:szCs w:val="28"/>
        </w:rPr>
      </w:pPr>
    </w:p>
    <w:p w:rsidR="00B905FA" w:rsidRPr="0059412A" w:rsidRDefault="00B905FA" w:rsidP="00B905FA">
      <w:pPr>
        <w:ind w:left="4678"/>
        <w:jc w:val="center"/>
        <w:rPr>
          <w:rFonts w:eastAsia="Times New Roman"/>
          <w:sz w:val="28"/>
          <w:szCs w:val="28"/>
        </w:rPr>
      </w:pPr>
    </w:p>
    <w:p w:rsidR="00B905FA" w:rsidRPr="0059412A" w:rsidRDefault="00B905FA" w:rsidP="00B905FA">
      <w:pPr>
        <w:ind w:left="4678"/>
        <w:jc w:val="center"/>
        <w:rPr>
          <w:rFonts w:eastAsia="Times New Roman"/>
          <w:sz w:val="28"/>
          <w:szCs w:val="28"/>
        </w:rPr>
      </w:pPr>
    </w:p>
    <w:p w:rsidR="00B905FA" w:rsidRPr="0059412A" w:rsidRDefault="00B905FA" w:rsidP="00B905FA">
      <w:pPr>
        <w:ind w:left="4678"/>
        <w:jc w:val="center"/>
        <w:rPr>
          <w:rFonts w:eastAsia="Times New Roman"/>
          <w:sz w:val="28"/>
          <w:szCs w:val="28"/>
        </w:rPr>
      </w:pPr>
    </w:p>
    <w:p w:rsidR="00B905FA" w:rsidRPr="0059412A" w:rsidRDefault="00B905FA" w:rsidP="00B905FA">
      <w:pPr>
        <w:ind w:left="4678"/>
        <w:jc w:val="center"/>
        <w:rPr>
          <w:rFonts w:eastAsia="Times New Roman"/>
          <w:sz w:val="28"/>
          <w:szCs w:val="28"/>
        </w:rPr>
      </w:pPr>
    </w:p>
    <w:p w:rsidR="00B905FA" w:rsidRPr="0059412A" w:rsidRDefault="00B905FA" w:rsidP="00B905FA">
      <w:pPr>
        <w:rPr>
          <w:rFonts w:eastAsia="Times New Roman"/>
          <w:sz w:val="28"/>
          <w:szCs w:val="28"/>
        </w:rPr>
      </w:pPr>
    </w:p>
    <w:p w:rsidR="00627D0A" w:rsidRDefault="00627D0A"/>
    <w:sectPr w:rsidR="006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418"/>
    <w:multiLevelType w:val="hybridMultilevel"/>
    <w:tmpl w:val="655881AA"/>
    <w:lvl w:ilvl="0" w:tplc="0A4A38A6">
      <w:start w:val="5"/>
      <w:numFmt w:val="decimal"/>
      <w:lvlText w:val="%1."/>
      <w:lvlJc w:val="left"/>
      <w:pPr>
        <w:ind w:left="250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2D9793F"/>
    <w:multiLevelType w:val="hybridMultilevel"/>
    <w:tmpl w:val="E89A0422"/>
    <w:lvl w:ilvl="0" w:tplc="011A8B48">
      <w:start w:val="1"/>
      <w:numFmt w:val="decimal"/>
      <w:lvlText w:val="%1."/>
      <w:lvlJc w:val="left"/>
      <w:pPr>
        <w:ind w:left="1834" w:hanging="112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425983"/>
    <w:multiLevelType w:val="hybridMultilevel"/>
    <w:tmpl w:val="78FE28A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6435EFB"/>
    <w:multiLevelType w:val="hybridMultilevel"/>
    <w:tmpl w:val="0C403152"/>
    <w:lvl w:ilvl="0" w:tplc="F120E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B005E1"/>
    <w:multiLevelType w:val="hybridMultilevel"/>
    <w:tmpl w:val="83469C34"/>
    <w:lvl w:ilvl="0" w:tplc="71D21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C5098E"/>
    <w:multiLevelType w:val="hybridMultilevel"/>
    <w:tmpl w:val="78FE28A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1242955"/>
    <w:multiLevelType w:val="hybridMultilevel"/>
    <w:tmpl w:val="02AE0C9C"/>
    <w:lvl w:ilvl="0" w:tplc="6D860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70506F"/>
    <w:multiLevelType w:val="hybridMultilevel"/>
    <w:tmpl w:val="CDFAA874"/>
    <w:lvl w:ilvl="0" w:tplc="C4847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814B93"/>
    <w:multiLevelType w:val="hybridMultilevel"/>
    <w:tmpl w:val="1FBE2EE2"/>
    <w:lvl w:ilvl="0" w:tplc="0A4A38A6">
      <w:start w:val="5"/>
      <w:numFmt w:val="decimal"/>
      <w:lvlText w:val="%1."/>
      <w:lvlJc w:val="left"/>
      <w:pPr>
        <w:ind w:left="178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12028BB"/>
    <w:multiLevelType w:val="hybridMultilevel"/>
    <w:tmpl w:val="81A65DE4"/>
    <w:lvl w:ilvl="0" w:tplc="2F50A07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B65887"/>
    <w:multiLevelType w:val="hybridMultilevel"/>
    <w:tmpl w:val="C44635E2"/>
    <w:lvl w:ilvl="0" w:tplc="0A4A38A6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ED2565"/>
    <w:multiLevelType w:val="hybridMultilevel"/>
    <w:tmpl w:val="2006D5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FA"/>
    <w:rsid w:val="005E0339"/>
    <w:rsid w:val="00627D0A"/>
    <w:rsid w:val="00B9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05FA"/>
    <w:pPr>
      <w:ind w:left="5387" w:firstLine="13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905F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B905FA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905F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1"/>
    <w:rsid w:val="00B905FA"/>
    <w:rPr>
      <w:rFonts w:eastAsia="Batang"/>
    </w:rPr>
  </w:style>
  <w:style w:type="character" w:customStyle="1" w:styleId="a6">
    <w:name w:val="Основной текст Знак"/>
    <w:basedOn w:val="a0"/>
    <w:rsid w:val="00B905F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locked/>
    <w:rsid w:val="00B905FA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7">
    <w:name w:val="page number"/>
    <w:rsid w:val="00B905FA"/>
    <w:rPr>
      <w:rFonts w:cs="Times New Roman"/>
    </w:rPr>
  </w:style>
  <w:style w:type="paragraph" w:styleId="a8">
    <w:name w:val="footer"/>
    <w:basedOn w:val="a"/>
    <w:link w:val="a9"/>
    <w:rsid w:val="00B905FA"/>
    <w:pPr>
      <w:tabs>
        <w:tab w:val="center" w:pos="4677"/>
        <w:tab w:val="right" w:pos="9355"/>
      </w:tabs>
    </w:pPr>
    <w:rPr>
      <w:lang w:val="kk-KZ"/>
    </w:rPr>
  </w:style>
  <w:style w:type="character" w:customStyle="1" w:styleId="a9">
    <w:name w:val="Нижний колонтитул Знак"/>
    <w:basedOn w:val="a0"/>
    <w:link w:val="a8"/>
    <w:rsid w:val="00B905FA"/>
    <w:rPr>
      <w:rFonts w:ascii="Times New Roman" w:eastAsia="Calibri" w:hAnsi="Times New Roman" w:cs="Times New Roman"/>
      <w:sz w:val="24"/>
      <w:szCs w:val="24"/>
      <w:lang w:val="kk-KZ" w:eastAsia="ru-RU"/>
    </w:rPr>
  </w:style>
  <w:style w:type="paragraph" w:styleId="aa">
    <w:name w:val="header"/>
    <w:basedOn w:val="a"/>
    <w:link w:val="ab"/>
    <w:uiPriority w:val="99"/>
    <w:rsid w:val="00B905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905F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905FA"/>
    <w:pPr>
      <w:ind w:left="720"/>
      <w:contextualSpacing/>
    </w:pPr>
  </w:style>
  <w:style w:type="paragraph" w:styleId="ad">
    <w:name w:val="Balloon Text"/>
    <w:basedOn w:val="a"/>
    <w:link w:val="ae"/>
    <w:semiHidden/>
    <w:rsid w:val="00B905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905FA"/>
    <w:rPr>
      <w:rFonts w:ascii="Tahoma" w:eastAsia="Calibri" w:hAnsi="Tahoma" w:cs="Tahoma"/>
      <w:sz w:val="16"/>
      <w:szCs w:val="16"/>
      <w:lang w:eastAsia="ru-RU"/>
    </w:rPr>
  </w:style>
  <w:style w:type="character" w:customStyle="1" w:styleId="s0">
    <w:name w:val="s0"/>
    <w:rsid w:val="00B905F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styleId="af">
    <w:name w:val="Hyperlink"/>
    <w:basedOn w:val="a0"/>
    <w:uiPriority w:val="99"/>
    <w:unhideWhenUsed/>
    <w:rsid w:val="00B905FA"/>
    <w:rPr>
      <w:color w:val="0000FF" w:themeColor="hyperlink"/>
      <w:u w:val="single"/>
    </w:rPr>
  </w:style>
  <w:style w:type="table" w:styleId="af0">
    <w:name w:val="Table Grid"/>
    <w:basedOn w:val="a1"/>
    <w:rsid w:val="00B90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uiPriority w:val="99"/>
    <w:semiHidden/>
    <w:unhideWhenUsed/>
    <w:rsid w:val="00B90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05FA"/>
    <w:pPr>
      <w:ind w:left="5387" w:firstLine="13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905F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B905FA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905F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1"/>
    <w:rsid w:val="00B905FA"/>
    <w:rPr>
      <w:rFonts w:eastAsia="Batang"/>
    </w:rPr>
  </w:style>
  <w:style w:type="character" w:customStyle="1" w:styleId="a6">
    <w:name w:val="Основной текст Знак"/>
    <w:basedOn w:val="a0"/>
    <w:rsid w:val="00B905F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locked/>
    <w:rsid w:val="00B905FA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7">
    <w:name w:val="page number"/>
    <w:rsid w:val="00B905FA"/>
    <w:rPr>
      <w:rFonts w:cs="Times New Roman"/>
    </w:rPr>
  </w:style>
  <w:style w:type="paragraph" w:styleId="a8">
    <w:name w:val="footer"/>
    <w:basedOn w:val="a"/>
    <w:link w:val="a9"/>
    <w:rsid w:val="00B905FA"/>
    <w:pPr>
      <w:tabs>
        <w:tab w:val="center" w:pos="4677"/>
        <w:tab w:val="right" w:pos="9355"/>
      </w:tabs>
    </w:pPr>
    <w:rPr>
      <w:lang w:val="kk-KZ"/>
    </w:rPr>
  </w:style>
  <w:style w:type="character" w:customStyle="1" w:styleId="a9">
    <w:name w:val="Нижний колонтитул Знак"/>
    <w:basedOn w:val="a0"/>
    <w:link w:val="a8"/>
    <w:rsid w:val="00B905FA"/>
    <w:rPr>
      <w:rFonts w:ascii="Times New Roman" w:eastAsia="Calibri" w:hAnsi="Times New Roman" w:cs="Times New Roman"/>
      <w:sz w:val="24"/>
      <w:szCs w:val="24"/>
      <w:lang w:val="kk-KZ" w:eastAsia="ru-RU"/>
    </w:rPr>
  </w:style>
  <w:style w:type="paragraph" w:styleId="aa">
    <w:name w:val="header"/>
    <w:basedOn w:val="a"/>
    <w:link w:val="ab"/>
    <w:uiPriority w:val="99"/>
    <w:rsid w:val="00B905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905F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905FA"/>
    <w:pPr>
      <w:ind w:left="720"/>
      <w:contextualSpacing/>
    </w:pPr>
  </w:style>
  <w:style w:type="paragraph" w:styleId="ad">
    <w:name w:val="Balloon Text"/>
    <w:basedOn w:val="a"/>
    <w:link w:val="ae"/>
    <w:semiHidden/>
    <w:rsid w:val="00B905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905FA"/>
    <w:rPr>
      <w:rFonts w:ascii="Tahoma" w:eastAsia="Calibri" w:hAnsi="Tahoma" w:cs="Tahoma"/>
      <w:sz w:val="16"/>
      <w:szCs w:val="16"/>
      <w:lang w:eastAsia="ru-RU"/>
    </w:rPr>
  </w:style>
  <w:style w:type="character" w:customStyle="1" w:styleId="s0">
    <w:name w:val="s0"/>
    <w:rsid w:val="00B905F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styleId="af">
    <w:name w:val="Hyperlink"/>
    <w:basedOn w:val="a0"/>
    <w:uiPriority w:val="99"/>
    <w:unhideWhenUsed/>
    <w:rsid w:val="00B905FA"/>
    <w:rPr>
      <w:color w:val="0000FF" w:themeColor="hyperlink"/>
      <w:u w:val="single"/>
    </w:rPr>
  </w:style>
  <w:style w:type="table" w:styleId="af0">
    <w:name w:val="Table Grid"/>
    <w:basedOn w:val="a1"/>
    <w:rsid w:val="00B90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uiPriority w:val="99"/>
    <w:semiHidden/>
    <w:unhideWhenUsed/>
    <w:rsid w:val="00B9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4024799.0%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jl:34024799.0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34024799.0%20" TargetMode="External"/><Relationship Id="rId11" Type="http://schemas.openxmlformats.org/officeDocument/2006/relationships/hyperlink" Target="jl:34024799.0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l:34024799.0%20" TargetMode="External"/><Relationship Id="rId4" Type="http://schemas.openxmlformats.org/officeDocument/2006/relationships/settings" Target="settings.xml"/><Relationship Id="rId9" Type="http://schemas.openxmlformats.org/officeDocument/2006/relationships/hyperlink" Target="jl:34024799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9330</Words>
  <Characters>53184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</cp:revision>
  <dcterms:created xsi:type="dcterms:W3CDTF">2016-02-18T12:34:00Z</dcterms:created>
  <dcterms:modified xsi:type="dcterms:W3CDTF">2016-02-18T12:35:00Z</dcterms:modified>
</cp:coreProperties>
</file>