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E20547" w:rsidRPr="000E5733">
        <w:rPr>
          <w:rFonts w:eastAsia="Calibri"/>
          <w:sz w:val="22"/>
          <w:szCs w:val="21"/>
          <w:lang w:eastAsia="en-US"/>
        </w:rPr>
        <w:t>КУШУМБАЕВ СЕРИК АМАНГЕЛЬДИНОВИЧ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r w:rsidR="00E20547" w:rsidRPr="000E5733">
        <w:rPr>
          <w:rFonts w:eastAsia="Calibri"/>
          <w:sz w:val="22"/>
          <w:szCs w:val="21"/>
          <w:lang w:eastAsia="en-US"/>
        </w:rPr>
        <w:t>ERK TRUST</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E20547" w:rsidRPr="000E5733">
        <w:rPr>
          <w:rFonts w:eastAsia="Calibri"/>
          <w:sz w:val="22"/>
          <w:szCs w:val="21"/>
          <w:lang w:eastAsia="en-US"/>
        </w:rPr>
        <w:t>070340013778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E037C0">
        <w:rPr>
          <w:b/>
          <w:sz w:val="24"/>
          <w:szCs w:val="24"/>
          <w:lang w:val="kk-KZ"/>
        </w:rPr>
        <w:t>20</w:t>
      </w:r>
      <w:r w:rsidR="00E037C0" w:rsidRPr="00C82C3E">
        <w:rPr>
          <w:b/>
          <w:sz w:val="24"/>
          <w:szCs w:val="24"/>
        </w:rPr>
        <w:t>.</w:t>
      </w:r>
      <w:r w:rsidR="00E037C0">
        <w:rPr>
          <w:b/>
          <w:sz w:val="24"/>
          <w:szCs w:val="24"/>
        </w:rPr>
        <w:t>05</w:t>
      </w:r>
      <w:r w:rsidR="00E037C0" w:rsidRPr="00C82C3E">
        <w:rPr>
          <w:b/>
          <w:sz w:val="24"/>
          <w:szCs w:val="24"/>
        </w:rPr>
        <w:t>.201</w:t>
      </w:r>
      <w:r w:rsidR="00E037C0">
        <w:rPr>
          <w:b/>
          <w:sz w:val="24"/>
          <w:szCs w:val="24"/>
        </w:rPr>
        <w:t>6</w:t>
      </w:r>
      <w:bookmarkStart w:id="0" w:name="_GoBack"/>
      <w:bookmarkEnd w:id="0"/>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83CEC"/>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37C0"/>
    <w:rsid w:val="00E05EFA"/>
    <w:rsid w:val="00E20547"/>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2016-03-31T11:41:00Z</dcterms:created>
  <dcterms:modified xsi:type="dcterms:W3CDTF">2016-05-05T12:28:00Z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