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C03" w:rsidRPr="00B76C03" w:rsidRDefault="00B76C03" w:rsidP="00B76C03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proofErr w:type="spellStart"/>
      <w:r w:rsidRPr="00B76C03">
        <w:rPr>
          <w:rFonts w:ascii="Times New Roman" w:eastAsia="Calibri" w:hAnsi="Times New Roman" w:cs="Times New Roman"/>
          <w:b/>
          <w:sz w:val="24"/>
          <w:szCs w:val="24"/>
        </w:rPr>
        <w:t>Борышкерд</w:t>
      </w:r>
      <w:proofErr w:type="spellEnd"/>
      <w:r w:rsidRPr="00B76C03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ің мүлкін </w:t>
      </w:r>
      <w:r w:rsidRPr="00B76C03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Pr="00B76C03">
        <w:rPr>
          <w:rFonts w:ascii="Times New Roman" w:eastAsia="Calibri" w:hAnsi="Times New Roman" w:cs="Times New Roman"/>
          <w:b/>
          <w:sz w:val="24"/>
          <w:szCs w:val="24"/>
          <w:lang w:val="kk-KZ"/>
        </w:rPr>
        <w:t>активтертін</w:t>
      </w:r>
      <w:r w:rsidRPr="00B76C03">
        <w:rPr>
          <w:rFonts w:ascii="Times New Roman" w:eastAsia="Calibri" w:hAnsi="Times New Roman" w:cs="Times New Roman"/>
          <w:b/>
          <w:sz w:val="24"/>
          <w:szCs w:val="24"/>
        </w:rPr>
        <w:t>) ба</w:t>
      </w:r>
      <w:r w:rsidRPr="00B76C03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ғалау бойынша көрсетілетін қызметтерді сатып алу жөніндегі конкурстың өткізілетіні </w:t>
      </w:r>
      <w:proofErr w:type="gramStart"/>
      <w:r w:rsidRPr="00B76C03">
        <w:rPr>
          <w:rFonts w:ascii="Times New Roman" w:eastAsia="Calibri" w:hAnsi="Times New Roman" w:cs="Times New Roman"/>
          <w:b/>
          <w:sz w:val="24"/>
          <w:szCs w:val="24"/>
          <w:lang w:val="kk-KZ"/>
        </w:rPr>
        <w:t>туралы</w:t>
      </w:r>
      <w:proofErr w:type="gramEnd"/>
      <w:r w:rsidRPr="00B76C03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ақпараттық хабарлама</w:t>
      </w:r>
    </w:p>
    <w:p w:rsidR="00B76C03" w:rsidRPr="00B76C03" w:rsidRDefault="00B76C03" w:rsidP="00B76C03">
      <w:pPr>
        <w:spacing w:after="160" w:line="259" w:lineRule="auto"/>
        <w:ind w:firstLine="708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B76C03" w:rsidRPr="00B76C03" w:rsidRDefault="00B76C03" w:rsidP="00B76C03">
      <w:pPr>
        <w:spacing w:after="160" w:line="259" w:lineRule="auto"/>
        <w:ind w:firstLine="708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B76C03">
        <w:rPr>
          <w:rFonts w:ascii="Times New Roman" w:eastAsia="Calibri" w:hAnsi="Times New Roman" w:cs="Times New Roman"/>
          <w:sz w:val="24"/>
          <w:szCs w:val="24"/>
          <w:lang w:val="kk-KZ"/>
        </w:rPr>
        <w:t>Қонакбаев К.Б. «Нұрсұлтан» шаруа кожалығының, БКО, Зеленов ауданы, оңалту басқарушы.</w:t>
      </w:r>
    </w:p>
    <w:p w:rsidR="00B76C03" w:rsidRPr="00B76C03" w:rsidRDefault="00B76C03" w:rsidP="00B76C03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B76C0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ЖСН 611120303156 (борышкердің атауы/тегі, аты, әкесінің аты (бар болса), мекенжайы, занды тұлғалар үшін: БСН; ДК үшін: тұрғылықты жері, БСН/ЖСН). БКО, Орал к. , Мұхит кошесі 130 кв.1, телефон 8705 460 75 96.(қаласы, көшесі, уйдің нөмірі, телефон) мекенжайы бойынша  орналасқан  борышкердің мулкін (активтерін) бағалу бойынша көрсетілетін қызметтерді сатып алу жөніндегі конкурсты жариялайды. </w:t>
      </w:r>
    </w:p>
    <w:p w:rsidR="00B76C03" w:rsidRPr="00B76C03" w:rsidRDefault="00B76C03" w:rsidP="00B76C03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B76C03">
        <w:rPr>
          <w:rFonts w:ascii="Times New Roman" w:eastAsia="Calibri" w:hAnsi="Times New Roman" w:cs="Times New Roman"/>
          <w:sz w:val="24"/>
          <w:szCs w:val="24"/>
          <w:lang w:val="kk-KZ"/>
        </w:rPr>
        <w:t>Борышкер мулкінің (активтерінің) құрамына кіреді:</w:t>
      </w:r>
    </w:p>
    <w:p w:rsidR="00B76C03" w:rsidRPr="00B76C03" w:rsidRDefault="00B76C03" w:rsidP="00B76C03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B76C03">
        <w:rPr>
          <w:rFonts w:ascii="Times New Roman" w:eastAsia="Calibri" w:hAnsi="Times New Roman" w:cs="Times New Roman"/>
          <w:sz w:val="24"/>
          <w:szCs w:val="24"/>
          <w:lang w:val="kk-KZ"/>
        </w:rPr>
        <w:t>1 Жер учасқесінің уақытша өтеулі ұзак мерзімді  жер пайдалану құқығы, Жер учасқесінің алаңы – 916 га.жер учасқесінің кадастрлық нөмірі 08-118-040-121,мемлекетік актіні № 0180714, учасқенің орналасқан жері – БКО, Зеленов ауданы Көшім ауылдық округі.</w:t>
      </w:r>
    </w:p>
    <w:p w:rsidR="00B76C03" w:rsidRPr="00B76C03" w:rsidRDefault="00B76C03" w:rsidP="00B76C03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B76C03">
        <w:rPr>
          <w:rFonts w:ascii="Times New Roman" w:eastAsia="Calibri" w:hAnsi="Times New Roman" w:cs="Times New Roman"/>
          <w:sz w:val="24"/>
          <w:szCs w:val="24"/>
          <w:lang w:val="kk-KZ"/>
        </w:rPr>
        <w:t>2. Жер учасқесінің уақытша өтеулі ұзак мерзімді  жер пайдалану құқығы, жер учасқесінің алаңы – 483 га. жер учасқесінің кадастрлық нөмірі 08-118-030-069 ,мемлекетік актіні № 0043737, учасқенің орналасқан жері – БКО, Зеленов ауданы Перметное ауылық округі.</w:t>
      </w:r>
    </w:p>
    <w:p w:rsidR="00B76C03" w:rsidRPr="00B76C03" w:rsidRDefault="00B76C03" w:rsidP="00B76C03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B76C03">
        <w:rPr>
          <w:rFonts w:ascii="Times New Roman" w:eastAsia="Calibri" w:hAnsi="Times New Roman" w:cs="Times New Roman"/>
          <w:sz w:val="24"/>
          <w:szCs w:val="24"/>
          <w:lang w:val="kk-KZ"/>
        </w:rPr>
        <w:t>3. Жер учасқесінің уақытша өтеулі ұзак мерзімді  жер пайдалану құқығы, жер учасқесінің алаңы – 407 га, жер учасқесінің кадастрлық нөмірі 08-118-040-286, мемлекетік актіні № 0263048, учасқенің орналасқан жері – БКО, Зеленов ауданы Қөшім ауылық округі, уч. 2.</w:t>
      </w:r>
    </w:p>
    <w:p w:rsidR="00B76C03" w:rsidRPr="00B76C03" w:rsidRDefault="00B76C03" w:rsidP="00B76C03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B76C03">
        <w:rPr>
          <w:rFonts w:ascii="Times New Roman" w:eastAsia="Calibri" w:hAnsi="Times New Roman" w:cs="Times New Roman"/>
          <w:sz w:val="24"/>
          <w:szCs w:val="24"/>
          <w:lang w:val="kk-KZ"/>
        </w:rPr>
        <w:t>4. Жер учасқесінің уақытша өтеулі ұзак мерзімді  жер пайдалану құқығы,жер учасқесінің алаңы – 217 га, жер учасқесінің кадастрлық нөмірі 08-118-040-288, мемлекетік актіні № № 0263403 учасқенің орналасқан жері – БКО, Зеленов ауданы Қөшім ауылық округі.</w:t>
      </w:r>
    </w:p>
    <w:p w:rsidR="00B76C03" w:rsidRPr="00B76C03" w:rsidRDefault="00B76C03" w:rsidP="00B76C03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B76C03">
        <w:rPr>
          <w:rFonts w:ascii="Times New Roman" w:eastAsia="Calibri" w:hAnsi="Times New Roman" w:cs="Times New Roman"/>
          <w:sz w:val="24"/>
          <w:szCs w:val="24"/>
          <w:lang w:val="kk-KZ"/>
        </w:rPr>
        <w:t>5. Жер учасқесінің уақытша өтеулі ұзак мерзімді  жер пайдалану құқығы,жер учасқесінің алаңы – 200 га, жер учасқесінің кадастрлық нөмірі 08-118-040-289,мемлекетік актіні № № 0263404, учасқенің орналасқан жері – БКО, Зеленов ауданы Қөшім ауылық округі.</w:t>
      </w:r>
    </w:p>
    <w:p w:rsidR="00B76C03" w:rsidRPr="00B76C03" w:rsidRDefault="00B76C03" w:rsidP="00B76C03">
      <w:pPr>
        <w:spacing w:after="160" w:line="259" w:lineRule="auto"/>
        <w:rPr>
          <w:rFonts w:ascii="Times New Roman" w:eastAsia="Calibri" w:hAnsi="Times New Roman" w:cs="Times New Roman"/>
          <w:i/>
          <w:sz w:val="24"/>
          <w:szCs w:val="24"/>
          <w:lang w:val="kk-KZ"/>
        </w:rPr>
      </w:pPr>
      <w:r w:rsidRPr="00B76C03">
        <w:rPr>
          <w:rFonts w:ascii="Times New Roman" w:eastAsia="Calibri" w:hAnsi="Times New Roman" w:cs="Times New Roman"/>
          <w:i/>
          <w:sz w:val="24"/>
          <w:szCs w:val="24"/>
          <w:lang w:val="kk-KZ"/>
        </w:rPr>
        <w:t>(бағалау объектісі,шығарылған/салынған жылы, тезникалық жай-күйі және басқа)</w:t>
      </w:r>
    </w:p>
    <w:p w:rsidR="00B76C03" w:rsidRPr="00B76C03" w:rsidRDefault="00B76C03" w:rsidP="00B76C03">
      <w:pPr>
        <w:spacing w:after="160" w:line="259" w:lineRule="auto"/>
        <w:ind w:firstLine="708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B76C03">
        <w:rPr>
          <w:rFonts w:ascii="Times New Roman" w:eastAsia="Calibri" w:hAnsi="Times New Roman" w:cs="Times New Roman"/>
          <w:sz w:val="24"/>
          <w:szCs w:val="24"/>
          <w:lang w:val="kk-KZ"/>
        </w:rPr>
        <w:t>Конкурсқа қатысу үшін өтінімдер осы хабарлама жарияланған күннен бастап он жұмыс күні ішінде, БҚО, Орал қаласы, Достық даңғалы 216, п 50, тел 8705-460-75-96</w:t>
      </w:r>
    </w:p>
    <w:p w:rsidR="00B76C03" w:rsidRPr="00B76C03" w:rsidRDefault="00B76C03" w:rsidP="00B76C03">
      <w:pPr>
        <w:spacing w:after="160" w:line="259" w:lineRule="auto"/>
        <w:rPr>
          <w:rFonts w:ascii="Times New Roman" w:eastAsia="Calibri" w:hAnsi="Times New Roman" w:cs="Times New Roman"/>
          <w:i/>
          <w:sz w:val="24"/>
          <w:szCs w:val="24"/>
          <w:lang w:val="kk-KZ"/>
        </w:rPr>
      </w:pPr>
      <w:r w:rsidRPr="00B76C03">
        <w:rPr>
          <w:rFonts w:ascii="Times New Roman" w:eastAsia="Calibri" w:hAnsi="Times New Roman" w:cs="Times New Roman"/>
          <w:i/>
          <w:sz w:val="24"/>
          <w:szCs w:val="24"/>
          <w:lang w:val="kk-KZ"/>
        </w:rPr>
        <w:t>(қаласы,көшесі,уйдің нөмірі,телефон)</w:t>
      </w:r>
    </w:p>
    <w:p w:rsidR="00B76C03" w:rsidRPr="00B76C03" w:rsidRDefault="00B76C03" w:rsidP="00B76C03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B76C03">
        <w:rPr>
          <w:rFonts w:ascii="Times New Roman" w:eastAsia="Calibri" w:hAnsi="Times New Roman" w:cs="Times New Roman"/>
          <w:sz w:val="24"/>
          <w:szCs w:val="24"/>
          <w:lang w:val="kk-KZ"/>
        </w:rPr>
        <w:t>мекенжайы бойынша 10:00  бастап 13:00 дейін қабылданады.</w:t>
      </w:r>
    </w:p>
    <w:p w:rsidR="00B76C03" w:rsidRPr="00B76C03" w:rsidRDefault="00B76C03" w:rsidP="00B76C03">
      <w:pPr>
        <w:spacing w:after="160" w:line="259" w:lineRule="auto"/>
        <w:ind w:firstLine="708"/>
        <w:rPr>
          <w:rFonts w:ascii="Times New Roman" w:eastAsia="Calibri" w:hAnsi="Times New Roman" w:cs="Times New Roman"/>
          <w:i/>
          <w:sz w:val="24"/>
          <w:szCs w:val="24"/>
          <w:lang w:val="kk-KZ"/>
        </w:rPr>
      </w:pPr>
      <w:r w:rsidRPr="00B76C0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Конкурсты ұйымдастыру бойынша кінәрат-талаптар БҚО бойынша мемлекеттік кірістер департаменті, БҚО, Орал к., көш. Пойменная 2/2, тел 51-25-45, эл. адрес: </w:t>
      </w:r>
      <w:hyperlink r:id="rId5" w:history="1">
        <w:r w:rsidRPr="00B76C03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kk-KZ"/>
          </w:rPr>
          <w:t>taxwest@mgd.kz</w:t>
        </w:r>
      </w:hyperlink>
      <w:r w:rsidRPr="00B76C0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B76C03">
        <w:rPr>
          <w:rFonts w:ascii="Times New Roman" w:eastAsia="Calibri" w:hAnsi="Times New Roman" w:cs="Times New Roman"/>
          <w:i/>
          <w:sz w:val="24"/>
          <w:szCs w:val="24"/>
          <w:lang w:val="kk-KZ"/>
        </w:rPr>
        <w:t>(уәкілетті органның немесе оның аумақтық бөлімшесінің мекенжайы: қаласы, көшесі, үй,кабинет,телефон нөмері, электрондық почта)</w:t>
      </w:r>
    </w:p>
    <w:p w:rsidR="00B76C03" w:rsidRPr="00B76C03" w:rsidRDefault="00B76C03" w:rsidP="00B76C03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B76C03">
        <w:rPr>
          <w:rFonts w:ascii="Times New Roman" w:eastAsia="Calibri" w:hAnsi="Times New Roman" w:cs="Times New Roman"/>
          <w:sz w:val="24"/>
          <w:szCs w:val="24"/>
          <w:lang w:val="kk-KZ"/>
        </w:rPr>
        <w:t>мекенжайы бойынша 09:00 бастап 18:30 дейін қабылданады, түскі узіліс 12:30 бастап 14:00 дейін.</w:t>
      </w:r>
    </w:p>
    <w:p w:rsidR="00E838A5" w:rsidRDefault="00E838A5">
      <w:bookmarkStart w:id="0" w:name="_GoBack"/>
      <w:bookmarkEnd w:id="0"/>
    </w:p>
    <w:sectPr w:rsidR="00E838A5" w:rsidSect="005515B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F9C" w:rsidRDefault="00B76C03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0F9C" w:rsidRPr="002D0F9C" w:rsidRDefault="00B76C03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>30.03.2015</w:t>
                          </w:r>
                          <w:proofErr w:type="gramStart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>ҚАБЖ МО (7.13.2 версия)  Копия электронного документа. Положительный результат проверки Э</w:t>
                          </w: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" stroked="f">
              <v:textbox style="layout-flow:vertical;mso-layout-flow-alt:bottom-to-top">
                <w:txbxContent>
                  <w:p w:rsidR="002D0F9C" w:rsidRPr="002D0F9C" w:rsidRDefault="00B76C03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>30.03.2015</w:t>
                    </w:r>
                    <w:proofErr w:type="gramStart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 Э</w:t>
                    </w:r>
                    <w:proofErr w:type="gramEnd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>ҚАБЖ МО (7.13.2 версия)  Копия электронного документа. Положительный результат проверки Э</w:t>
                    </w: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C03"/>
    <w:rsid w:val="00B76C03"/>
    <w:rsid w:val="00E8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6C03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B76C0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6C03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B76C0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mailto:taxwest@mgd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Журунтаев Аманжол Калижанович</dc:creator>
  <cp:lastModifiedBy>Журунтаев Аманжол Калижанович</cp:lastModifiedBy>
  <cp:revision>1</cp:revision>
  <dcterms:created xsi:type="dcterms:W3CDTF">2015-03-30T10:46:00Z</dcterms:created>
  <dcterms:modified xsi:type="dcterms:W3CDTF">2015-03-30T10:46:00Z</dcterms:modified>
</cp:coreProperties>
</file>